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D0" w:rsidRPr="002C1D63" w:rsidRDefault="00111832" w:rsidP="009666AB">
      <w:pPr>
        <w:pBdr>
          <w:bottom w:val="single" w:sz="12" w:space="1" w:color="auto"/>
        </w:pBdr>
        <w:jc w:val="center"/>
        <w:rPr>
          <w:rFonts w:ascii="Book Antiqua" w:hAnsi="Book Antiqua"/>
          <w:b/>
          <w:sz w:val="20"/>
          <w:szCs w:val="20"/>
        </w:rPr>
      </w:pPr>
      <w:r>
        <w:rPr>
          <w:noProof/>
          <w:sz w:val="20"/>
          <w:szCs w:val="20"/>
        </w:rPr>
        <w:drawing>
          <wp:anchor distT="0" distB="0" distL="114300" distR="114300" simplePos="0" relativeHeight="251657728" behindDoc="0" locked="0" layoutInCell="1" allowOverlap="1">
            <wp:simplePos x="0" y="0"/>
            <wp:positionH relativeFrom="column">
              <wp:posOffset>2125345</wp:posOffset>
            </wp:positionH>
            <wp:positionV relativeFrom="paragraph">
              <wp:posOffset>-171450</wp:posOffset>
            </wp:positionV>
            <wp:extent cx="1684020" cy="628650"/>
            <wp:effectExtent l="0" t="0" r="0" b="0"/>
            <wp:wrapNone/>
            <wp:docPr id="4" name="Picture 4" descr="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020" cy="628650"/>
                    </a:xfrm>
                    <a:prstGeom prst="rect">
                      <a:avLst/>
                    </a:prstGeom>
                    <a:noFill/>
                  </pic:spPr>
                </pic:pic>
              </a:graphicData>
            </a:graphic>
            <wp14:sizeRelH relativeFrom="page">
              <wp14:pctWidth>0</wp14:pctWidth>
            </wp14:sizeRelH>
            <wp14:sizeRelV relativeFrom="page">
              <wp14:pctHeight>0</wp14:pctHeight>
            </wp14:sizeRelV>
          </wp:anchor>
        </w:drawing>
      </w:r>
    </w:p>
    <w:p w:rsidR="001E025B" w:rsidRPr="002C1D63" w:rsidRDefault="006E382E" w:rsidP="009666AB">
      <w:pPr>
        <w:pBdr>
          <w:bottom w:val="single" w:sz="12" w:space="1" w:color="auto"/>
        </w:pBdr>
        <w:jc w:val="center"/>
        <w:rPr>
          <w:rFonts w:ascii="Book Antiqua" w:hAnsi="Book Antiqua"/>
          <w:sz w:val="20"/>
          <w:szCs w:val="20"/>
        </w:rPr>
      </w:pPr>
      <w:r w:rsidRPr="002C1D63">
        <w:rPr>
          <w:rFonts w:ascii="Book Antiqua" w:hAnsi="Book Antiqua"/>
          <w:sz w:val="20"/>
          <w:szCs w:val="20"/>
        </w:rPr>
        <w:tab/>
      </w:r>
    </w:p>
    <w:p w:rsidR="001E025B" w:rsidRPr="00DA09E5" w:rsidRDefault="001E025B" w:rsidP="009666AB">
      <w:pPr>
        <w:pBdr>
          <w:bottom w:val="single" w:sz="12" w:space="1" w:color="auto"/>
        </w:pBdr>
        <w:jc w:val="center"/>
        <w:rPr>
          <w:rFonts w:ascii="Book Antiqua" w:hAnsi="Book Antiqua"/>
          <w:sz w:val="14"/>
          <w:szCs w:val="20"/>
        </w:rPr>
      </w:pPr>
    </w:p>
    <w:p w:rsidR="001E025B" w:rsidRPr="000C567F" w:rsidRDefault="001E025B" w:rsidP="009666AB">
      <w:pPr>
        <w:pBdr>
          <w:bottom w:val="single" w:sz="12" w:space="1" w:color="auto"/>
        </w:pBdr>
        <w:jc w:val="center"/>
        <w:rPr>
          <w:rFonts w:ascii="Book Antiqua" w:hAnsi="Book Antiqua"/>
          <w:sz w:val="10"/>
          <w:szCs w:val="10"/>
        </w:rPr>
      </w:pPr>
    </w:p>
    <w:p w:rsidR="00E53A41" w:rsidRPr="00474ECB" w:rsidRDefault="00774D18" w:rsidP="009666AB">
      <w:pPr>
        <w:pBdr>
          <w:bottom w:val="single" w:sz="12" w:space="1" w:color="auto"/>
        </w:pBdr>
        <w:jc w:val="center"/>
        <w:rPr>
          <w:rFonts w:ascii="Century Gothic" w:hAnsi="Century Gothic"/>
          <w:b/>
          <w:sz w:val="22"/>
          <w:szCs w:val="20"/>
        </w:rPr>
      </w:pPr>
      <w:r w:rsidRPr="00474ECB">
        <w:rPr>
          <w:rFonts w:ascii="Century Gothic" w:hAnsi="Century Gothic"/>
          <w:b/>
          <w:sz w:val="22"/>
          <w:szCs w:val="20"/>
        </w:rPr>
        <w:t>Math 6</w:t>
      </w:r>
      <w:r w:rsidR="00C54FD4" w:rsidRPr="00474ECB">
        <w:rPr>
          <w:rFonts w:ascii="Century Gothic" w:hAnsi="Century Gothic"/>
          <w:b/>
          <w:sz w:val="22"/>
          <w:szCs w:val="20"/>
        </w:rPr>
        <w:t>/</w:t>
      </w:r>
      <w:r w:rsidR="0035438E" w:rsidRPr="00474ECB">
        <w:rPr>
          <w:rFonts w:ascii="Century Gothic" w:hAnsi="Century Gothic"/>
          <w:b/>
          <w:sz w:val="22"/>
          <w:szCs w:val="20"/>
        </w:rPr>
        <w:t>7</w:t>
      </w:r>
      <w:r w:rsidRPr="00474ECB">
        <w:rPr>
          <w:rFonts w:ascii="Century Gothic" w:hAnsi="Century Gothic"/>
          <w:b/>
          <w:sz w:val="22"/>
          <w:szCs w:val="20"/>
        </w:rPr>
        <w:t xml:space="preserve"> Syllabus</w:t>
      </w:r>
      <w:r w:rsidR="00D17F14">
        <w:rPr>
          <w:rFonts w:ascii="Century Gothic" w:hAnsi="Century Gothic"/>
          <w:b/>
          <w:sz w:val="22"/>
          <w:szCs w:val="20"/>
        </w:rPr>
        <w:t xml:space="preserve"> 2017</w:t>
      </w:r>
      <w:r w:rsidR="00BB2887" w:rsidRPr="00474ECB">
        <w:rPr>
          <w:rFonts w:ascii="Century Gothic" w:hAnsi="Century Gothic"/>
          <w:b/>
          <w:sz w:val="22"/>
          <w:szCs w:val="20"/>
        </w:rPr>
        <w:t xml:space="preserve"> - 201</w:t>
      </w:r>
      <w:r w:rsidR="00D17F14">
        <w:rPr>
          <w:rFonts w:ascii="Century Gothic" w:hAnsi="Century Gothic"/>
          <w:b/>
          <w:sz w:val="22"/>
          <w:szCs w:val="20"/>
        </w:rPr>
        <w:t>8</w:t>
      </w:r>
    </w:p>
    <w:p w:rsidR="00E53A41" w:rsidRPr="002C1D63" w:rsidRDefault="00C47B2B" w:rsidP="0035438E">
      <w:pPr>
        <w:pBdr>
          <w:bottom w:val="single" w:sz="12" w:space="1" w:color="auto"/>
        </w:pBdr>
        <w:jc w:val="center"/>
        <w:rPr>
          <w:rFonts w:ascii="Century Gothic" w:hAnsi="Century Gothic"/>
          <w:sz w:val="20"/>
          <w:szCs w:val="20"/>
        </w:rPr>
      </w:pPr>
      <w:r w:rsidRPr="00474ECB">
        <w:rPr>
          <w:rFonts w:ascii="Century Gothic" w:hAnsi="Century Gothic"/>
          <w:b/>
          <w:sz w:val="22"/>
          <w:szCs w:val="20"/>
        </w:rPr>
        <w:t xml:space="preserve">Mrs. </w:t>
      </w:r>
      <w:r w:rsidR="00E1497F" w:rsidRPr="00474ECB">
        <w:rPr>
          <w:rFonts w:ascii="Century Gothic" w:hAnsi="Century Gothic"/>
          <w:b/>
          <w:sz w:val="22"/>
          <w:szCs w:val="20"/>
        </w:rPr>
        <w:t xml:space="preserve">Audra </w:t>
      </w:r>
      <w:r w:rsidRPr="00474ECB">
        <w:rPr>
          <w:rFonts w:ascii="Century Gothic" w:hAnsi="Century Gothic"/>
          <w:b/>
          <w:sz w:val="22"/>
          <w:szCs w:val="20"/>
        </w:rPr>
        <w:t>Bothers</w:t>
      </w:r>
    </w:p>
    <w:p w:rsidR="00E1497F" w:rsidRPr="00A97C9F" w:rsidRDefault="00C96E5C" w:rsidP="005E1D05">
      <w:pPr>
        <w:pStyle w:val="BodyText"/>
        <w:rPr>
          <w:rFonts w:ascii="Century Gothic" w:hAnsi="Century Gothic" w:cs="Arial"/>
          <w:sz w:val="20"/>
          <w:szCs w:val="20"/>
        </w:rPr>
      </w:pPr>
      <w:r w:rsidRPr="00A97C9F">
        <w:rPr>
          <w:rFonts w:ascii="Century Gothic" w:hAnsi="Century Gothic"/>
          <w:b/>
          <w:sz w:val="20"/>
          <w:szCs w:val="20"/>
          <w:u w:val="single"/>
        </w:rPr>
        <w:t>Curriculum:</w:t>
      </w:r>
      <w:r w:rsidRPr="00A97C9F">
        <w:rPr>
          <w:rFonts w:ascii="Century Gothic" w:hAnsi="Century Gothic"/>
          <w:b/>
          <w:sz w:val="20"/>
          <w:szCs w:val="20"/>
        </w:rPr>
        <w:t xml:space="preserve">  </w:t>
      </w:r>
      <w:r w:rsidR="005E1D05" w:rsidRPr="00A97C9F">
        <w:rPr>
          <w:rFonts w:ascii="Century Gothic" w:hAnsi="Century Gothic" w:cs="Arial"/>
          <w:sz w:val="20"/>
          <w:szCs w:val="20"/>
        </w:rPr>
        <w:t xml:space="preserve">Welcome to the new school year! </w:t>
      </w:r>
      <w:r w:rsidR="00E1497F" w:rsidRPr="00A97C9F">
        <w:rPr>
          <w:rFonts w:ascii="Century Gothic" w:hAnsi="Century Gothic" w:cs="Arial"/>
          <w:sz w:val="20"/>
          <w:szCs w:val="20"/>
        </w:rPr>
        <w:t>I am</w:t>
      </w:r>
      <w:r w:rsidR="005E1D05" w:rsidRPr="00A97C9F">
        <w:rPr>
          <w:rFonts w:ascii="Century Gothic" w:hAnsi="Century Gothic" w:cs="Arial"/>
          <w:sz w:val="20"/>
          <w:szCs w:val="20"/>
        </w:rPr>
        <w:t xml:space="preserve"> eager to work with </w:t>
      </w:r>
      <w:r w:rsidR="00E1497F" w:rsidRPr="00A97C9F">
        <w:rPr>
          <w:rFonts w:ascii="Century Gothic" w:hAnsi="Century Gothic" w:cs="Arial"/>
          <w:sz w:val="20"/>
          <w:szCs w:val="20"/>
        </w:rPr>
        <w:t>all of my</w:t>
      </w:r>
      <w:r w:rsidR="000C567F" w:rsidRPr="00A97C9F">
        <w:rPr>
          <w:rFonts w:ascii="Century Gothic" w:hAnsi="Century Gothic" w:cs="Arial"/>
          <w:sz w:val="20"/>
          <w:szCs w:val="20"/>
        </w:rPr>
        <w:t xml:space="preserve"> new</w:t>
      </w:r>
      <w:r w:rsidR="00E1497F" w:rsidRPr="00A97C9F">
        <w:rPr>
          <w:rFonts w:ascii="Century Gothic" w:hAnsi="Century Gothic" w:cs="Arial"/>
          <w:sz w:val="20"/>
          <w:szCs w:val="20"/>
        </w:rPr>
        <w:t xml:space="preserve"> students as they master</w:t>
      </w:r>
      <w:r w:rsidR="005E1D05" w:rsidRPr="00A97C9F">
        <w:rPr>
          <w:rFonts w:ascii="Century Gothic" w:hAnsi="Century Gothic" w:cs="Arial"/>
          <w:sz w:val="20"/>
          <w:szCs w:val="20"/>
        </w:rPr>
        <w:t xml:space="preserve"> new mathematical concepts</w:t>
      </w:r>
      <w:r w:rsidR="00E1497F" w:rsidRPr="00A97C9F">
        <w:rPr>
          <w:rFonts w:ascii="Century Gothic" w:hAnsi="Century Gothic" w:cs="Arial"/>
          <w:sz w:val="20"/>
          <w:szCs w:val="20"/>
        </w:rPr>
        <w:t xml:space="preserve"> and enrich their understanding of mathematics</w:t>
      </w:r>
      <w:r w:rsidR="005E1D05" w:rsidRPr="00A97C9F">
        <w:rPr>
          <w:rFonts w:ascii="Century Gothic" w:hAnsi="Century Gothic" w:cs="Arial"/>
          <w:sz w:val="20"/>
          <w:szCs w:val="20"/>
        </w:rPr>
        <w:t xml:space="preserve">. </w:t>
      </w:r>
      <w:r w:rsidR="00E1497F" w:rsidRPr="00A97C9F">
        <w:rPr>
          <w:rFonts w:ascii="Century Gothic" w:hAnsi="Century Gothic" w:cs="Arial"/>
          <w:sz w:val="20"/>
          <w:szCs w:val="20"/>
        </w:rPr>
        <w:t>Students will attain a conceptual understanding of mathematical concepts as they work through</w:t>
      </w:r>
      <w:r w:rsidR="005E1D05" w:rsidRPr="00A97C9F">
        <w:rPr>
          <w:rFonts w:ascii="Century Gothic" w:hAnsi="Century Gothic" w:cs="Arial"/>
          <w:sz w:val="20"/>
          <w:szCs w:val="20"/>
        </w:rPr>
        <w:t xml:space="preserve"> tasks </w:t>
      </w:r>
      <w:r w:rsidR="00E1497F" w:rsidRPr="00A97C9F">
        <w:rPr>
          <w:rFonts w:ascii="Century Gothic" w:hAnsi="Century Gothic" w:cs="Arial"/>
          <w:sz w:val="20"/>
          <w:szCs w:val="20"/>
        </w:rPr>
        <w:t xml:space="preserve">and activities and apply mathematical thinking and reasoning. They </w:t>
      </w:r>
      <w:r w:rsidR="005E1D05" w:rsidRPr="00A97C9F">
        <w:rPr>
          <w:rFonts w:ascii="Century Gothic" w:hAnsi="Century Gothic" w:cs="Arial"/>
          <w:sz w:val="20"/>
          <w:szCs w:val="20"/>
        </w:rPr>
        <w:t xml:space="preserve">will be expected to explain or justify their </w:t>
      </w:r>
      <w:r w:rsidR="00E1497F" w:rsidRPr="00A97C9F">
        <w:rPr>
          <w:rFonts w:ascii="Century Gothic" w:hAnsi="Century Gothic" w:cs="Arial"/>
          <w:sz w:val="20"/>
          <w:szCs w:val="20"/>
        </w:rPr>
        <w:t xml:space="preserve">processes and </w:t>
      </w:r>
      <w:r w:rsidR="005E1D05" w:rsidRPr="00A97C9F">
        <w:rPr>
          <w:rFonts w:ascii="Century Gothic" w:hAnsi="Century Gothic" w:cs="Arial"/>
          <w:sz w:val="20"/>
          <w:szCs w:val="20"/>
        </w:rPr>
        <w:t>answers</w:t>
      </w:r>
      <w:r w:rsidR="00E1497F" w:rsidRPr="00A97C9F">
        <w:rPr>
          <w:rFonts w:ascii="Century Gothic" w:hAnsi="Century Gothic" w:cs="Arial"/>
          <w:sz w:val="20"/>
          <w:szCs w:val="20"/>
        </w:rPr>
        <w:t xml:space="preserve">, as well as model problems with visual representations. I also </w:t>
      </w:r>
      <w:r w:rsidR="003A4262" w:rsidRPr="00A97C9F">
        <w:rPr>
          <w:rFonts w:ascii="Century Gothic" w:hAnsi="Century Gothic" w:cs="Arial"/>
          <w:sz w:val="20"/>
          <w:szCs w:val="20"/>
        </w:rPr>
        <w:t>hope that every student will end the year with a love for math!</w:t>
      </w:r>
    </w:p>
    <w:p w:rsidR="000D1942" w:rsidRDefault="00E1497F" w:rsidP="000D1942">
      <w:pPr>
        <w:pStyle w:val="BodyText"/>
        <w:rPr>
          <w:rStyle w:val="Hyperlink"/>
          <w:rFonts w:ascii="Century Gothic" w:hAnsi="Century Gothic"/>
          <w:sz w:val="20"/>
          <w:szCs w:val="20"/>
        </w:rPr>
      </w:pPr>
      <w:r w:rsidRPr="00D17F14">
        <w:rPr>
          <w:rFonts w:ascii="Century Gothic" w:hAnsi="Century Gothic" w:cs="Arial"/>
          <w:b/>
          <w:i/>
          <w:sz w:val="20"/>
          <w:szCs w:val="20"/>
        </w:rPr>
        <w:t>By the end of the year, students in this course will have covered the entire 6</w:t>
      </w:r>
      <w:r w:rsidRPr="00D17F14">
        <w:rPr>
          <w:rFonts w:ascii="Century Gothic" w:hAnsi="Century Gothic" w:cs="Arial"/>
          <w:b/>
          <w:i/>
          <w:sz w:val="20"/>
          <w:szCs w:val="20"/>
          <w:vertAlign w:val="superscript"/>
        </w:rPr>
        <w:t>th</w:t>
      </w:r>
      <w:r w:rsidRPr="00D17F14">
        <w:rPr>
          <w:rFonts w:ascii="Century Gothic" w:hAnsi="Century Gothic" w:cs="Arial"/>
          <w:b/>
          <w:i/>
          <w:sz w:val="20"/>
          <w:szCs w:val="20"/>
        </w:rPr>
        <w:t xml:space="preserve"> grade math curriculum, as well as the first half of the 7</w:t>
      </w:r>
      <w:r w:rsidRPr="00D17F14">
        <w:rPr>
          <w:rFonts w:ascii="Century Gothic" w:hAnsi="Century Gothic" w:cs="Arial"/>
          <w:b/>
          <w:i/>
          <w:sz w:val="20"/>
          <w:szCs w:val="20"/>
          <w:vertAlign w:val="superscript"/>
        </w:rPr>
        <w:t>th</w:t>
      </w:r>
      <w:r w:rsidRPr="00D17F14">
        <w:rPr>
          <w:rFonts w:ascii="Century Gothic" w:hAnsi="Century Gothic" w:cs="Arial"/>
          <w:b/>
          <w:i/>
          <w:sz w:val="20"/>
          <w:szCs w:val="20"/>
        </w:rPr>
        <w:t xml:space="preserve"> grade math curriculum.</w:t>
      </w:r>
      <w:r w:rsidRPr="00A97C9F">
        <w:rPr>
          <w:rFonts w:ascii="Century Gothic" w:hAnsi="Century Gothic" w:cs="Arial"/>
          <w:sz w:val="20"/>
          <w:szCs w:val="20"/>
        </w:rPr>
        <w:t xml:space="preserve"> </w:t>
      </w:r>
      <w:r w:rsidR="00D82DD4" w:rsidRPr="00A97C9F">
        <w:rPr>
          <w:rFonts w:ascii="Century Gothic" w:hAnsi="Century Gothic"/>
          <w:sz w:val="20"/>
          <w:szCs w:val="20"/>
        </w:rPr>
        <w:t>Math 6</w:t>
      </w:r>
      <w:r w:rsidR="00C54FD4" w:rsidRPr="00A97C9F">
        <w:rPr>
          <w:rFonts w:ascii="Century Gothic" w:hAnsi="Century Gothic"/>
          <w:sz w:val="20"/>
          <w:szCs w:val="20"/>
        </w:rPr>
        <w:t>/</w:t>
      </w:r>
      <w:r w:rsidR="0035438E" w:rsidRPr="00A97C9F">
        <w:rPr>
          <w:rFonts w:ascii="Century Gothic" w:hAnsi="Century Gothic"/>
          <w:sz w:val="20"/>
          <w:szCs w:val="20"/>
        </w:rPr>
        <w:t>7 students will: understand the four arithmetic operations as they relate to rational numbers, including sign</w:t>
      </w:r>
      <w:r w:rsidR="00474ECB" w:rsidRPr="00A97C9F">
        <w:rPr>
          <w:rFonts w:ascii="Century Gothic" w:hAnsi="Century Gothic"/>
          <w:sz w:val="20"/>
          <w:szCs w:val="20"/>
        </w:rPr>
        <w:t xml:space="preserve">ed numbers; </w:t>
      </w:r>
      <w:r w:rsidR="0035438E" w:rsidRPr="00A97C9F">
        <w:rPr>
          <w:rFonts w:ascii="Century Gothic" w:hAnsi="Century Gothic"/>
          <w:sz w:val="20"/>
          <w:szCs w:val="20"/>
        </w:rPr>
        <w:t xml:space="preserve">compute with different forms of rational numbers; understand the concept of ratio and solve problems using proportional reasoning; determine the surface area and volume of solid figures; </w:t>
      </w:r>
      <w:r w:rsidR="005E1D05" w:rsidRPr="00A97C9F">
        <w:rPr>
          <w:rFonts w:ascii="Century Gothic" w:hAnsi="Century Gothic"/>
          <w:sz w:val="20"/>
          <w:szCs w:val="20"/>
        </w:rPr>
        <w:t xml:space="preserve">and </w:t>
      </w:r>
      <w:r w:rsidR="0035438E" w:rsidRPr="00A97C9F">
        <w:rPr>
          <w:rFonts w:ascii="Century Gothic" w:hAnsi="Century Gothic"/>
          <w:sz w:val="20"/>
          <w:szCs w:val="20"/>
        </w:rPr>
        <w:t>use variables to represent unknown quantities in formulae, algebraic expressions</w:t>
      </w:r>
      <w:r w:rsidR="005E1D05" w:rsidRPr="00A97C9F">
        <w:rPr>
          <w:rFonts w:ascii="Century Gothic" w:hAnsi="Century Gothic"/>
          <w:sz w:val="20"/>
          <w:szCs w:val="20"/>
        </w:rPr>
        <w:t xml:space="preserve">, </w:t>
      </w:r>
      <w:r w:rsidR="0035438E" w:rsidRPr="00A97C9F">
        <w:rPr>
          <w:rFonts w:ascii="Century Gothic" w:hAnsi="Century Gothic"/>
          <w:sz w:val="20"/>
          <w:szCs w:val="20"/>
        </w:rPr>
        <w:t>equations</w:t>
      </w:r>
      <w:r w:rsidR="005E1D05" w:rsidRPr="00A97C9F">
        <w:rPr>
          <w:rFonts w:ascii="Century Gothic" w:hAnsi="Century Gothic"/>
          <w:sz w:val="20"/>
          <w:szCs w:val="20"/>
        </w:rPr>
        <w:t>, and inequalities</w:t>
      </w:r>
      <w:r w:rsidR="0035438E" w:rsidRPr="00A97C9F">
        <w:rPr>
          <w:rFonts w:ascii="Century Gothic" w:hAnsi="Century Gothic"/>
          <w:sz w:val="20"/>
          <w:szCs w:val="20"/>
        </w:rPr>
        <w:t>.</w:t>
      </w:r>
      <w:r w:rsidR="005E1D05" w:rsidRPr="00A97C9F">
        <w:rPr>
          <w:rFonts w:ascii="Century Gothic" w:hAnsi="Century Gothic"/>
          <w:sz w:val="20"/>
          <w:szCs w:val="20"/>
        </w:rPr>
        <w:t xml:space="preserve"> </w:t>
      </w:r>
      <w:r w:rsidR="000D1942" w:rsidRPr="00A97C9F">
        <w:rPr>
          <w:rFonts w:ascii="Century Gothic" w:hAnsi="Century Gothic"/>
          <w:sz w:val="20"/>
          <w:szCs w:val="20"/>
        </w:rPr>
        <w:t xml:space="preserve">You will find all relevant standards at </w:t>
      </w:r>
      <w:hyperlink r:id="rId8" w:history="1">
        <w:r w:rsidR="00D17F14" w:rsidRPr="00AA7CAC">
          <w:rPr>
            <w:rStyle w:val="Hyperlink"/>
            <w:rFonts w:ascii="Century Gothic" w:hAnsi="Century Gothic"/>
            <w:sz w:val="20"/>
            <w:szCs w:val="20"/>
          </w:rPr>
          <w:t>https://www.georgiastandards.org/Georgia-Standards/Page</w:t>
        </w:r>
        <w:bookmarkStart w:id="0" w:name="_GoBack"/>
        <w:bookmarkEnd w:id="0"/>
        <w:r w:rsidR="00D17F14" w:rsidRPr="00AA7CAC">
          <w:rPr>
            <w:rStyle w:val="Hyperlink"/>
            <w:rFonts w:ascii="Century Gothic" w:hAnsi="Century Gothic"/>
            <w:sz w:val="20"/>
            <w:szCs w:val="20"/>
          </w:rPr>
          <w:t>s/Math-6-8.aspx</w:t>
        </w:r>
      </w:hyperlink>
      <w:r w:rsidR="000D1942" w:rsidRPr="00A97C9F">
        <w:rPr>
          <w:rStyle w:val="Hyperlink"/>
          <w:rFonts w:ascii="Century Gothic" w:hAnsi="Century Gothic"/>
          <w:sz w:val="20"/>
          <w:szCs w:val="20"/>
        </w:rPr>
        <w:t>.</w:t>
      </w:r>
    </w:p>
    <w:p w:rsidR="00D17F14" w:rsidRPr="00A97C9F" w:rsidRDefault="00D17F14" w:rsidP="000D1942">
      <w:pPr>
        <w:pStyle w:val="BodyText"/>
        <w:rPr>
          <w:rFonts w:ascii="Century Gothic" w:hAnsi="Century Gothic"/>
          <w:sz w:val="20"/>
          <w:szCs w:val="20"/>
        </w:rPr>
      </w:pPr>
    </w:p>
    <w:p w:rsidR="00C96E5C" w:rsidRPr="002C1D63" w:rsidRDefault="00C96E5C" w:rsidP="000D1942">
      <w:pPr>
        <w:tabs>
          <w:tab w:val="left" w:pos="1430"/>
        </w:tabs>
        <w:spacing w:line="276" w:lineRule="auto"/>
        <w:rPr>
          <w:rFonts w:ascii="Century Gothic" w:hAnsi="Century Gothic"/>
          <w:b/>
          <w:sz w:val="20"/>
          <w:szCs w:val="20"/>
          <w:u w:val="single"/>
        </w:rPr>
      </w:pPr>
      <w:r w:rsidRPr="00474ECB">
        <w:rPr>
          <w:rFonts w:ascii="Century Gothic" w:hAnsi="Century Gothic"/>
          <w:b/>
          <w:sz w:val="22"/>
          <w:szCs w:val="20"/>
          <w:u w:val="single"/>
        </w:rPr>
        <w:t>Units and Pacing</w:t>
      </w:r>
      <w:r w:rsidRPr="002C1D63">
        <w:rPr>
          <w:rFonts w:ascii="Century Gothic" w:hAnsi="Century Gothic"/>
          <w:b/>
          <w:sz w:val="20"/>
          <w:szCs w:val="20"/>
          <w:u w:val="single"/>
        </w:rPr>
        <w:t>:</w:t>
      </w:r>
      <w:r w:rsidR="00045C96" w:rsidRPr="00045C96">
        <w:rPr>
          <w:noProof/>
        </w:rPr>
        <w:t xml:space="preserve"> </w:t>
      </w:r>
    </w:p>
    <w:p w:rsidR="00D82DD4" w:rsidRDefault="004231D7" w:rsidP="00045C96">
      <w:pPr>
        <w:tabs>
          <w:tab w:val="left" w:pos="1430"/>
        </w:tabs>
        <w:rPr>
          <w:sz w:val="20"/>
          <w:szCs w:val="20"/>
        </w:rPr>
      </w:pPr>
      <w:r>
        <w:rPr>
          <w:noProof/>
        </w:rPr>
        <w:drawing>
          <wp:anchor distT="0" distB="0" distL="114300" distR="114300" simplePos="0" relativeHeight="251662848" behindDoc="0" locked="0" layoutInCell="1" allowOverlap="1" wp14:anchorId="122BF2C5" wp14:editId="3B0D3DB8">
            <wp:simplePos x="0" y="0"/>
            <wp:positionH relativeFrom="column">
              <wp:posOffset>845820</wp:posOffset>
            </wp:positionH>
            <wp:positionV relativeFrom="paragraph">
              <wp:posOffset>6312</wp:posOffset>
            </wp:positionV>
            <wp:extent cx="4101465" cy="247053"/>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7530" b="18725"/>
                    <a:stretch/>
                  </pic:blipFill>
                  <pic:spPr bwMode="auto">
                    <a:xfrm>
                      <a:off x="0" y="0"/>
                      <a:ext cx="4112175" cy="2476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7F14" w:rsidRDefault="00D17F14" w:rsidP="00C96E5C">
      <w:pPr>
        <w:tabs>
          <w:tab w:val="left" w:pos="1430"/>
        </w:tabs>
        <w:jc w:val="center"/>
        <w:rPr>
          <w:i/>
          <w:sz w:val="20"/>
          <w:szCs w:val="20"/>
        </w:rPr>
      </w:pPr>
      <w:r>
        <w:rPr>
          <w:i/>
          <w:noProof/>
          <w:sz w:val="20"/>
          <w:szCs w:val="20"/>
        </w:rPr>
        <mc:AlternateContent>
          <mc:Choice Requires="wps">
            <w:drawing>
              <wp:anchor distT="0" distB="0" distL="114300" distR="114300" simplePos="0" relativeHeight="251663872" behindDoc="0" locked="0" layoutInCell="1" allowOverlap="1">
                <wp:simplePos x="0" y="0"/>
                <wp:positionH relativeFrom="margin">
                  <wp:align>left</wp:align>
                </wp:positionH>
                <wp:positionV relativeFrom="paragraph">
                  <wp:posOffset>139120</wp:posOffset>
                </wp:positionV>
                <wp:extent cx="5956383" cy="1212298"/>
                <wp:effectExtent l="19050" t="19050" r="25400" b="26035"/>
                <wp:wrapNone/>
                <wp:docPr id="5" name="Rectangle 5"/>
                <wp:cNvGraphicFramePr/>
                <a:graphic xmlns:a="http://schemas.openxmlformats.org/drawingml/2006/main">
                  <a:graphicData uri="http://schemas.microsoft.com/office/word/2010/wordprocessingShape">
                    <wps:wsp>
                      <wps:cNvSpPr/>
                      <wps:spPr>
                        <a:xfrm>
                          <a:off x="0" y="0"/>
                          <a:ext cx="5956383" cy="1212298"/>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E4479" id="Rectangle 5" o:spid="_x0000_s1026" style="position:absolute;margin-left:0;margin-top:10.95pt;width:469pt;height:95.4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" filled="f" strokecolor="#243f60 [1604]" strokeweight="3pt">
                <w10:wrap anchorx="margin"/>
              </v:rect>
            </w:pict>
          </mc:Fallback>
        </mc:AlternateContent>
      </w:r>
    </w:p>
    <w:p w:rsidR="00D17F14" w:rsidRDefault="00D17F14" w:rsidP="00C96E5C">
      <w:pPr>
        <w:tabs>
          <w:tab w:val="left" w:pos="1430"/>
        </w:tabs>
        <w:jc w:val="center"/>
        <w:rPr>
          <w:i/>
          <w:sz w:val="20"/>
          <w:szCs w:val="20"/>
        </w:rPr>
      </w:pPr>
      <w:r>
        <w:rPr>
          <w:noProof/>
        </w:rPr>
        <w:drawing>
          <wp:inline distT="0" distB="0" distL="0" distR="0" wp14:anchorId="6648335A" wp14:editId="1097C30D">
            <wp:extent cx="5943600" cy="1205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87034" cy="1214761"/>
                    </a:xfrm>
                    <a:prstGeom prst="rect">
                      <a:avLst/>
                    </a:prstGeom>
                  </pic:spPr>
                </pic:pic>
              </a:graphicData>
            </a:graphic>
          </wp:inline>
        </w:drawing>
      </w:r>
    </w:p>
    <w:p w:rsidR="00D17F14" w:rsidRPr="00D17F14" w:rsidRDefault="00D17F14" w:rsidP="00C96E5C">
      <w:pPr>
        <w:tabs>
          <w:tab w:val="left" w:pos="1430"/>
        </w:tabs>
        <w:jc w:val="center"/>
        <w:rPr>
          <w:i/>
          <w:sz w:val="12"/>
          <w:szCs w:val="20"/>
        </w:rPr>
      </w:pPr>
    </w:p>
    <w:p w:rsidR="006F7206" w:rsidRPr="002C1D63" w:rsidRDefault="00C96E5C" w:rsidP="00C96E5C">
      <w:pPr>
        <w:tabs>
          <w:tab w:val="left" w:pos="1430"/>
        </w:tabs>
        <w:jc w:val="center"/>
        <w:rPr>
          <w:rFonts w:ascii="Century Gothic" w:hAnsi="Century Gothic"/>
          <w:i/>
          <w:sz w:val="20"/>
          <w:szCs w:val="20"/>
          <w:u w:val="single"/>
        </w:rPr>
      </w:pPr>
      <w:r w:rsidRPr="002C1D63">
        <w:rPr>
          <w:i/>
          <w:sz w:val="20"/>
          <w:szCs w:val="20"/>
        </w:rPr>
        <w:t>Time actually spent on each unit may vary and is subject to change.</w:t>
      </w:r>
    </w:p>
    <w:p w:rsidR="00C96E5C" w:rsidRPr="000D1942" w:rsidRDefault="00C96E5C" w:rsidP="00FA4116">
      <w:pPr>
        <w:tabs>
          <w:tab w:val="left" w:pos="1430"/>
        </w:tabs>
        <w:rPr>
          <w:rFonts w:ascii="Century Gothic" w:hAnsi="Century Gothic"/>
          <w:b/>
          <w:sz w:val="16"/>
          <w:szCs w:val="20"/>
        </w:rPr>
      </w:pPr>
    </w:p>
    <w:p w:rsidR="00111832" w:rsidRDefault="00073BD8" w:rsidP="00111832">
      <w:pPr>
        <w:tabs>
          <w:tab w:val="left" w:pos="1430"/>
        </w:tabs>
        <w:rPr>
          <w:rFonts w:ascii="Century Gothic" w:hAnsi="Century Gothic"/>
          <w:sz w:val="20"/>
          <w:szCs w:val="20"/>
        </w:rPr>
      </w:pPr>
      <w:r w:rsidRPr="00474ECB">
        <w:rPr>
          <w:rFonts w:ascii="Century Gothic" w:hAnsi="Century Gothic"/>
          <w:b/>
          <w:sz w:val="22"/>
          <w:szCs w:val="20"/>
          <w:u w:val="single"/>
        </w:rPr>
        <w:t>Textbook:</w:t>
      </w:r>
      <w:r w:rsidRPr="00474ECB">
        <w:rPr>
          <w:rFonts w:ascii="Century Gothic" w:hAnsi="Century Gothic"/>
          <w:sz w:val="22"/>
          <w:szCs w:val="20"/>
        </w:rPr>
        <w:t xml:space="preserve">  </w:t>
      </w:r>
      <w:r w:rsidR="00111832" w:rsidRPr="00670AC6">
        <w:rPr>
          <w:rFonts w:ascii="Century Gothic" w:hAnsi="Century Gothic"/>
          <w:sz w:val="20"/>
          <w:szCs w:val="20"/>
        </w:rPr>
        <w:t>Consumable textbooks will be assigned to each student this year. Each student will receive two volumes</w:t>
      </w:r>
      <w:r w:rsidR="00111832" w:rsidRPr="00392652">
        <w:rPr>
          <w:rFonts w:ascii="Century Gothic" w:hAnsi="Century Gothic"/>
          <w:sz w:val="18"/>
          <w:szCs w:val="20"/>
        </w:rPr>
        <w:t xml:space="preserve">. </w:t>
      </w:r>
      <w:r w:rsidR="00111832" w:rsidRPr="00392652">
        <w:rPr>
          <w:rFonts w:ascii="Century Gothic" w:hAnsi="Century Gothic"/>
          <w:sz w:val="20"/>
          <w:szCs w:val="20"/>
        </w:rPr>
        <w:t xml:space="preserve">If a textbook is lost or stolen, the replacement cost is </w:t>
      </w:r>
      <w:r w:rsidR="00111832" w:rsidRPr="00392652">
        <w:rPr>
          <w:rFonts w:ascii="Century Gothic" w:hAnsi="Century Gothic"/>
          <w:b/>
          <w:sz w:val="20"/>
          <w:szCs w:val="20"/>
        </w:rPr>
        <w:t>$10</w:t>
      </w:r>
      <w:r w:rsidR="00111832" w:rsidRPr="00392652">
        <w:rPr>
          <w:rFonts w:ascii="Century Gothic" w:hAnsi="Century Gothic"/>
          <w:sz w:val="20"/>
          <w:szCs w:val="20"/>
        </w:rPr>
        <w:t xml:space="preserve"> per volume.</w:t>
      </w:r>
      <w:r w:rsidR="00111832" w:rsidRPr="00392652">
        <w:rPr>
          <w:rFonts w:ascii="Century Gothic" w:hAnsi="Century Gothic"/>
          <w:sz w:val="18"/>
          <w:szCs w:val="20"/>
        </w:rPr>
        <w:t xml:space="preserve"> </w:t>
      </w:r>
      <w:r w:rsidR="00111832" w:rsidRPr="00670AC6">
        <w:rPr>
          <w:rFonts w:ascii="Century Gothic" w:hAnsi="Century Gothic"/>
          <w:sz w:val="20"/>
          <w:szCs w:val="20"/>
        </w:rPr>
        <w:t xml:space="preserve">Students </w:t>
      </w:r>
      <w:r w:rsidR="00111832">
        <w:rPr>
          <w:rFonts w:ascii="Century Gothic" w:hAnsi="Century Gothic"/>
          <w:sz w:val="20"/>
          <w:szCs w:val="20"/>
        </w:rPr>
        <w:t xml:space="preserve">also </w:t>
      </w:r>
      <w:r w:rsidR="00111832" w:rsidRPr="00670AC6">
        <w:rPr>
          <w:rFonts w:ascii="Century Gothic" w:hAnsi="Century Gothic"/>
          <w:sz w:val="20"/>
          <w:szCs w:val="20"/>
        </w:rPr>
        <w:t>have online access to the text</w:t>
      </w:r>
      <w:r w:rsidR="00111832">
        <w:rPr>
          <w:rFonts w:ascii="Century Gothic" w:hAnsi="Century Gothic"/>
          <w:sz w:val="20"/>
          <w:szCs w:val="20"/>
        </w:rPr>
        <w:t xml:space="preserve">book. </w:t>
      </w:r>
    </w:p>
    <w:p w:rsidR="00111832" w:rsidRDefault="00111832" w:rsidP="00111832">
      <w:pPr>
        <w:tabs>
          <w:tab w:val="left" w:pos="1430"/>
        </w:tabs>
        <w:rPr>
          <w:rFonts w:ascii="Century Gothic" w:hAnsi="Century Gothic"/>
          <w:sz w:val="20"/>
          <w:szCs w:val="20"/>
        </w:rPr>
      </w:pPr>
      <w:r>
        <w:rPr>
          <w:rFonts w:ascii="Century Gothic" w:hAnsi="Century Gothic"/>
          <w:sz w:val="20"/>
          <w:szCs w:val="20"/>
        </w:rPr>
        <w:tab/>
      </w:r>
      <w:r w:rsidRPr="008A3131">
        <w:rPr>
          <w:rFonts w:ascii="Century Gothic" w:hAnsi="Century Gothic"/>
          <w:b/>
          <w:sz w:val="20"/>
          <w:szCs w:val="20"/>
        </w:rPr>
        <w:t>Online Textbook</w:t>
      </w:r>
      <w:r w:rsidRPr="007B3809">
        <w:rPr>
          <w:rFonts w:ascii="Century Gothic" w:hAnsi="Century Gothic"/>
          <w:sz w:val="20"/>
          <w:szCs w:val="20"/>
        </w:rPr>
        <w:t xml:space="preserve">: </w:t>
      </w:r>
      <w:hyperlink r:id="rId11" w:history="1">
        <w:r w:rsidRPr="00496DE8">
          <w:rPr>
            <w:rStyle w:val="Hyperlink"/>
            <w:rFonts w:ascii="Century Gothic" w:hAnsi="Century Gothic"/>
            <w:sz w:val="20"/>
            <w:szCs w:val="20"/>
          </w:rPr>
          <w:t>http://connected.mcgraw-hill.com/connected/login.do</w:t>
        </w:r>
      </w:hyperlink>
    </w:p>
    <w:p w:rsidR="00111832" w:rsidRDefault="00111832" w:rsidP="00111832">
      <w:pPr>
        <w:tabs>
          <w:tab w:val="left" w:pos="1430"/>
        </w:tabs>
        <w:rPr>
          <w:rFonts w:ascii="Century Gothic" w:hAnsi="Century Gothic"/>
          <w:sz w:val="20"/>
          <w:szCs w:val="20"/>
        </w:rPr>
      </w:pPr>
      <w:r>
        <w:rPr>
          <w:rFonts w:ascii="Century Gothic" w:hAnsi="Century Gothic"/>
          <w:sz w:val="20"/>
          <w:szCs w:val="20"/>
        </w:rPr>
        <w:tab/>
      </w:r>
      <w:r w:rsidRPr="008A3131">
        <w:rPr>
          <w:rFonts w:ascii="Century Gothic" w:hAnsi="Century Gothic"/>
          <w:b/>
          <w:sz w:val="20"/>
          <w:szCs w:val="20"/>
        </w:rPr>
        <w:t>Username</w:t>
      </w:r>
      <w:r>
        <w:rPr>
          <w:rFonts w:ascii="Century Gothic" w:hAnsi="Century Gothic"/>
          <w:sz w:val="20"/>
          <w:szCs w:val="20"/>
        </w:rPr>
        <w:t>: ccsd + lunch number</w:t>
      </w:r>
    </w:p>
    <w:p w:rsidR="00111832" w:rsidRDefault="00111832" w:rsidP="00111832">
      <w:pPr>
        <w:tabs>
          <w:tab w:val="left" w:pos="1430"/>
        </w:tabs>
        <w:rPr>
          <w:rFonts w:ascii="Century Gothic" w:hAnsi="Century Gothic"/>
          <w:sz w:val="20"/>
          <w:szCs w:val="20"/>
        </w:rPr>
      </w:pPr>
      <w:r>
        <w:rPr>
          <w:rFonts w:ascii="Century Gothic" w:hAnsi="Century Gothic"/>
          <w:sz w:val="20"/>
          <w:szCs w:val="20"/>
        </w:rPr>
        <w:tab/>
      </w:r>
      <w:r w:rsidRPr="008A3131">
        <w:rPr>
          <w:rFonts w:ascii="Century Gothic" w:hAnsi="Century Gothic"/>
          <w:b/>
          <w:sz w:val="20"/>
          <w:szCs w:val="20"/>
        </w:rPr>
        <w:t>Password</w:t>
      </w:r>
      <w:r>
        <w:rPr>
          <w:rFonts w:ascii="Century Gothic" w:hAnsi="Century Gothic"/>
          <w:sz w:val="20"/>
          <w:szCs w:val="20"/>
        </w:rPr>
        <w:t>: cobbmath1</w:t>
      </w:r>
    </w:p>
    <w:p w:rsidR="002B06C1" w:rsidRDefault="002B06C1" w:rsidP="00111832">
      <w:pPr>
        <w:tabs>
          <w:tab w:val="left" w:pos="1430"/>
        </w:tabs>
        <w:rPr>
          <w:rFonts w:ascii="Century Gothic" w:hAnsi="Century Gothic"/>
          <w:sz w:val="20"/>
          <w:szCs w:val="20"/>
        </w:rPr>
      </w:pPr>
    </w:p>
    <w:p w:rsidR="00717D43" w:rsidRPr="00111832" w:rsidRDefault="00717D43" w:rsidP="00FA4116">
      <w:pPr>
        <w:tabs>
          <w:tab w:val="left" w:pos="1430"/>
        </w:tabs>
        <w:rPr>
          <w:rFonts w:ascii="Century Gothic" w:hAnsi="Century Gothic"/>
          <w:sz w:val="16"/>
          <w:szCs w:val="20"/>
        </w:rPr>
      </w:pPr>
    </w:p>
    <w:p w:rsidR="00A35E4F" w:rsidRPr="00474ECB" w:rsidRDefault="00A35E4F" w:rsidP="00A35E4F">
      <w:pPr>
        <w:rPr>
          <w:rFonts w:ascii="Century Gothic" w:hAnsi="Century Gothic"/>
          <w:sz w:val="22"/>
          <w:szCs w:val="20"/>
        </w:rPr>
      </w:pPr>
      <w:r w:rsidRPr="00474ECB">
        <w:rPr>
          <w:rFonts w:ascii="Century Gothic" w:hAnsi="Century Gothic"/>
          <w:b/>
          <w:sz w:val="22"/>
          <w:szCs w:val="20"/>
          <w:u w:val="single"/>
        </w:rPr>
        <w:t>Class Requirements/ Expectations</w:t>
      </w:r>
      <w:r w:rsidRPr="00474ECB">
        <w:rPr>
          <w:rFonts w:ascii="Century Gothic" w:hAnsi="Century Gothic"/>
          <w:b/>
          <w:sz w:val="22"/>
          <w:szCs w:val="20"/>
        </w:rPr>
        <w:t xml:space="preserve">:  </w:t>
      </w:r>
      <w:r w:rsidRPr="00474ECB">
        <w:rPr>
          <w:rFonts w:ascii="Century Gothic" w:hAnsi="Century Gothic"/>
          <w:sz w:val="22"/>
          <w:szCs w:val="20"/>
        </w:rPr>
        <w:t xml:space="preserve">Students are expected to be on time for class and prepared with any assignments that are due.  Students must bring paper, pencil, an eraser, their </w:t>
      </w:r>
      <w:r w:rsidR="00C42B78" w:rsidRPr="00474ECB">
        <w:rPr>
          <w:rFonts w:ascii="Century Gothic" w:hAnsi="Century Gothic"/>
          <w:sz w:val="22"/>
          <w:szCs w:val="20"/>
        </w:rPr>
        <w:t>Math Survival Guide (MSG)</w:t>
      </w:r>
      <w:r w:rsidRPr="00474ECB">
        <w:rPr>
          <w:rFonts w:ascii="Century Gothic" w:hAnsi="Century Gothic"/>
          <w:sz w:val="22"/>
          <w:szCs w:val="20"/>
        </w:rPr>
        <w:t>, and a binder or folder for handouts</w:t>
      </w:r>
      <w:r w:rsidRPr="00474ECB">
        <w:rPr>
          <w:rFonts w:ascii="Century Gothic" w:hAnsi="Century Gothic"/>
          <w:b/>
          <w:sz w:val="22"/>
          <w:szCs w:val="20"/>
        </w:rPr>
        <w:t xml:space="preserve">. (Only </w:t>
      </w:r>
      <w:r w:rsidRPr="00474ECB">
        <w:rPr>
          <w:rFonts w:ascii="Century Gothic" w:hAnsi="Century Gothic"/>
          <w:b/>
          <w:i/>
          <w:sz w:val="22"/>
          <w:szCs w:val="20"/>
        </w:rPr>
        <w:t>pencils</w:t>
      </w:r>
      <w:r w:rsidRPr="00474ECB">
        <w:rPr>
          <w:rFonts w:ascii="Century Gothic" w:hAnsi="Century Gothic"/>
          <w:b/>
          <w:sz w:val="22"/>
          <w:szCs w:val="20"/>
        </w:rPr>
        <w:t xml:space="preserve"> should be used in class and for assignments.)</w:t>
      </w:r>
      <w:r w:rsidRPr="00474ECB">
        <w:rPr>
          <w:rFonts w:ascii="Century Gothic" w:hAnsi="Century Gothic"/>
          <w:sz w:val="22"/>
          <w:szCs w:val="20"/>
        </w:rPr>
        <w:t xml:space="preserve"> A love of mathematics and a positive attitude are also welcome! We will follow the school</w:t>
      </w:r>
      <w:r w:rsidR="00764944" w:rsidRPr="00474ECB">
        <w:rPr>
          <w:rFonts w:ascii="Century Gothic" w:hAnsi="Century Gothic"/>
          <w:sz w:val="22"/>
          <w:szCs w:val="20"/>
        </w:rPr>
        <w:t>-</w:t>
      </w:r>
      <w:r w:rsidRPr="00474ECB">
        <w:rPr>
          <w:rFonts w:ascii="Century Gothic" w:hAnsi="Century Gothic"/>
          <w:sz w:val="22"/>
          <w:szCs w:val="20"/>
        </w:rPr>
        <w:t>wide behavior management plan.</w:t>
      </w:r>
    </w:p>
    <w:p w:rsidR="000C567F" w:rsidRDefault="000C567F" w:rsidP="00FA4116">
      <w:pPr>
        <w:tabs>
          <w:tab w:val="left" w:pos="1430"/>
        </w:tabs>
        <w:rPr>
          <w:rFonts w:ascii="Century Gothic" w:hAnsi="Century Gothic"/>
          <w:b/>
          <w:sz w:val="16"/>
          <w:szCs w:val="20"/>
          <w:u w:val="single"/>
        </w:rPr>
      </w:pPr>
    </w:p>
    <w:p w:rsidR="002B06C1" w:rsidRPr="00DA09E5" w:rsidRDefault="002B06C1" w:rsidP="00FA4116">
      <w:pPr>
        <w:tabs>
          <w:tab w:val="left" w:pos="1430"/>
        </w:tabs>
        <w:rPr>
          <w:rFonts w:ascii="Century Gothic" w:hAnsi="Century Gothic"/>
          <w:b/>
          <w:sz w:val="16"/>
          <w:szCs w:val="20"/>
          <w:u w:val="single"/>
        </w:rPr>
      </w:pPr>
    </w:p>
    <w:p w:rsidR="007E4E13" w:rsidRDefault="007E4E13" w:rsidP="007E4E13">
      <w:pPr>
        <w:tabs>
          <w:tab w:val="left" w:pos="1430"/>
        </w:tabs>
        <w:rPr>
          <w:rFonts w:ascii="Century Gothic" w:hAnsi="Century Gothic"/>
          <w:sz w:val="22"/>
          <w:szCs w:val="20"/>
        </w:rPr>
      </w:pPr>
      <w:r>
        <w:rPr>
          <w:rFonts w:ascii="Century Gothic" w:hAnsi="Century Gothic"/>
          <w:b/>
          <w:sz w:val="22"/>
          <w:szCs w:val="20"/>
          <w:u w:val="single"/>
        </w:rPr>
        <w:t>Grading Procedures</w:t>
      </w:r>
      <w:r>
        <w:rPr>
          <w:rFonts w:ascii="Century Gothic" w:hAnsi="Century Gothic"/>
          <w:b/>
          <w:sz w:val="22"/>
          <w:szCs w:val="20"/>
        </w:rPr>
        <w:t xml:space="preserve">:  </w:t>
      </w:r>
      <w:r>
        <w:rPr>
          <w:rFonts w:ascii="Century Gothic" w:hAnsi="Century Gothic"/>
          <w:b/>
          <w:sz w:val="22"/>
          <w:szCs w:val="20"/>
        </w:rPr>
        <w:tab/>
      </w:r>
      <w:r>
        <w:rPr>
          <w:rFonts w:ascii="Century Gothic" w:hAnsi="Century Gothic"/>
          <w:b/>
          <w:sz w:val="22"/>
          <w:szCs w:val="20"/>
        </w:rPr>
        <w:tab/>
      </w:r>
      <w:r>
        <w:rPr>
          <w:rFonts w:ascii="Century Gothic" w:hAnsi="Century Gothic"/>
          <w:b/>
          <w:sz w:val="22"/>
          <w:szCs w:val="20"/>
        </w:rPr>
        <w:tab/>
        <w:t xml:space="preserve">         </w:t>
      </w:r>
      <w:r>
        <w:rPr>
          <w:rFonts w:ascii="Century Gothic" w:hAnsi="Century Gothic"/>
          <w:b/>
          <w:sz w:val="22"/>
          <w:szCs w:val="20"/>
        </w:rPr>
        <w:tab/>
      </w:r>
      <w:r>
        <w:rPr>
          <w:rFonts w:ascii="Century Gothic" w:hAnsi="Century Gothic"/>
          <w:b/>
          <w:sz w:val="22"/>
          <w:szCs w:val="20"/>
        </w:rPr>
        <w:tab/>
      </w:r>
      <w:r>
        <w:rPr>
          <w:rFonts w:ascii="Century Gothic" w:hAnsi="Century Gothic"/>
          <w:b/>
          <w:sz w:val="22"/>
          <w:szCs w:val="20"/>
        </w:rPr>
        <w:tab/>
      </w:r>
      <w:r>
        <w:rPr>
          <w:rFonts w:ascii="Century Gothic" w:hAnsi="Century Gothic"/>
          <w:b/>
          <w:sz w:val="22"/>
          <w:szCs w:val="20"/>
        </w:rPr>
        <w:tab/>
      </w:r>
      <w:r>
        <w:rPr>
          <w:rFonts w:ascii="Century Gothic" w:hAnsi="Century Gothic"/>
          <w:b/>
          <w:sz w:val="22"/>
          <w:szCs w:val="20"/>
          <w:u w:val="single"/>
        </w:rPr>
        <w:t>Grading Scale</w:t>
      </w:r>
      <w:r>
        <w:rPr>
          <w:rFonts w:ascii="Century Gothic" w:hAnsi="Century Gothic"/>
          <w:b/>
          <w:sz w:val="22"/>
          <w:szCs w:val="20"/>
        </w:rPr>
        <w:t xml:space="preserve">:  </w:t>
      </w:r>
      <w:r>
        <w:rPr>
          <w:rFonts w:ascii="Century Gothic" w:hAnsi="Century Gothic"/>
          <w:sz w:val="22"/>
          <w:szCs w:val="20"/>
        </w:rPr>
        <w:t xml:space="preserve"> </w:t>
      </w:r>
    </w:p>
    <w:p w:rsidR="007E4E13" w:rsidRDefault="007E4E13" w:rsidP="007E4E13">
      <w:pPr>
        <w:tabs>
          <w:tab w:val="left" w:pos="1430"/>
        </w:tabs>
        <w:rPr>
          <w:rFonts w:ascii="Century Gothic" w:hAnsi="Century Gothic"/>
          <w:sz w:val="22"/>
          <w:szCs w:val="20"/>
        </w:rPr>
      </w:pPr>
      <w:r>
        <w:rPr>
          <w:rFonts w:ascii="Century Gothic" w:hAnsi="Century Gothic"/>
          <w:sz w:val="22"/>
          <w:szCs w:val="20"/>
        </w:rPr>
        <w:t>Daily Work (cla</w:t>
      </w:r>
      <w:r w:rsidR="00D17F14">
        <w:rPr>
          <w:rFonts w:ascii="Century Gothic" w:hAnsi="Century Gothic"/>
          <w:sz w:val="22"/>
          <w:szCs w:val="20"/>
        </w:rPr>
        <w:t xml:space="preserve">sswork, warm-ups): </w:t>
      </w:r>
      <w:r w:rsidR="00D17F14">
        <w:rPr>
          <w:rFonts w:ascii="Century Gothic" w:hAnsi="Century Gothic"/>
          <w:sz w:val="22"/>
          <w:szCs w:val="20"/>
        </w:rPr>
        <w:tab/>
      </w:r>
      <w:r w:rsidR="00D17F14">
        <w:rPr>
          <w:rFonts w:ascii="Century Gothic" w:hAnsi="Century Gothic"/>
          <w:sz w:val="22"/>
          <w:szCs w:val="20"/>
        </w:rPr>
        <w:tab/>
        <w:t xml:space="preserve">         20</w:t>
      </w:r>
      <w:r>
        <w:rPr>
          <w:rFonts w:ascii="Century Gothic" w:hAnsi="Century Gothic"/>
          <w:sz w:val="22"/>
          <w:szCs w:val="20"/>
        </w:rPr>
        <w:t>%</w:t>
      </w:r>
      <w:r>
        <w:rPr>
          <w:rFonts w:ascii="Century Gothic" w:hAnsi="Century Gothic"/>
          <w:sz w:val="22"/>
          <w:szCs w:val="20"/>
        </w:rPr>
        <w:tab/>
      </w:r>
      <w:r>
        <w:rPr>
          <w:rFonts w:ascii="Century Gothic" w:hAnsi="Century Gothic"/>
          <w:sz w:val="22"/>
          <w:szCs w:val="20"/>
        </w:rPr>
        <w:tab/>
        <w:t xml:space="preserve">A         90 – 100 </w:t>
      </w:r>
    </w:p>
    <w:p w:rsidR="007E4E13" w:rsidRDefault="007E4E13" w:rsidP="007E4E13">
      <w:pPr>
        <w:tabs>
          <w:tab w:val="left" w:pos="1430"/>
        </w:tabs>
        <w:rPr>
          <w:rFonts w:ascii="Century Gothic" w:hAnsi="Century Gothic"/>
          <w:sz w:val="22"/>
          <w:szCs w:val="20"/>
        </w:rPr>
      </w:pPr>
      <w:r>
        <w:rPr>
          <w:rFonts w:ascii="Century Gothic" w:hAnsi="Century Gothic"/>
          <w:sz w:val="22"/>
          <w:szCs w:val="20"/>
        </w:rPr>
        <w:t xml:space="preserve">Formative Assessments </w:t>
      </w:r>
      <w:r w:rsidR="00D17F14">
        <w:rPr>
          <w:rFonts w:ascii="Century Gothic" w:hAnsi="Century Gothic"/>
          <w:sz w:val="22"/>
          <w:szCs w:val="20"/>
        </w:rPr>
        <w:t>(quizzes, performance tasks): 25</w:t>
      </w:r>
      <w:r>
        <w:rPr>
          <w:rFonts w:ascii="Century Gothic" w:hAnsi="Century Gothic"/>
          <w:sz w:val="22"/>
          <w:szCs w:val="20"/>
        </w:rPr>
        <w:t>%</w:t>
      </w:r>
      <w:r>
        <w:rPr>
          <w:rFonts w:ascii="Century Gothic" w:hAnsi="Century Gothic"/>
          <w:sz w:val="22"/>
          <w:szCs w:val="20"/>
        </w:rPr>
        <w:tab/>
      </w:r>
      <w:r>
        <w:rPr>
          <w:rFonts w:ascii="Century Gothic" w:hAnsi="Century Gothic"/>
          <w:sz w:val="22"/>
          <w:szCs w:val="20"/>
        </w:rPr>
        <w:tab/>
        <w:t xml:space="preserve">B          80 – 89   </w:t>
      </w:r>
    </w:p>
    <w:p w:rsidR="007E4E13" w:rsidRDefault="007E4E13" w:rsidP="007E4E13">
      <w:pPr>
        <w:tabs>
          <w:tab w:val="left" w:pos="1430"/>
        </w:tabs>
        <w:rPr>
          <w:rFonts w:ascii="Century Gothic" w:hAnsi="Century Gothic"/>
          <w:b/>
          <w:sz w:val="22"/>
          <w:szCs w:val="20"/>
          <w:u w:val="single"/>
        </w:rPr>
      </w:pPr>
      <w:r>
        <w:rPr>
          <w:rFonts w:ascii="Century Gothic" w:hAnsi="Century Gothic"/>
          <w:sz w:val="22"/>
          <w:szCs w:val="20"/>
        </w:rPr>
        <w:t xml:space="preserve">Homework / Online Practice: </w:t>
      </w:r>
      <w:r>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t xml:space="preserve">         10%</w:t>
      </w:r>
      <w:r>
        <w:rPr>
          <w:rFonts w:ascii="Century Gothic" w:hAnsi="Century Gothic"/>
          <w:sz w:val="22"/>
          <w:szCs w:val="20"/>
        </w:rPr>
        <w:tab/>
      </w:r>
      <w:r>
        <w:rPr>
          <w:rFonts w:ascii="Century Gothic" w:hAnsi="Century Gothic"/>
          <w:sz w:val="22"/>
          <w:szCs w:val="20"/>
        </w:rPr>
        <w:tab/>
        <w:t>C         74 – 79</w:t>
      </w:r>
    </w:p>
    <w:p w:rsidR="007E4E13" w:rsidRDefault="00D17F14" w:rsidP="007E4E13">
      <w:pPr>
        <w:tabs>
          <w:tab w:val="left" w:pos="1430"/>
        </w:tabs>
        <w:ind w:left="720" w:hanging="720"/>
        <w:rPr>
          <w:rFonts w:ascii="Century Gothic" w:hAnsi="Century Gothic"/>
          <w:sz w:val="22"/>
          <w:szCs w:val="20"/>
        </w:rPr>
      </w:pPr>
      <w:r>
        <w:rPr>
          <w:rFonts w:ascii="Century Gothic" w:hAnsi="Century Gothic"/>
          <w:sz w:val="22"/>
          <w:szCs w:val="20"/>
        </w:rPr>
        <w:t>Online Assignments &amp; Mini-Touchstones:</w:t>
      </w:r>
      <w:r>
        <w:rPr>
          <w:rFonts w:ascii="Century Gothic" w:hAnsi="Century Gothic"/>
          <w:sz w:val="22"/>
          <w:szCs w:val="20"/>
        </w:rPr>
        <w:tab/>
      </w:r>
      <w:r>
        <w:rPr>
          <w:rFonts w:ascii="Century Gothic" w:hAnsi="Century Gothic"/>
          <w:sz w:val="22"/>
          <w:szCs w:val="20"/>
        </w:rPr>
        <w:tab/>
        <w:t xml:space="preserve">         10%</w:t>
      </w:r>
      <w:r w:rsidR="007E4E13">
        <w:rPr>
          <w:rFonts w:ascii="Century Gothic" w:hAnsi="Century Gothic"/>
          <w:sz w:val="22"/>
          <w:szCs w:val="20"/>
        </w:rPr>
        <w:tab/>
      </w:r>
      <w:r w:rsidR="007E4E13">
        <w:rPr>
          <w:rFonts w:ascii="Century Gothic" w:hAnsi="Century Gothic"/>
          <w:sz w:val="22"/>
          <w:szCs w:val="20"/>
        </w:rPr>
        <w:tab/>
        <w:t>D         70 – 73</w:t>
      </w:r>
      <w:r w:rsidR="007E4E13">
        <w:rPr>
          <w:rFonts w:ascii="Century Gothic" w:hAnsi="Century Gothic"/>
          <w:sz w:val="22"/>
          <w:szCs w:val="20"/>
        </w:rPr>
        <w:tab/>
        <w:t xml:space="preserve">                          </w:t>
      </w:r>
    </w:p>
    <w:p w:rsidR="007E4E13" w:rsidRDefault="00D17F14" w:rsidP="007E4E13">
      <w:pPr>
        <w:tabs>
          <w:tab w:val="left" w:pos="1430"/>
        </w:tabs>
        <w:ind w:left="720" w:hanging="720"/>
        <w:rPr>
          <w:rFonts w:ascii="Century Gothic" w:hAnsi="Century Gothic"/>
          <w:sz w:val="20"/>
          <w:szCs w:val="20"/>
        </w:rPr>
      </w:pPr>
      <w:r>
        <w:rPr>
          <w:rFonts w:ascii="Century Gothic" w:hAnsi="Century Gothic"/>
          <w:sz w:val="22"/>
          <w:szCs w:val="20"/>
        </w:rPr>
        <w:t xml:space="preserve">Summative Assessments (tests &amp; projects): </w:t>
      </w:r>
      <w:r>
        <w:rPr>
          <w:rFonts w:ascii="Century Gothic" w:hAnsi="Century Gothic"/>
          <w:sz w:val="22"/>
          <w:szCs w:val="20"/>
        </w:rPr>
        <w:tab/>
        <w:t xml:space="preserve">         35%</w:t>
      </w:r>
      <w:r w:rsidR="007E4E13">
        <w:rPr>
          <w:rFonts w:ascii="Century Gothic" w:hAnsi="Century Gothic"/>
          <w:sz w:val="22"/>
          <w:szCs w:val="20"/>
        </w:rPr>
        <w:tab/>
      </w:r>
      <w:r w:rsidR="007E4E13">
        <w:rPr>
          <w:rFonts w:ascii="Century Gothic" w:hAnsi="Century Gothic"/>
          <w:sz w:val="22"/>
          <w:szCs w:val="20"/>
        </w:rPr>
        <w:tab/>
        <w:t xml:space="preserve">F          69 </w:t>
      </w:r>
      <w:r w:rsidR="007E4E13">
        <w:rPr>
          <w:rFonts w:ascii="Century Gothic" w:hAnsi="Century Gothic"/>
          <w:sz w:val="20"/>
          <w:szCs w:val="20"/>
        </w:rPr>
        <w:t>and below</w:t>
      </w:r>
    </w:p>
    <w:p w:rsidR="00D17F14" w:rsidRDefault="00D17F14" w:rsidP="007E4E13">
      <w:pPr>
        <w:tabs>
          <w:tab w:val="left" w:pos="1430"/>
        </w:tabs>
        <w:ind w:left="720" w:hanging="720"/>
        <w:rPr>
          <w:rFonts w:ascii="Century Gothic" w:hAnsi="Century Gothic"/>
          <w:sz w:val="20"/>
          <w:szCs w:val="20"/>
        </w:rPr>
      </w:pPr>
    </w:p>
    <w:p w:rsidR="00D17F14" w:rsidRDefault="00AF6089" w:rsidP="00AE5872">
      <w:pPr>
        <w:tabs>
          <w:tab w:val="left" w:pos="1430"/>
        </w:tabs>
        <w:rPr>
          <w:rFonts w:ascii="Century Gothic" w:hAnsi="Century Gothic"/>
          <w:sz w:val="22"/>
          <w:szCs w:val="22"/>
        </w:rPr>
      </w:pPr>
      <w:r>
        <w:rPr>
          <w:rFonts w:ascii="Century Gothic" w:hAnsi="Century Gothic"/>
          <w:b/>
          <w:sz w:val="22"/>
          <w:szCs w:val="22"/>
          <w:u w:val="single"/>
        </w:rPr>
        <w:lastRenderedPageBreak/>
        <w:t>Accelerated</w:t>
      </w:r>
      <w:r w:rsidR="00B36012" w:rsidRPr="00AF6089">
        <w:rPr>
          <w:rFonts w:ascii="Century Gothic" w:hAnsi="Century Gothic"/>
          <w:b/>
          <w:sz w:val="22"/>
          <w:szCs w:val="22"/>
          <w:u w:val="single"/>
        </w:rPr>
        <w:t xml:space="preserve"> Placement</w:t>
      </w:r>
      <w:r w:rsidR="00B36012" w:rsidRPr="00AF6089">
        <w:rPr>
          <w:rFonts w:ascii="Century Gothic" w:hAnsi="Century Gothic"/>
          <w:b/>
          <w:sz w:val="22"/>
          <w:szCs w:val="22"/>
        </w:rPr>
        <w:t xml:space="preserve">: </w:t>
      </w:r>
      <w:r w:rsidR="00587374" w:rsidRPr="00AF6089">
        <w:rPr>
          <w:rFonts w:ascii="Century Gothic" w:hAnsi="Century Gothic"/>
          <w:sz w:val="22"/>
          <w:szCs w:val="22"/>
        </w:rPr>
        <w:t xml:space="preserve">Placement in </w:t>
      </w:r>
      <w:r w:rsidR="003C40AC" w:rsidRPr="00AF6089">
        <w:rPr>
          <w:rFonts w:ascii="Century Gothic" w:hAnsi="Century Gothic"/>
          <w:sz w:val="22"/>
          <w:szCs w:val="22"/>
        </w:rPr>
        <w:t xml:space="preserve">Accelerated </w:t>
      </w:r>
      <w:r w:rsidR="00587374" w:rsidRPr="00AF6089">
        <w:rPr>
          <w:rFonts w:ascii="Century Gothic" w:hAnsi="Century Gothic"/>
          <w:sz w:val="22"/>
          <w:szCs w:val="22"/>
        </w:rPr>
        <w:t>Math 6</w:t>
      </w:r>
      <w:r w:rsidR="00C54FD4" w:rsidRPr="00AF6089">
        <w:rPr>
          <w:rFonts w:ascii="Century Gothic" w:hAnsi="Century Gothic"/>
          <w:sz w:val="22"/>
          <w:szCs w:val="22"/>
        </w:rPr>
        <w:t>/</w:t>
      </w:r>
      <w:r w:rsidR="00B36012" w:rsidRPr="00AF6089">
        <w:rPr>
          <w:rFonts w:ascii="Century Gothic" w:hAnsi="Century Gothic"/>
          <w:sz w:val="22"/>
          <w:szCs w:val="22"/>
        </w:rPr>
        <w:t>7 is determined by scores on the 5</w:t>
      </w:r>
      <w:r w:rsidR="00B36012" w:rsidRPr="00AF6089">
        <w:rPr>
          <w:rFonts w:ascii="Century Gothic" w:hAnsi="Century Gothic"/>
          <w:sz w:val="22"/>
          <w:szCs w:val="22"/>
          <w:vertAlign w:val="superscript"/>
        </w:rPr>
        <w:t>th</w:t>
      </w:r>
      <w:r w:rsidR="00111832">
        <w:rPr>
          <w:rFonts w:ascii="Century Gothic" w:hAnsi="Century Gothic"/>
          <w:sz w:val="22"/>
          <w:szCs w:val="22"/>
        </w:rPr>
        <w:t xml:space="preserve"> grade ITBS</w:t>
      </w:r>
      <w:r w:rsidR="00D17F14">
        <w:rPr>
          <w:rFonts w:ascii="Century Gothic" w:hAnsi="Century Gothic"/>
          <w:sz w:val="22"/>
          <w:szCs w:val="22"/>
        </w:rPr>
        <w:t>, SMI, Milestones,</w:t>
      </w:r>
      <w:r w:rsidR="00111832">
        <w:rPr>
          <w:rFonts w:ascii="Century Gothic" w:hAnsi="Century Gothic"/>
          <w:sz w:val="22"/>
          <w:szCs w:val="22"/>
        </w:rPr>
        <w:t xml:space="preserve"> and the Sixth Grade Math Placement Test.  </w:t>
      </w:r>
    </w:p>
    <w:p w:rsidR="00AE5872" w:rsidRPr="00AF6089" w:rsidRDefault="002B06C1" w:rsidP="00AE5872">
      <w:pPr>
        <w:tabs>
          <w:tab w:val="left" w:pos="1430"/>
        </w:tabs>
        <w:rPr>
          <w:rFonts w:ascii="Century Gothic" w:hAnsi="Century Gothic"/>
          <w:sz w:val="22"/>
          <w:szCs w:val="22"/>
        </w:rPr>
      </w:pPr>
      <w:r>
        <w:rPr>
          <w:rFonts w:ascii="Century Gothic" w:hAnsi="Century Gothic"/>
          <w:sz w:val="22"/>
          <w:szCs w:val="22"/>
        </w:rPr>
        <w:t>*</w:t>
      </w:r>
      <w:r w:rsidR="00D73230" w:rsidRPr="00AF6089">
        <w:rPr>
          <w:rFonts w:ascii="Century Gothic" w:hAnsi="Century Gothic"/>
          <w:b/>
          <w:sz w:val="22"/>
          <w:szCs w:val="22"/>
          <w:u w:val="double"/>
        </w:rPr>
        <w:t>Students must</w:t>
      </w:r>
      <w:r w:rsidR="00587374" w:rsidRPr="00AF6089">
        <w:rPr>
          <w:rFonts w:ascii="Century Gothic" w:hAnsi="Century Gothic"/>
          <w:b/>
          <w:sz w:val="22"/>
          <w:szCs w:val="22"/>
          <w:u w:val="double"/>
        </w:rPr>
        <w:t xml:space="preserve"> maintain an 85</w:t>
      </w:r>
      <w:r w:rsidR="00A502DF" w:rsidRPr="00AF6089">
        <w:rPr>
          <w:rFonts w:ascii="Century Gothic" w:hAnsi="Century Gothic"/>
          <w:b/>
          <w:sz w:val="22"/>
          <w:szCs w:val="22"/>
          <w:u w:val="double"/>
        </w:rPr>
        <w:t>%</w:t>
      </w:r>
      <w:r w:rsidR="00587374" w:rsidRPr="00AF6089">
        <w:rPr>
          <w:rFonts w:ascii="Century Gothic" w:hAnsi="Century Gothic"/>
          <w:b/>
          <w:sz w:val="22"/>
          <w:szCs w:val="22"/>
          <w:u w:val="double"/>
        </w:rPr>
        <w:t xml:space="preserve"> test average </w:t>
      </w:r>
      <w:r w:rsidR="00111832">
        <w:rPr>
          <w:rFonts w:ascii="Century Gothic" w:hAnsi="Century Gothic"/>
          <w:b/>
          <w:sz w:val="22"/>
          <w:szCs w:val="22"/>
          <w:u w:val="double"/>
        </w:rPr>
        <w:t xml:space="preserve">to </w:t>
      </w:r>
      <w:r w:rsidR="00587374" w:rsidRPr="00AF6089">
        <w:rPr>
          <w:rFonts w:ascii="Century Gothic" w:hAnsi="Century Gothic"/>
          <w:b/>
          <w:sz w:val="22"/>
          <w:szCs w:val="22"/>
          <w:u w:val="double"/>
        </w:rPr>
        <w:t xml:space="preserve">continue on </w:t>
      </w:r>
      <w:r w:rsidR="003C40AC" w:rsidRPr="00AF6089">
        <w:rPr>
          <w:rFonts w:ascii="Century Gothic" w:hAnsi="Century Gothic"/>
          <w:b/>
          <w:sz w:val="22"/>
          <w:szCs w:val="22"/>
          <w:u w:val="double"/>
        </w:rPr>
        <w:t>this track in</w:t>
      </w:r>
      <w:r w:rsidR="00587374" w:rsidRPr="00AF6089">
        <w:rPr>
          <w:rFonts w:ascii="Century Gothic" w:hAnsi="Century Gothic"/>
          <w:b/>
          <w:sz w:val="22"/>
          <w:szCs w:val="22"/>
          <w:u w:val="double"/>
        </w:rPr>
        <w:t>to</w:t>
      </w:r>
      <w:r w:rsidR="003C40AC" w:rsidRPr="00AF6089">
        <w:rPr>
          <w:rFonts w:ascii="Century Gothic" w:hAnsi="Century Gothic"/>
          <w:b/>
          <w:sz w:val="22"/>
          <w:szCs w:val="22"/>
          <w:u w:val="double"/>
        </w:rPr>
        <w:t xml:space="preserve"> Accelerated</w:t>
      </w:r>
      <w:r w:rsidR="00587374" w:rsidRPr="00AF6089">
        <w:rPr>
          <w:rFonts w:ascii="Century Gothic" w:hAnsi="Century Gothic"/>
          <w:b/>
          <w:sz w:val="22"/>
          <w:szCs w:val="22"/>
          <w:u w:val="double"/>
        </w:rPr>
        <w:t xml:space="preserve"> Math 7</w:t>
      </w:r>
      <w:r w:rsidR="00C54FD4" w:rsidRPr="00AF6089">
        <w:rPr>
          <w:rFonts w:ascii="Century Gothic" w:hAnsi="Century Gothic"/>
          <w:b/>
          <w:sz w:val="22"/>
          <w:szCs w:val="22"/>
          <w:u w:val="double"/>
        </w:rPr>
        <w:t>/</w:t>
      </w:r>
      <w:r w:rsidR="00D73230" w:rsidRPr="00AF6089">
        <w:rPr>
          <w:rFonts w:ascii="Century Gothic" w:hAnsi="Century Gothic"/>
          <w:b/>
          <w:sz w:val="22"/>
          <w:szCs w:val="22"/>
          <w:u w:val="double"/>
        </w:rPr>
        <w:t>8 next year</w:t>
      </w:r>
      <w:r w:rsidR="00D73230" w:rsidRPr="00AF6089">
        <w:rPr>
          <w:rFonts w:ascii="Century Gothic" w:hAnsi="Century Gothic"/>
          <w:sz w:val="22"/>
          <w:szCs w:val="22"/>
        </w:rPr>
        <w:t>.</w:t>
      </w:r>
      <w:r w:rsidR="009275E9" w:rsidRPr="00AF6089">
        <w:rPr>
          <w:rFonts w:ascii="Century Gothic" w:hAnsi="Century Gothic"/>
          <w:sz w:val="22"/>
          <w:szCs w:val="22"/>
        </w:rPr>
        <w:t xml:space="preserve"> *</w:t>
      </w:r>
      <w:r w:rsidR="00AE5872">
        <w:rPr>
          <w:rFonts w:ascii="Century Gothic" w:hAnsi="Century Gothic"/>
          <w:sz w:val="22"/>
          <w:szCs w:val="22"/>
        </w:rPr>
        <w:t xml:space="preserve"> Students must receive an 85% or above test average at the end of the semester (18 week grading period), or the student will be placed on probation. This probation continues for at least 18 weeks with an intervention plan developed and implemented. If the </w:t>
      </w:r>
      <w:r w:rsidR="00114539">
        <w:rPr>
          <w:rFonts w:ascii="Century Gothic" w:hAnsi="Century Gothic"/>
          <w:sz w:val="22"/>
          <w:szCs w:val="22"/>
        </w:rPr>
        <w:t>grade remains below an 85</w:t>
      </w:r>
      <w:r w:rsidR="00AE5872">
        <w:rPr>
          <w:rFonts w:ascii="Century Gothic" w:hAnsi="Century Gothic"/>
          <w:sz w:val="22"/>
          <w:szCs w:val="22"/>
        </w:rPr>
        <w:t>% following probation and intervention, seventh grade placement will be affected.</w:t>
      </w:r>
    </w:p>
    <w:p w:rsidR="00587374" w:rsidRPr="00AF6089" w:rsidRDefault="00587374" w:rsidP="00B36012">
      <w:pPr>
        <w:tabs>
          <w:tab w:val="left" w:pos="1430"/>
        </w:tabs>
        <w:rPr>
          <w:rFonts w:ascii="Century Gothic" w:hAnsi="Century Gothic"/>
          <w:sz w:val="22"/>
          <w:szCs w:val="22"/>
        </w:rPr>
      </w:pPr>
    </w:p>
    <w:p w:rsidR="00482BB0" w:rsidRPr="00AF6089" w:rsidRDefault="00482BB0" w:rsidP="00482BB0">
      <w:pPr>
        <w:rPr>
          <w:rFonts w:ascii="Century Gothic" w:hAnsi="Century Gothic"/>
          <w:i/>
          <w:sz w:val="22"/>
          <w:szCs w:val="22"/>
        </w:rPr>
      </w:pPr>
      <w:r w:rsidRPr="00AF6089">
        <w:rPr>
          <w:rFonts w:ascii="Century Gothic" w:hAnsi="Century Gothic"/>
          <w:b/>
          <w:sz w:val="22"/>
          <w:szCs w:val="22"/>
          <w:u w:val="single"/>
        </w:rPr>
        <w:t>Homework</w:t>
      </w:r>
      <w:r w:rsidRPr="00AF6089">
        <w:rPr>
          <w:rFonts w:ascii="Century Gothic" w:hAnsi="Century Gothic"/>
          <w:b/>
          <w:sz w:val="22"/>
          <w:szCs w:val="22"/>
        </w:rPr>
        <w:t xml:space="preserve">: </w:t>
      </w:r>
      <w:r w:rsidRPr="00AF6089">
        <w:rPr>
          <w:rFonts w:ascii="Century Gothic" w:hAnsi="Century Gothic"/>
          <w:sz w:val="22"/>
          <w:szCs w:val="22"/>
        </w:rPr>
        <w:t>Homework</w:t>
      </w:r>
      <w:r w:rsidRPr="00AF6089">
        <w:rPr>
          <w:rFonts w:ascii="Century Gothic" w:hAnsi="Century Gothic"/>
          <w:b/>
          <w:sz w:val="22"/>
          <w:szCs w:val="22"/>
        </w:rPr>
        <w:t xml:space="preserve"> </w:t>
      </w:r>
      <w:r w:rsidR="000A43BF">
        <w:rPr>
          <w:rFonts w:ascii="Century Gothic" w:hAnsi="Century Gothic"/>
          <w:sz w:val="22"/>
          <w:szCs w:val="22"/>
        </w:rPr>
        <w:t>can be expected</w:t>
      </w:r>
      <w:r w:rsidRPr="00AF6089">
        <w:rPr>
          <w:rFonts w:ascii="Century Gothic" w:hAnsi="Century Gothic"/>
          <w:sz w:val="22"/>
          <w:szCs w:val="22"/>
        </w:rPr>
        <w:t xml:space="preserve"> </w:t>
      </w:r>
      <w:r w:rsidRPr="00AF6089">
        <w:rPr>
          <w:rFonts w:ascii="Century Gothic" w:hAnsi="Century Gothic"/>
          <w:b/>
          <w:sz w:val="22"/>
          <w:szCs w:val="22"/>
        </w:rPr>
        <w:t>DAILY</w:t>
      </w:r>
      <w:r w:rsidR="003C40AC" w:rsidRPr="00AF6089">
        <w:rPr>
          <w:rFonts w:ascii="Century Gothic" w:hAnsi="Century Gothic"/>
          <w:sz w:val="22"/>
          <w:szCs w:val="22"/>
        </w:rPr>
        <w:t>.</w:t>
      </w:r>
      <w:r w:rsidR="000A43BF">
        <w:rPr>
          <w:rFonts w:ascii="Century Gothic" w:hAnsi="Century Gothic"/>
          <w:sz w:val="22"/>
          <w:szCs w:val="22"/>
        </w:rPr>
        <w:t xml:space="preserve"> Online assignments can be expected </w:t>
      </w:r>
      <w:r w:rsidR="000A43BF" w:rsidRPr="000A43BF">
        <w:rPr>
          <w:rFonts w:ascii="Century Gothic" w:hAnsi="Century Gothic"/>
          <w:b/>
          <w:sz w:val="22"/>
          <w:szCs w:val="22"/>
        </w:rPr>
        <w:t>WEEKLY</w:t>
      </w:r>
      <w:r w:rsidR="000A43BF">
        <w:rPr>
          <w:rFonts w:ascii="Century Gothic" w:hAnsi="Century Gothic"/>
          <w:sz w:val="22"/>
          <w:szCs w:val="22"/>
        </w:rPr>
        <w:t>.</w:t>
      </w:r>
      <w:r w:rsidR="003C40AC" w:rsidRPr="00AF6089">
        <w:rPr>
          <w:rFonts w:ascii="Century Gothic" w:hAnsi="Century Gothic"/>
          <w:sz w:val="22"/>
          <w:szCs w:val="22"/>
        </w:rPr>
        <w:t xml:space="preserve">  </w:t>
      </w:r>
      <w:r w:rsidRPr="00AF6089">
        <w:rPr>
          <w:rFonts w:ascii="Century Gothic" w:hAnsi="Century Gothic"/>
          <w:sz w:val="22"/>
          <w:szCs w:val="22"/>
        </w:rPr>
        <w:t xml:space="preserve">Students who regularly practice their math skills are much more likely to be successful than those who do not. </w:t>
      </w:r>
      <w:r w:rsidRPr="00AF6089">
        <w:rPr>
          <w:rFonts w:ascii="Century Gothic" w:hAnsi="Century Gothic"/>
          <w:b/>
          <w:i/>
          <w:sz w:val="22"/>
          <w:szCs w:val="22"/>
        </w:rPr>
        <w:t>Students must show work to receive credit</w:t>
      </w:r>
      <w:r w:rsidRPr="00AF6089">
        <w:rPr>
          <w:rFonts w:ascii="Century Gothic" w:hAnsi="Century Gothic"/>
          <w:i/>
          <w:sz w:val="22"/>
          <w:szCs w:val="22"/>
        </w:rPr>
        <w:t xml:space="preserve">. </w:t>
      </w:r>
    </w:p>
    <w:p w:rsidR="00482BB0" w:rsidRPr="00AF6089" w:rsidRDefault="00482BB0" w:rsidP="00FA4116">
      <w:pPr>
        <w:tabs>
          <w:tab w:val="left" w:pos="1430"/>
        </w:tabs>
        <w:rPr>
          <w:rFonts w:ascii="Century Gothic" w:hAnsi="Century Gothic"/>
          <w:b/>
          <w:sz w:val="22"/>
          <w:szCs w:val="22"/>
          <w:u w:val="single"/>
        </w:rPr>
      </w:pPr>
    </w:p>
    <w:p w:rsidR="00717D43" w:rsidRDefault="00FA4116" w:rsidP="00FA4116">
      <w:pPr>
        <w:tabs>
          <w:tab w:val="left" w:pos="1430"/>
        </w:tabs>
        <w:rPr>
          <w:rFonts w:ascii="Century Gothic" w:hAnsi="Century Gothic"/>
          <w:sz w:val="22"/>
          <w:szCs w:val="22"/>
        </w:rPr>
      </w:pPr>
      <w:r w:rsidRPr="00AF6089">
        <w:rPr>
          <w:rFonts w:ascii="Century Gothic" w:hAnsi="Century Gothic"/>
          <w:b/>
          <w:sz w:val="22"/>
          <w:szCs w:val="22"/>
          <w:u w:val="single"/>
        </w:rPr>
        <w:t>Assessments</w:t>
      </w:r>
      <w:r w:rsidRPr="00AF6089">
        <w:rPr>
          <w:rFonts w:ascii="Century Gothic" w:hAnsi="Century Gothic"/>
          <w:b/>
          <w:sz w:val="22"/>
          <w:szCs w:val="22"/>
        </w:rPr>
        <w:t>:</w:t>
      </w:r>
      <w:r w:rsidR="00D80E7D" w:rsidRPr="00AF6089">
        <w:rPr>
          <w:rFonts w:ascii="Century Gothic" w:hAnsi="Century Gothic"/>
          <w:sz w:val="22"/>
          <w:szCs w:val="22"/>
        </w:rPr>
        <w:t xml:space="preserve">  </w:t>
      </w:r>
      <w:r w:rsidR="00B22CD6" w:rsidRPr="00AF6089">
        <w:rPr>
          <w:rFonts w:ascii="Century Gothic" w:hAnsi="Century Gothic"/>
          <w:sz w:val="22"/>
          <w:szCs w:val="22"/>
        </w:rPr>
        <w:t xml:space="preserve">Students’ understanding will be assessed in a variety of ways. </w:t>
      </w:r>
      <w:r w:rsidR="003F77F1" w:rsidRPr="00AF6089">
        <w:rPr>
          <w:rFonts w:ascii="Century Gothic" w:hAnsi="Century Gothic"/>
          <w:sz w:val="22"/>
          <w:szCs w:val="22"/>
        </w:rPr>
        <w:t xml:space="preserve">Students will take a </w:t>
      </w:r>
      <w:r w:rsidR="003F77F1" w:rsidRPr="00AF6089">
        <w:rPr>
          <w:rFonts w:ascii="Century Gothic" w:hAnsi="Century Gothic"/>
          <w:b/>
          <w:sz w:val="22"/>
          <w:szCs w:val="22"/>
        </w:rPr>
        <w:t xml:space="preserve">quiz or a test </w:t>
      </w:r>
      <w:r w:rsidR="005A7F75" w:rsidRPr="00AF6089">
        <w:rPr>
          <w:rFonts w:ascii="Century Gothic" w:hAnsi="Century Gothic"/>
          <w:b/>
          <w:sz w:val="22"/>
          <w:szCs w:val="22"/>
          <w:u w:val="single"/>
        </w:rPr>
        <w:t>EVERY</w:t>
      </w:r>
      <w:r w:rsidR="003F77F1" w:rsidRPr="00AF6089">
        <w:rPr>
          <w:rFonts w:ascii="Century Gothic" w:hAnsi="Century Gothic"/>
          <w:b/>
          <w:sz w:val="22"/>
          <w:szCs w:val="22"/>
          <w:u w:val="single"/>
        </w:rPr>
        <w:t xml:space="preserve"> Friday</w:t>
      </w:r>
      <w:r w:rsidR="003F77F1" w:rsidRPr="00AF6089">
        <w:rPr>
          <w:rFonts w:ascii="Century Gothic" w:hAnsi="Century Gothic"/>
          <w:sz w:val="22"/>
          <w:szCs w:val="22"/>
        </w:rPr>
        <w:t>.</w:t>
      </w:r>
    </w:p>
    <w:p w:rsidR="00E7762A" w:rsidRPr="00E7762A" w:rsidRDefault="00E7762A" w:rsidP="00FA4116">
      <w:pPr>
        <w:tabs>
          <w:tab w:val="left" w:pos="1430"/>
        </w:tabs>
        <w:rPr>
          <w:rFonts w:ascii="Century Gothic" w:hAnsi="Century Gothic"/>
          <w:sz w:val="18"/>
          <w:szCs w:val="22"/>
        </w:rPr>
      </w:pPr>
    </w:p>
    <w:p w:rsidR="00E7762A" w:rsidRPr="00E7762A" w:rsidRDefault="00E7762A" w:rsidP="00E7762A">
      <w:pPr>
        <w:tabs>
          <w:tab w:val="left" w:pos="1430"/>
        </w:tabs>
        <w:rPr>
          <w:rFonts w:ascii="Century Gothic" w:hAnsi="Century Gothic"/>
          <w:sz w:val="22"/>
          <w:szCs w:val="20"/>
        </w:rPr>
      </w:pPr>
      <w:r w:rsidRPr="00E7762A">
        <w:rPr>
          <w:rFonts w:ascii="Century Gothic" w:hAnsi="Century Gothic"/>
          <w:b/>
          <w:sz w:val="22"/>
          <w:szCs w:val="20"/>
          <w:u w:val="single"/>
        </w:rPr>
        <w:t>Math Help Sessions</w:t>
      </w:r>
      <w:r w:rsidRPr="00E7762A">
        <w:rPr>
          <w:rFonts w:ascii="Century Gothic" w:hAnsi="Century Gothic"/>
          <w:b/>
          <w:sz w:val="22"/>
          <w:szCs w:val="20"/>
        </w:rPr>
        <w:t xml:space="preserve"> </w:t>
      </w:r>
      <w:r w:rsidRPr="00E7762A">
        <w:rPr>
          <w:rFonts w:ascii="Century Gothic" w:hAnsi="Century Gothic"/>
          <w:sz w:val="22"/>
          <w:szCs w:val="20"/>
        </w:rPr>
        <w:t xml:space="preserve">will be held on Thursday mornings from 8:15-8:45 a.m. </w:t>
      </w:r>
    </w:p>
    <w:p w:rsidR="00B22CD6" w:rsidRPr="00E7762A" w:rsidRDefault="00B22CD6" w:rsidP="00FA4116">
      <w:pPr>
        <w:tabs>
          <w:tab w:val="left" w:pos="1430"/>
        </w:tabs>
        <w:rPr>
          <w:rFonts w:ascii="Century Gothic" w:hAnsi="Century Gothic"/>
          <w:sz w:val="16"/>
          <w:szCs w:val="22"/>
        </w:rPr>
      </w:pPr>
    </w:p>
    <w:p w:rsidR="00653626" w:rsidRPr="00AF6089" w:rsidRDefault="00653626" w:rsidP="00653626">
      <w:pPr>
        <w:spacing w:before="80"/>
        <w:outlineLvl w:val="3"/>
        <w:rPr>
          <w:rFonts w:ascii="Century Gothic" w:hAnsi="Century Gothic"/>
          <w:sz w:val="22"/>
          <w:szCs w:val="22"/>
        </w:rPr>
      </w:pPr>
      <w:r w:rsidRPr="00AF6089">
        <w:rPr>
          <w:rFonts w:ascii="Century Gothic" w:hAnsi="Century Gothic"/>
          <w:b/>
          <w:iCs/>
          <w:sz w:val="22"/>
          <w:szCs w:val="22"/>
          <w:u w:val="single"/>
        </w:rPr>
        <w:t>Late Work / Make-up Work</w:t>
      </w:r>
      <w:r w:rsidRPr="00AF6089">
        <w:rPr>
          <w:rFonts w:ascii="Century Gothic" w:hAnsi="Century Gothic"/>
          <w:b/>
          <w:iCs/>
          <w:sz w:val="22"/>
          <w:szCs w:val="22"/>
        </w:rPr>
        <w:t>:</w:t>
      </w:r>
      <w:r w:rsidRPr="00AF6089">
        <w:rPr>
          <w:rFonts w:ascii="Century Gothic" w:hAnsi="Century Gothic"/>
          <w:b/>
          <w:i/>
          <w:iCs/>
          <w:sz w:val="22"/>
          <w:szCs w:val="22"/>
        </w:rPr>
        <w:t xml:space="preserve"> </w:t>
      </w:r>
      <w:r w:rsidRPr="00AF6089">
        <w:rPr>
          <w:rFonts w:ascii="Century Gothic" w:hAnsi="Century Gothic"/>
          <w:sz w:val="22"/>
          <w:szCs w:val="22"/>
        </w:rPr>
        <w:t xml:space="preserve">Students </w:t>
      </w:r>
      <w:r w:rsidR="00953B4F" w:rsidRPr="00AF6089">
        <w:rPr>
          <w:rFonts w:ascii="Century Gothic" w:hAnsi="Century Gothic"/>
          <w:sz w:val="22"/>
          <w:szCs w:val="22"/>
        </w:rPr>
        <w:t>must</w:t>
      </w:r>
      <w:r w:rsidRPr="00AF6089">
        <w:rPr>
          <w:rFonts w:ascii="Century Gothic" w:hAnsi="Century Gothic"/>
          <w:sz w:val="22"/>
          <w:szCs w:val="22"/>
        </w:rPr>
        <w:t xml:space="preserve"> turn assignments in on time.  Students who turn in late assignments will be subject to partial credit</w:t>
      </w:r>
      <w:r w:rsidR="00174FCB" w:rsidRPr="00AF6089">
        <w:rPr>
          <w:rFonts w:ascii="Century Gothic" w:hAnsi="Century Gothic"/>
          <w:sz w:val="22"/>
          <w:szCs w:val="22"/>
        </w:rPr>
        <w:t>; 10 points will be deducted for each school day past the due date</w:t>
      </w:r>
      <w:r w:rsidRPr="00AF6089">
        <w:rPr>
          <w:rFonts w:ascii="Century Gothic" w:hAnsi="Century Gothic"/>
          <w:sz w:val="22"/>
          <w:szCs w:val="22"/>
        </w:rPr>
        <w:t xml:space="preserve">.  </w:t>
      </w:r>
      <w:r w:rsidR="00174FCB" w:rsidRPr="00AF6089">
        <w:rPr>
          <w:rFonts w:ascii="Century Gothic" w:hAnsi="Century Gothic"/>
          <w:sz w:val="22"/>
          <w:szCs w:val="22"/>
        </w:rPr>
        <w:t>No late work will be accepted more than three days past the due date</w:t>
      </w:r>
      <w:r w:rsidRPr="00AF6089">
        <w:rPr>
          <w:rFonts w:ascii="Century Gothic" w:hAnsi="Century Gothic"/>
          <w:sz w:val="22"/>
          <w:szCs w:val="22"/>
        </w:rPr>
        <w:t>.</w:t>
      </w:r>
      <w:r w:rsidR="003452D8" w:rsidRPr="00AF6089">
        <w:rPr>
          <w:rFonts w:ascii="Century Gothic" w:hAnsi="Century Gothic"/>
          <w:sz w:val="22"/>
          <w:szCs w:val="22"/>
        </w:rPr>
        <w:t xml:space="preserve"> </w:t>
      </w:r>
      <w:r w:rsidR="00B1285F">
        <w:rPr>
          <w:rFonts w:ascii="Century Gothic" w:hAnsi="Century Gothic" w:cs="Calibri"/>
          <w:sz w:val="22"/>
          <w:szCs w:val="22"/>
        </w:rPr>
        <w:t>I</w:t>
      </w:r>
      <w:r w:rsidR="00B1285F" w:rsidRPr="00B1285F">
        <w:rPr>
          <w:rFonts w:ascii="Century Gothic" w:hAnsi="Century Gothic" w:cs="Calibri"/>
          <w:sz w:val="22"/>
          <w:szCs w:val="22"/>
        </w:rPr>
        <w:t xml:space="preserve">t will be the </w:t>
      </w:r>
      <w:r w:rsidR="00B1285F">
        <w:rPr>
          <w:rFonts w:ascii="Century Gothic" w:hAnsi="Century Gothic" w:cs="Calibri"/>
          <w:sz w:val="22"/>
          <w:szCs w:val="22"/>
        </w:rPr>
        <w:t xml:space="preserve">student’s </w:t>
      </w:r>
      <w:r w:rsidR="00B1285F" w:rsidRPr="00B1285F">
        <w:rPr>
          <w:rFonts w:ascii="Century Gothic" w:hAnsi="Century Gothic" w:cs="Calibri"/>
          <w:sz w:val="22"/>
          <w:szCs w:val="22"/>
        </w:rPr>
        <w:t>responsibility to discuss with the teacher any opportunities to make up zeros.</w:t>
      </w:r>
      <w:r w:rsidR="00B1285F">
        <w:rPr>
          <w:rFonts w:ascii="Century Gothic" w:hAnsi="Century Gothic" w:cs="Calibri"/>
          <w:sz w:val="22"/>
          <w:szCs w:val="22"/>
        </w:rPr>
        <w:t xml:space="preserve"> </w:t>
      </w:r>
      <w:r w:rsidR="003452D8" w:rsidRPr="00AF6089">
        <w:rPr>
          <w:rFonts w:ascii="Century Gothic" w:hAnsi="Century Gothic"/>
          <w:sz w:val="22"/>
          <w:szCs w:val="22"/>
        </w:rPr>
        <w:t>Please note that the longer a student takes to complete work, the further behind they will fall.</w:t>
      </w:r>
    </w:p>
    <w:p w:rsidR="00653626" w:rsidRPr="003E6139" w:rsidRDefault="00653626" w:rsidP="00653626">
      <w:pPr>
        <w:rPr>
          <w:rFonts w:ascii="Century Gothic" w:hAnsi="Century Gothic" w:cs="Tahoma"/>
          <w:sz w:val="14"/>
          <w:szCs w:val="22"/>
        </w:rPr>
      </w:pPr>
    </w:p>
    <w:p w:rsidR="00653626" w:rsidRPr="00AF6089" w:rsidRDefault="003452D8" w:rsidP="00D80E7D">
      <w:pPr>
        <w:rPr>
          <w:rFonts w:ascii="Century Gothic" w:hAnsi="Century Gothic" w:cs="Tahoma"/>
          <w:sz w:val="22"/>
          <w:szCs w:val="22"/>
        </w:rPr>
      </w:pPr>
      <w:r w:rsidRPr="00AF6089">
        <w:rPr>
          <w:rFonts w:ascii="Century Gothic" w:hAnsi="Century Gothic"/>
          <w:sz w:val="22"/>
          <w:szCs w:val="22"/>
        </w:rPr>
        <w:t>When students are absent, it is the</w:t>
      </w:r>
      <w:r w:rsidR="00653626" w:rsidRPr="00AF6089">
        <w:rPr>
          <w:rFonts w:ascii="Century Gothic" w:hAnsi="Century Gothic"/>
          <w:sz w:val="22"/>
          <w:szCs w:val="22"/>
        </w:rPr>
        <w:t xml:space="preserve"> </w:t>
      </w:r>
      <w:r w:rsidR="00653626" w:rsidRPr="00AF6089">
        <w:rPr>
          <w:rFonts w:ascii="Century Gothic" w:hAnsi="Century Gothic"/>
          <w:b/>
          <w:sz w:val="22"/>
          <w:szCs w:val="22"/>
        </w:rPr>
        <w:t>student’s responsibility</w:t>
      </w:r>
      <w:r w:rsidR="00653626" w:rsidRPr="00AF6089">
        <w:rPr>
          <w:rFonts w:ascii="Century Gothic" w:hAnsi="Century Gothic"/>
          <w:sz w:val="22"/>
          <w:szCs w:val="22"/>
        </w:rPr>
        <w:t xml:space="preserve"> to ensure that all work is made up. </w:t>
      </w:r>
      <w:r w:rsidR="000C567F" w:rsidRPr="00AF6089">
        <w:rPr>
          <w:rFonts w:ascii="Century Gothic" w:hAnsi="Century Gothic"/>
          <w:sz w:val="22"/>
          <w:szCs w:val="22"/>
        </w:rPr>
        <w:t>Makeup work can be accessed</w:t>
      </w:r>
      <w:r w:rsidRPr="00AF6089">
        <w:rPr>
          <w:rFonts w:ascii="Century Gothic" w:hAnsi="Century Gothic"/>
          <w:sz w:val="22"/>
          <w:szCs w:val="22"/>
        </w:rPr>
        <w:t xml:space="preserve"> from </w:t>
      </w:r>
      <w:r w:rsidR="003C40AC" w:rsidRPr="00AF6089">
        <w:rPr>
          <w:rFonts w:ascii="Century Gothic" w:hAnsi="Century Gothic"/>
          <w:sz w:val="22"/>
          <w:szCs w:val="22"/>
        </w:rPr>
        <w:t xml:space="preserve">the blog.  </w:t>
      </w:r>
      <w:r w:rsidR="00653626" w:rsidRPr="00AF6089">
        <w:rPr>
          <w:rFonts w:ascii="Century Gothic" w:hAnsi="Century Gothic"/>
          <w:sz w:val="22"/>
          <w:szCs w:val="22"/>
        </w:rPr>
        <w:t>Students are given one c</w:t>
      </w:r>
      <w:r w:rsidR="00CB2E73" w:rsidRPr="00AF6089">
        <w:rPr>
          <w:rFonts w:ascii="Century Gothic" w:hAnsi="Century Gothic"/>
          <w:sz w:val="22"/>
          <w:szCs w:val="22"/>
        </w:rPr>
        <w:t>alendar day for each day absent plus</w:t>
      </w:r>
      <w:r w:rsidR="00653626" w:rsidRPr="00AF6089">
        <w:rPr>
          <w:rFonts w:ascii="Century Gothic" w:hAnsi="Century Gothic"/>
          <w:sz w:val="22"/>
          <w:szCs w:val="22"/>
        </w:rPr>
        <w:t xml:space="preserve"> one day to turn in the work.</w:t>
      </w:r>
    </w:p>
    <w:p w:rsidR="00DE4DB5" w:rsidRPr="003E6139" w:rsidRDefault="00DE4DB5" w:rsidP="00D80E7D">
      <w:pPr>
        <w:rPr>
          <w:rFonts w:ascii="Century Gothic" w:hAnsi="Century Gothic"/>
          <w:sz w:val="16"/>
          <w:szCs w:val="22"/>
        </w:rPr>
      </w:pPr>
    </w:p>
    <w:p w:rsidR="00717D43" w:rsidRPr="00AF6089" w:rsidRDefault="004B2108" w:rsidP="00FA4116">
      <w:pPr>
        <w:tabs>
          <w:tab w:val="left" w:pos="1430"/>
        </w:tabs>
        <w:rPr>
          <w:rFonts w:ascii="Century Gothic" w:hAnsi="Century Gothic"/>
          <w:sz w:val="22"/>
          <w:szCs w:val="22"/>
        </w:rPr>
      </w:pPr>
      <w:r w:rsidRPr="00AF6089">
        <w:rPr>
          <w:rFonts w:ascii="Century Gothic" w:hAnsi="Century Gothic"/>
          <w:b/>
          <w:sz w:val="22"/>
          <w:szCs w:val="22"/>
          <w:u w:val="single"/>
        </w:rPr>
        <w:t>Contact Info:</w:t>
      </w:r>
      <w:r w:rsidR="00677783" w:rsidRPr="00AF6089">
        <w:rPr>
          <w:rFonts w:ascii="Century Gothic" w:hAnsi="Century Gothic"/>
          <w:b/>
          <w:sz w:val="22"/>
          <w:szCs w:val="22"/>
          <w:u w:val="single"/>
        </w:rPr>
        <w:t xml:space="preserve"> </w:t>
      </w:r>
      <w:r w:rsidR="00677783" w:rsidRPr="00AF6089">
        <w:rPr>
          <w:rFonts w:ascii="Century Gothic" w:hAnsi="Century Gothic"/>
          <w:sz w:val="22"/>
          <w:szCs w:val="22"/>
        </w:rPr>
        <w:t xml:space="preserve"> Please feel free to contact </w:t>
      </w:r>
      <w:r w:rsidR="001D4F39" w:rsidRPr="00AF6089">
        <w:rPr>
          <w:rFonts w:ascii="Century Gothic" w:hAnsi="Century Gothic"/>
          <w:sz w:val="22"/>
          <w:szCs w:val="22"/>
        </w:rPr>
        <w:t>me</w:t>
      </w:r>
      <w:r w:rsidR="00677783" w:rsidRPr="00AF6089">
        <w:rPr>
          <w:rFonts w:ascii="Century Gothic" w:hAnsi="Century Gothic"/>
          <w:sz w:val="22"/>
          <w:szCs w:val="22"/>
        </w:rPr>
        <w:t xml:space="preserve"> anytime you </w:t>
      </w:r>
      <w:r w:rsidR="001D4F39" w:rsidRPr="00AF6089">
        <w:rPr>
          <w:rFonts w:ascii="Century Gothic" w:hAnsi="Century Gothic"/>
          <w:sz w:val="22"/>
          <w:szCs w:val="22"/>
        </w:rPr>
        <w:t xml:space="preserve">have questions or concerns.  </w:t>
      </w:r>
      <w:r w:rsidR="00677783" w:rsidRPr="00AF6089">
        <w:rPr>
          <w:rFonts w:ascii="Century Gothic" w:hAnsi="Century Gothic"/>
          <w:sz w:val="22"/>
          <w:szCs w:val="22"/>
        </w:rPr>
        <w:t xml:space="preserve"> </w:t>
      </w:r>
      <w:r w:rsidR="00677783" w:rsidRPr="00AF6089">
        <w:rPr>
          <w:rFonts w:ascii="Century Gothic" w:hAnsi="Century Gothic"/>
          <w:sz w:val="22"/>
          <w:szCs w:val="22"/>
          <w:u w:val="single"/>
        </w:rPr>
        <w:t xml:space="preserve">Email is the most efficient way </w:t>
      </w:r>
      <w:r w:rsidR="001D4F39" w:rsidRPr="00AF6089">
        <w:rPr>
          <w:rFonts w:ascii="Century Gothic" w:hAnsi="Century Gothic"/>
          <w:sz w:val="22"/>
          <w:szCs w:val="22"/>
          <w:u w:val="single"/>
        </w:rPr>
        <w:t>for me to communicate</w:t>
      </w:r>
      <w:r w:rsidR="00677783" w:rsidRPr="00AF6089">
        <w:rPr>
          <w:rFonts w:ascii="Century Gothic" w:hAnsi="Century Gothic"/>
          <w:sz w:val="22"/>
          <w:szCs w:val="22"/>
        </w:rPr>
        <w:t>.  Confe</w:t>
      </w:r>
      <w:r w:rsidR="001D4F39" w:rsidRPr="00AF6089">
        <w:rPr>
          <w:rFonts w:ascii="Century Gothic" w:hAnsi="Century Gothic"/>
          <w:sz w:val="22"/>
          <w:szCs w:val="22"/>
        </w:rPr>
        <w:t xml:space="preserve">rences may be set up during </w:t>
      </w:r>
      <w:r w:rsidR="00677783" w:rsidRPr="00AF6089">
        <w:rPr>
          <w:rFonts w:ascii="Century Gothic" w:hAnsi="Century Gothic"/>
          <w:sz w:val="22"/>
          <w:szCs w:val="22"/>
        </w:rPr>
        <w:t xml:space="preserve">planning, from </w:t>
      </w:r>
      <w:r w:rsidR="002351A4">
        <w:rPr>
          <w:rFonts w:ascii="Century Gothic" w:hAnsi="Century Gothic"/>
          <w:sz w:val="22"/>
          <w:szCs w:val="22"/>
        </w:rPr>
        <w:t>2:50</w:t>
      </w:r>
      <w:r w:rsidR="003C40AC" w:rsidRPr="00AF6089">
        <w:rPr>
          <w:rFonts w:ascii="Century Gothic" w:hAnsi="Century Gothic"/>
          <w:sz w:val="22"/>
          <w:szCs w:val="22"/>
        </w:rPr>
        <w:t xml:space="preserve"> to 3:50</w:t>
      </w:r>
      <w:r w:rsidR="00677783" w:rsidRPr="00AF6089">
        <w:rPr>
          <w:rFonts w:ascii="Century Gothic" w:hAnsi="Century Gothic"/>
          <w:sz w:val="22"/>
          <w:szCs w:val="22"/>
        </w:rPr>
        <w:t>.</w:t>
      </w:r>
    </w:p>
    <w:p w:rsidR="00AF6089" w:rsidRPr="00B1285F" w:rsidRDefault="001D4F39" w:rsidP="00FA4116">
      <w:pPr>
        <w:tabs>
          <w:tab w:val="left" w:pos="1430"/>
        </w:tabs>
        <w:rPr>
          <w:rFonts w:ascii="Century Gothic" w:hAnsi="Century Gothic"/>
          <w:sz w:val="16"/>
          <w:szCs w:val="22"/>
        </w:rPr>
      </w:pPr>
      <w:r w:rsidRPr="00AF6089">
        <w:rPr>
          <w:rFonts w:ascii="Century Gothic" w:hAnsi="Century Gothic"/>
          <w:sz w:val="22"/>
          <w:szCs w:val="22"/>
        </w:rPr>
        <w:tab/>
      </w:r>
    </w:p>
    <w:p w:rsidR="001D4F39" w:rsidRPr="00AF6089" w:rsidRDefault="001D4F39" w:rsidP="00B1285F">
      <w:pPr>
        <w:tabs>
          <w:tab w:val="left" w:pos="1430"/>
        </w:tabs>
        <w:jc w:val="center"/>
        <w:rPr>
          <w:rFonts w:ascii="Century Gothic" w:hAnsi="Century Gothic"/>
          <w:sz w:val="22"/>
          <w:szCs w:val="22"/>
        </w:rPr>
      </w:pPr>
      <w:r w:rsidRPr="00AF6089">
        <w:rPr>
          <w:rFonts w:ascii="Century Gothic" w:hAnsi="Century Gothic"/>
          <w:sz w:val="22"/>
          <w:szCs w:val="22"/>
        </w:rPr>
        <w:t xml:space="preserve">Email: </w:t>
      </w:r>
      <w:hyperlink r:id="rId12" w:history="1">
        <w:r w:rsidRPr="00AF6089">
          <w:rPr>
            <w:rStyle w:val="Hyperlink"/>
            <w:rFonts w:ascii="Century Gothic" w:hAnsi="Century Gothic"/>
            <w:sz w:val="22"/>
            <w:szCs w:val="22"/>
          </w:rPr>
          <w:t>audra.bothers@cobbk12.org</w:t>
        </w:r>
      </w:hyperlink>
    </w:p>
    <w:p w:rsidR="001D4F39" w:rsidRPr="00571CD5" w:rsidRDefault="001D4F39" w:rsidP="00FA4116">
      <w:pPr>
        <w:tabs>
          <w:tab w:val="left" w:pos="1430"/>
        </w:tabs>
        <w:rPr>
          <w:rFonts w:ascii="Century Gothic" w:hAnsi="Century Gothic"/>
          <w:sz w:val="18"/>
          <w:szCs w:val="22"/>
        </w:rPr>
      </w:pPr>
    </w:p>
    <w:p w:rsidR="001D4F39" w:rsidRPr="00AF6089" w:rsidRDefault="001D4F39" w:rsidP="001D4F39">
      <w:pPr>
        <w:tabs>
          <w:tab w:val="left" w:pos="1430"/>
        </w:tabs>
        <w:rPr>
          <w:rFonts w:ascii="Century Gothic" w:hAnsi="Century Gothic"/>
          <w:sz w:val="22"/>
          <w:szCs w:val="22"/>
        </w:rPr>
      </w:pPr>
      <w:r w:rsidRPr="00AF6089">
        <w:rPr>
          <w:rFonts w:ascii="Century Gothic" w:hAnsi="Century Gothic"/>
          <w:b/>
          <w:sz w:val="22"/>
          <w:szCs w:val="22"/>
          <w:u w:val="single"/>
        </w:rPr>
        <w:t>Class Blog:</w:t>
      </w:r>
      <w:r w:rsidRPr="00AF6089">
        <w:rPr>
          <w:rFonts w:ascii="Century Gothic" w:hAnsi="Century Gothic" w:cs="Tahoma"/>
          <w:color w:val="0000FF"/>
          <w:sz w:val="22"/>
          <w:szCs w:val="22"/>
        </w:rPr>
        <w:t xml:space="preserve"> </w:t>
      </w:r>
      <w:r w:rsidRPr="00AF6089">
        <w:rPr>
          <w:rFonts w:ascii="Century Gothic" w:hAnsi="Century Gothic" w:cs="Tahoma"/>
          <w:sz w:val="22"/>
          <w:szCs w:val="22"/>
        </w:rPr>
        <w:t xml:space="preserve">My blog can be accessed via the “Faculty” link on the school website, or you may go directly to </w:t>
      </w:r>
      <w:hyperlink r:id="rId13" w:tgtFrame="_blank" w:history="1">
        <w:r w:rsidR="00114539" w:rsidRPr="00114539">
          <w:rPr>
            <w:rFonts w:ascii="Helvetica" w:hAnsi="Helvetica" w:cs="Helvetica"/>
            <w:b/>
            <w:bCs/>
            <w:color w:val="4F81BD" w:themeColor="accent1"/>
            <w:sz w:val="28"/>
            <w:szCs w:val="33"/>
            <w:u w:val="single"/>
            <w:shd w:val="clear" w:color="auto" w:fill="FFFFFF"/>
          </w:rPr>
          <w:t>http://ecmsmath6.weebly.com</w:t>
        </w:r>
      </w:hyperlink>
      <w:r w:rsidRPr="00AF6089">
        <w:rPr>
          <w:rFonts w:ascii="Century Gothic" w:hAnsi="Century Gothic" w:cs="Tahoma"/>
          <w:sz w:val="22"/>
          <w:szCs w:val="22"/>
        </w:rPr>
        <w:t xml:space="preserve">. </w:t>
      </w:r>
      <w:r w:rsidR="00E7762A">
        <w:rPr>
          <w:rFonts w:ascii="Century Gothic" w:hAnsi="Century Gothic" w:cs="Tahoma"/>
          <w:sz w:val="22"/>
          <w:szCs w:val="22"/>
        </w:rPr>
        <w:t xml:space="preserve">Click on the link that says “Math 6/7.” </w:t>
      </w:r>
      <w:r w:rsidRPr="00AF6089">
        <w:rPr>
          <w:rFonts w:ascii="Century Gothic" w:hAnsi="Century Gothic" w:cs="Tahoma"/>
          <w:sz w:val="22"/>
          <w:szCs w:val="22"/>
        </w:rPr>
        <w:t>The blog is updated daily, and will include the work done in class, prin</w:t>
      </w:r>
      <w:r w:rsidR="003C40AC" w:rsidRPr="00AF6089">
        <w:rPr>
          <w:rFonts w:ascii="Century Gothic" w:hAnsi="Century Gothic" w:cs="Tahoma"/>
          <w:sz w:val="22"/>
          <w:szCs w:val="22"/>
        </w:rPr>
        <w:t>table and online resources, homework, and shout-outs to students.</w:t>
      </w:r>
    </w:p>
    <w:p w:rsidR="001D4F39" w:rsidRPr="003E6139" w:rsidRDefault="001D4F39" w:rsidP="00FA4116">
      <w:pPr>
        <w:tabs>
          <w:tab w:val="left" w:pos="1430"/>
        </w:tabs>
        <w:rPr>
          <w:rFonts w:ascii="Century Gothic" w:hAnsi="Century Gothic"/>
          <w:b/>
          <w:sz w:val="18"/>
          <w:szCs w:val="22"/>
          <w:u w:val="single"/>
        </w:rPr>
      </w:pPr>
    </w:p>
    <w:p w:rsidR="00074DDB" w:rsidRPr="00AF6089" w:rsidRDefault="00074DDB" w:rsidP="00FA4116">
      <w:pPr>
        <w:tabs>
          <w:tab w:val="left" w:pos="1430"/>
        </w:tabs>
        <w:rPr>
          <w:rFonts w:ascii="Century Gothic" w:hAnsi="Century Gothic"/>
          <w:sz w:val="22"/>
          <w:szCs w:val="22"/>
        </w:rPr>
      </w:pPr>
      <w:r w:rsidRPr="00AF6089">
        <w:rPr>
          <w:rFonts w:ascii="Century Gothic" w:hAnsi="Century Gothic"/>
          <w:b/>
          <w:sz w:val="22"/>
          <w:szCs w:val="22"/>
          <w:u w:val="single"/>
        </w:rPr>
        <w:t xml:space="preserve">Math Supplies: </w:t>
      </w:r>
      <w:r w:rsidRPr="00AF6089">
        <w:rPr>
          <w:rFonts w:ascii="Century Gothic" w:hAnsi="Century Gothic"/>
          <w:sz w:val="22"/>
          <w:szCs w:val="22"/>
        </w:rPr>
        <w:t>Please have the following supplies</w:t>
      </w:r>
      <w:r w:rsidR="00587374" w:rsidRPr="00AF6089">
        <w:rPr>
          <w:rFonts w:ascii="Century Gothic" w:hAnsi="Century Gothic"/>
          <w:sz w:val="22"/>
          <w:szCs w:val="22"/>
        </w:rPr>
        <w:t xml:space="preserve"> no later than </w:t>
      </w:r>
      <w:r w:rsidR="002B06C1">
        <w:rPr>
          <w:rFonts w:ascii="Century Gothic" w:hAnsi="Century Gothic"/>
          <w:b/>
          <w:sz w:val="22"/>
          <w:szCs w:val="22"/>
        </w:rPr>
        <w:t>Friday 8/4/17</w:t>
      </w:r>
      <w:r w:rsidR="0035438E" w:rsidRPr="00AF6089">
        <w:rPr>
          <w:rFonts w:ascii="Century Gothic" w:hAnsi="Century Gothic"/>
          <w:sz w:val="22"/>
          <w:szCs w:val="22"/>
        </w:rPr>
        <w:t>:</w:t>
      </w:r>
    </w:p>
    <w:p w:rsidR="00074DDB" w:rsidRPr="00AF6089" w:rsidRDefault="003C40AC" w:rsidP="00FA4116">
      <w:pPr>
        <w:tabs>
          <w:tab w:val="left" w:pos="1430"/>
        </w:tabs>
        <w:rPr>
          <w:rFonts w:ascii="Century Gothic" w:hAnsi="Century Gothic"/>
          <w:sz w:val="22"/>
          <w:szCs w:val="22"/>
        </w:rPr>
      </w:pPr>
      <w:r w:rsidRPr="00AF6089">
        <w:rPr>
          <w:rFonts w:ascii="Century Gothic" w:hAnsi="Century Gothic"/>
          <w:b/>
          <w:sz w:val="22"/>
          <w:szCs w:val="22"/>
          <w:u w:val="single"/>
        </w:rPr>
        <w:t xml:space="preserve">Personal </w:t>
      </w:r>
      <w:r w:rsidR="00074DDB" w:rsidRPr="00AF6089">
        <w:rPr>
          <w:rFonts w:ascii="Century Gothic" w:hAnsi="Century Gothic"/>
          <w:b/>
          <w:sz w:val="22"/>
          <w:szCs w:val="22"/>
          <w:u w:val="single"/>
        </w:rPr>
        <w:t>Classroom Supplies</w:t>
      </w:r>
      <w:r w:rsidR="00074DDB" w:rsidRPr="00AF6089">
        <w:rPr>
          <w:rFonts w:ascii="Century Gothic" w:hAnsi="Century Gothic"/>
          <w:sz w:val="22"/>
          <w:szCs w:val="22"/>
        </w:rPr>
        <w:tab/>
      </w:r>
      <w:r w:rsidR="00074DDB" w:rsidRPr="00AF6089">
        <w:rPr>
          <w:rFonts w:ascii="Century Gothic" w:hAnsi="Century Gothic"/>
          <w:sz w:val="22"/>
          <w:szCs w:val="22"/>
        </w:rPr>
        <w:tab/>
      </w:r>
      <w:r w:rsidR="00756B9D" w:rsidRPr="00AF6089">
        <w:rPr>
          <w:rFonts w:ascii="Century Gothic" w:hAnsi="Century Gothic"/>
          <w:b/>
          <w:sz w:val="22"/>
          <w:szCs w:val="22"/>
          <w:u w:val="single"/>
        </w:rPr>
        <w:t>Math Survival Guide (MSG)</w:t>
      </w:r>
      <w:r w:rsidR="00074DDB" w:rsidRPr="00AF6089">
        <w:rPr>
          <w:rFonts w:ascii="Century Gothic" w:hAnsi="Century Gothic"/>
          <w:b/>
          <w:sz w:val="22"/>
          <w:szCs w:val="22"/>
          <w:u w:val="single"/>
        </w:rPr>
        <w:t xml:space="preserve"> Supplies</w:t>
      </w:r>
    </w:p>
    <w:p w:rsidR="00074DDB" w:rsidRPr="00AF6089" w:rsidRDefault="001B3CD5" w:rsidP="00FA4116">
      <w:pPr>
        <w:tabs>
          <w:tab w:val="left" w:pos="1430"/>
        </w:tabs>
        <w:rPr>
          <w:rFonts w:ascii="Century Gothic" w:hAnsi="Century Gothic"/>
          <w:sz w:val="22"/>
          <w:szCs w:val="22"/>
        </w:rPr>
      </w:pPr>
      <w:r w:rsidRPr="00AF6089">
        <w:rPr>
          <w:rFonts w:ascii="Century Gothic" w:hAnsi="Century Gothic"/>
          <w:sz w:val="22"/>
          <w:szCs w:val="22"/>
        </w:rPr>
        <w:t>Binder or folder for math papers</w:t>
      </w:r>
      <w:r w:rsidR="00074DDB" w:rsidRPr="00AF6089">
        <w:rPr>
          <w:rFonts w:ascii="Century Gothic" w:hAnsi="Century Gothic"/>
          <w:sz w:val="22"/>
          <w:szCs w:val="22"/>
        </w:rPr>
        <w:t xml:space="preserve"> </w:t>
      </w:r>
      <w:r w:rsidR="00074DDB" w:rsidRPr="00AF6089">
        <w:rPr>
          <w:rFonts w:ascii="Century Gothic" w:hAnsi="Century Gothic"/>
          <w:sz w:val="22"/>
          <w:szCs w:val="22"/>
        </w:rPr>
        <w:tab/>
      </w:r>
      <w:r w:rsidR="00074DDB" w:rsidRPr="00AF6089">
        <w:rPr>
          <w:rFonts w:ascii="Century Gothic" w:hAnsi="Century Gothic"/>
          <w:sz w:val="22"/>
          <w:szCs w:val="22"/>
        </w:rPr>
        <w:tab/>
      </w:r>
      <w:r w:rsidR="00111832" w:rsidRPr="00114539">
        <w:rPr>
          <w:rFonts w:ascii="Century Gothic" w:hAnsi="Century Gothic"/>
          <w:b/>
          <w:sz w:val="22"/>
          <w:szCs w:val="22"/>
          <w:u w:val="single"/>
        </w:rPr>
        <w:t>100-page</w:t>
      </w:r>
      <w:r w:rsidR="00111832">
        <w:rPr>
          <w:rFonts w:ascii="Century Gothic" w:hAnsi="Century Gothic"/>
          <w:sz w:val="22"/>
          <w:szCs w:val="22"/>
        </w:rPr>
        <w:t xml:space="preserve"> </w:t>
      </w:r>
      <w:r w:rsidR="00074DDB" w:rsidRPr="00AF6089">
        <w:rPr>
          <w:rFonts w:ascii="Century Gothic" w:hAnsi="Century Gothic"/>
          <w:sz w:val="22"/>
          <w:szCs w:val="22"/>
        </w:rPr>
        <w:t>Composition Book</w:t>
      </w:r>
      <w:r w:rsidR="00111832">
        <w:rPr>
          <w:rFonts w:ascii="Century Gothic" w:hAnsi="Century Gothic"/>
          <w:sz w:val="22"/>
          <w:szCs w:val="22"/>
        </w:rPr>
        <w:t>s</w:t>
      </w:r>
      <w:r w:rsidR="00074DDB" w:rsidRPr="00AF6089">
        <w:rPr>
          <w:rFonts w:ascii="Century Gothic" w:hAnsi="Century Gothic"/>
          <w:sz w:val="22"/>
          <w:szCs w:val="22"/>
        </w:rPr>
        <w:t xml:space="preserve"> (2)</w:t>
      </w:r>
      <w:r w:rsidR="00074DDB" w:rsidRPr="00AF6089">
        <w:rPr>
          <w:rFonts w:ascii="Century Gothic" w:hAnsi="Century Gothic"/>
          <w:sz w:val="22"/>
          <w:szCs w:val="22"/>
        </w:rPr>
        <w:tab/>
      </w:r>
      <w:r w:rsidR="00074DDB" w:rsidRPr="00AF6089">
        <w:rPr>
          <w:rFonts w:ascii="Century Gothic" w:hAnsi="Century Gothic"/>
          <w:sz w:val="22"/>
          <w:szCs w:val="22"/>
        </w:rPr>
        <w:tab/>
      </w:r>
      <w:r w:rsidR="00074DDB" w:rsidRPr="00AF6089">
        <w:rPr>
          <w:rFonts w:ascii="Century Gothic" w:hAnsi="Century Gothic"/>
          <w:sz w:val="22"/>
          <w:szCs w:val="22"/>
        </w:rPr>
        <w:tab/>
      </w:r>
    </w:p>
    <w:p w:rsidR="00074DDB" w:rsidRPr="00AF6089" w:rsidRDefault="00074DDB" w:rsidP="00FA4116">
      <w:pPr>
        <w:tabs>
          <w:tab w:val="left" w:pos="1430"/>
        </w:tabs>
        <w:rPr>
          <w:rFonts w:ascii="Century Gothic" w:hAnsi="Century Gothic"/>
          <w:sz w:val="22"/>
          <w:szCs w:val="22"/>
        </w:rPr>
      </w:pPr>
      <w:r w:rsidRPr="00AF6089">
        <w:rPr>
          <w:rFonts w:ascii="Century Gothic" w:hAnsi="Century Gothic"/>
          <w:sz w:val="22"/>
          <w:szCs w:val="22"/>
        </w:rPr>
        <w:t>Pencils</w:t>
      </w:r>
      <w:r w:rsidR="00111832">
        <w:rPr>
          <w:rFonts w:ascii="Century Gothic" w:hAnsi="Century Gothic"/>
          <w:sz w:val="22"/>
          <w:szCs w:val="22"/>
        </w:rPr>
        <w:t>, erasers</w:t>
      </w:r>
      <w:r w:rsidRPr="00AF6089">
        <w:rPr>
          <w:rFonts w:ascii="Century Gothic" w:hAnsi="Century Gothic"/>
          <w:sz w:val="22"/>
          <w:szCs w:val="22"/>
        </w:rPr>
        <w:tab/>
      </w:r>
      <w:r w:rsidRPr="00AF6089">
        <w:rPr>
          <w:rFonts w:ascii="Century Gothic" w:hAnsi="Century Gothic"/>
          <w:sz w:val="22"/>
          <w:szCs w:val="22"/>
        </w:rPr>
        <w:tab/>
      </w:r>
      <w:r w:rsidRPr="00AF6089">
        <w:rPr>
          <w:rFonts w:ascii="Century Gothic" w:hAnsi="Century Gothic"/>
          <w:sz w:val="22"/>
          <w:szCs w:val="22"/>
        </w:rPr>
        <w:tab/>
      </w:r>
      <w:r w:rsidRPr="00AF6089">
        <w:rPr>
          <w:rFonts w:ascii="Century Gothic" w:hAnsi="Century Gothic"/>
          <w:sz w:val="22"/>
          <w:szCs w:val="22"/>
        </w:rPr>
        <w:tab/>
      </w:r>
      <w:r w:rsidR="009275E9" w:rsidRPr="00AF6089">
        <w:rPr>
          <w:rFonts w:ascii="Century Gothic" w:hAnsi="Century Gothic"/>
          <w:sz w:val="22"/>
          <w:szCs w:val="22"/>
        </w:rPr>
        <w:t xml:space="preserve">Roll of clear </w:t>
      </w:r>
      <w:r w:rsidR="00111832">
        <w:rPr>
          <w:rFonts w:ascii="Century Gothic" w:hAnsi="Century Gothic"/>
          <w:sz w:val="22"/>
          <w:szCs w:val="22"/>
        </w:rPr>
        <w:t>tape</w:t>
      </w:r>
      <w:r w:rsidR="002B06C1">
        <w:rPr>
          <w:rFonts w:ascii="Century Gothic" w:hAnsi="Century Gothic"/>
          <w:sz w:val="22"/>
          <w:szCs w:val="22"/>
        </w:rPr>
        <w:t xml:space="preserve"> with plastic dispensers</w:t>
      </w:r>
      <w:r w:rsidR="00111832">
        <w:rPr>
          <w:rFonts w:ascii="Century Gothic" w:hAnsi="Century Gothic"/>
          <w:sz w:val="22"/>
          <w:szCs w:val="22"/>
        </w:rPr>
        <w:t xml:space="preserve"> </w:t>
      </w:r>
      <w:r w:rsidR="00111832" w:rsidRPr="002B06C1">
        <w:rPr>
          <w:rFonts w:ascii="Century Gothic" w:hAnsi="Century Gothic"/>
          <w:sz w:val="14"/>
          <w:szCs w:val="22"/>
        </w:rPr>
        <w:t>(at least 6</w:t>
      </w:r>
      <w:r w:rsidRPr="002B06C1">
        <w:rPr>
          <w:rFonts w:ascii="Century Gothic" w:hAnsi="Century Gothic"/>
          <w:sz w:val="14"/>
          <w:szCs w:val="22"/>
        </w:rPr>
        <w:t>)</w:t>
      </w:r>
    </w:p>
    <w:p w:rsidR="002B06C1" w:rsidRDefault="00074DDB" w:rsidP="002B06C1">
      <w:pPr>
        <w:tabs>
          <w:tab w:val="left" w:pos="1430"/>
        </w:tabs>
        <w:rPr>
          <w:rFonts w:ascii="Century Gothic" w:hAnsi="Century Gothic"/>
          <w:sz w:val="22"/>
          <w:szCs w:val="22"/>
        </w:rPr>
      </w:pPr>
      <w:r w:rsidRPr="00AF6089">
        <w:rPr>
          <w:rFonts w:ascii="Century Gothic" w:hAnsi="Century Gothic"/>
          <w:sz w:val="22"/>
          <w:szCs w:val="22"/>
        </w:rPr>
        <w:t>Paper</w:t>
      </w:r>
      <w:r w:rsidRPr="00AF6089">
        <w:rPr>
          <w:rFonts w:ascii="Century Gothic" w:hAnsi="Century Gothic"/>
          <w:sz w:val="22"/>
          <w:szCs w:val="22"/>
        </w:rPr>
        <w:tab/>
      </w:r>
      <w:r w:rsidRPr="00AF6089">
        <w:rPr>
          <w:rFonts w:ascii="Century Gothic" w:hAnsi="Century Gothic"/>
          <w:sz w:val="22"/>
          <w:szCs w:val="22"/>
        </w:rPr>
        <w:tab/>
      </w:r>
      <w:r w:rsidRPr="00AF6089">
        <w:rPr>
          <w:rFonts w:ascii="Century Gothic" w:hAnsi="Century Gothic"/>
          <w:sz w:val="22"/>
          <w:szCs w:val="22"/>
        </w:rPr>
        <w:tab/>
      </w:r>
      <w:r w:rsidRPr="00AF6089">
        <w:rPr>
          <w:rFonts w:ascii="Century Gothic" w:hAnsi="Century Gothic"/>
          <w:sz w:val="22"/>
          <w:szCs w:val="22"/>
        </w:rPr>
        <w:tab/>
      </w:r>
      <w:r w:rsidRPr="00AF6089">
        <w:rPr>
          <w:rFonts w:ascii="Century Gothic" w:hAnsi="Century Gothic"/>
          <w:sz w:val="22"/>
          <w:szCs w:val="22"/>
        </w:rPr>
        <w:tab/>
      </w:r>
      <w:r w:rsidRPr="00AF6089">
        <w:rPr>
          <w:rFonts w:ascii="Century Gothic" w:hAnsi="Century Gothic"/>
          <w:sz w:val="22"/>
          <w:szCs w:val="22"/>
        </w:rPr>
        <w:tab/>
      </w:r>
      <w:r w:rsidR="002B06C1" w:rsidRPr="00AF6089">
        <w:rPr>
          <w:rFonts w:ascii="Century Gothic" w:hAnsi="Century Gothic"/>
          <w:sz w:val="22"/>
          <w:szCs w:val="22"/>
        </w:rPr>
        <w:t>Colored Pencils or Colored Pens</w:t>
      </w:r>
      <w:r w:rsidR="002B06C1">
        <w:rPr>
          <w:rFonts w:ascii="Century Gothic" w:hAnsi="Century Gothic"/>
          <w:sz w:val="22"/>
          <w:szCs w:val="22"/>
        </w:rPr>
        <w:t xml:space="preserve"> </w:t>
      </w:r>
    </w:p>
    <w:p w:rsidR="00074DDB" w:rsidRPr="00AF6089" w:rsidRDefault="00114539" w:rsidP="002B06C1">
      <w:pPr>
        <w:tabs>
          <w:tab w:val="left" w:pos="1430"/>
        </w:tabs>
        <w:rPr>
          <w:rFonts w:ascii="Century Gothic" w:hAnsi="Century Gothic"/>
          <w:sz w:val="22"/>
          <w:szCs w:val="22"/>
        </w:rPr>
      </w:pPr>
      <w:r>
        <w:rPr>
          <w:rFonts w:ascii="Century Gothic" w:hAnsi="Century Gothic"/>
          <w:sz w:val="22"/>
          <w:szCs w:val="22"/>
        </w:rPr>
        <w:t xml:space="preserve">Expo markers </w:t>
      </w:r>
      <w:r w:rsidR="00074DDB" w:rsidRPr="00AF6089">
        <w:rPr>
          <w:rFonts w:ascii="Century Gothic" w:hAnsi="Century Gothic"/>
          <w:sz w:val="22"/>
          <w:szCs w:val="22"/>
        </w:rPr>
        <w:t xml:space="preserve">                   </w:t>
      </w:r>
      <w:r w:rsidR="00111832">
        <w:rPr>
          <w:rFonts w:ascii="Century Gothic" w:hAnsi="Century Gothic"/>
          <w:sz w:val="22"/>
          <w:szCs w:val="22"/>
        </w:rPr>
        <w:t xml:space="preserve">                   </w:t>
      </w:r>
      <w:r>
        <w:rPr>
          <w:rFonts w:ascii="Century Gothic" w:hAnsi="Century Gothic"/>
          <w:sz w:val="22"/>
          <w:szCs w:val="22"/>
        </w:rPr>
        <w:t xml:space="preserve">         </w:t>
      </w:r>
      <w:r w:rsidR="00111832">
        <w:rPr>
          <w:rFonts w:ascii="Century Gothic" w:hAnsi="Century Gothic"/>
          <w:sz w:val="22"/>
          <w:szCs w:val="22"/>
        </w:rPr>
        <w:t>Sticky notes</w:t>
      </w:r>
      <w:r w:rsidR="002B06C1">
        <w:rPr>
          <w:rFonts w:ascii="Century Gothic" w:hAnsi="Century Gothic"/>
          <w:sz w:val="22"/>
          <w:szCs w:val="22"/>
        </w:rPr>
        <w:t xml:space="preserve"> or tabs</w:t>
      </w:r>
      <w:r w:rsidR="00111832">
        <w:rPr>
          <w:rFonts w:ascii="Century Gothic" w:hAnsi="Century Gothic"/>
          <w:sz w:val="22"/>
          <w:szCs w:val="22"/>
        </w:rPr>
        <w:t xml:space="preserve"> (small)</w:t>
      </w:r>
    </w:p>
    <w:p w:rsidR="00F61A19" w:rsidRPr="00AF6089" w:rsidRDefault="00587374" w:rsidP="001B3CD5">
      <w:pPr>
        <w:tabs>
          <w:tab w:val="left" w:pos="1430"/>
          <w:tab w:val="left" w:pos="6470"/>
        </w:tabs>
        <w:ind w:left="720" w:hanging="720"/>
        <w:rPr>
          <w:rFonts w:ascii="Century Gothic" w:hAnsi="Century Gothic"/>
          <w:sz w:val="22"/>
          <w:szCs w:val="22"/>
        </w:rPr>
      </w:pPr>
      <w:r w:rsidRPr="00AF6089">
        <w:rPr>
          <w:rFonts w:ascii="Century Gothic" w:hAnsi="Century Gothic"/>
          <w:sz w:val="22"/>
          <w:szCs w:val="22"/>
        </w:rPr>
        <w:t xml:space="preserve">Manual Pencil Sharpener w/ cover </w:t>
      </w:r>
      <w:r w:rsidR="00074DDB" w:rsidRPr="00AF6089">
        <w:rPr>
          <w:rFonts w:ascii="Century Gothic" w:hAnsi="Century Gothic"/>
          <w:sz w:val="22"/>
          <w:szCs w:val="22"/>
        </w:rPr>
        <w:t xml:space="preserve">      </w:t>
      </w:r>
      <w:r w:rsidRPr="00AF6089">
        <w:rPr>
          <w:rFonts w:ascii="Century Gothic" w:hAnsi="Century Gothic"/>
          <w:sz w:val="22"/>
          <w:szCs w:val="22"/>
        </w:rPr>
        <w:t xml:space="preserve">   </w:t>
      </w:r>
      <w:r w:rsidR="00074DDB" w:rsidRPr="00AF6089">
        <w:rPr>
          <w:rFonts w:ascii="Century Gothic" w:hAnsi="Century Gothic"/>
          <w:sz w:val="22"/>
          <w:szCs w:val="22"/>
        </w:rPr>
        <w:t xml:space="preserve">    </w:t>
      </w:r>
    </w:p>
    <w:p w:rsidR="00A1415E" w:rsidRPr="00B1285F" w:rsidRDefault="00D84232" w:rsidP="00A1415E">
      <w:pPr>
        <w:tabs>
          <w:tab w:val="left" w:pos="1430"/>
        </w:tabs>
        <w:ind w:left="720" w:hanging="720"/>
        <w:rPr>
          <w:rFonts w:ascii="Century Gothic" w:hAnsi="Century Gothic"/>
          <w:sz w:val="4"/>
          <w:szCs w:val="20"/>
        </w:rPr>
      </w:pPr>
      <w:r w:rsidRPr="002C1D63">
        <w:rPr>
          <w:rFonts w:ascii="Century Gothic" w:hAnsi="Century Gothic"/>
          <w:sz w:val="20"/>
          <w:szCs w:val="20"/>
        </w:rPr>
        <w:t xml:space="preserve">        </w:t>
      </w:r>
      <w:r w:rsidR="004C26D1" w:rsidRPr="002C1D63">
        <w:rPr>
          <w:rFonts w:ascii="Century Gothic" w:hAnsi="Century Gothic"/>
          <w:sz w:val="20"/>
          <w:szCs w:val="20"/>
        </w:rPr>
        <w:t xml:space="preserve"> </w:t>
      </w:r>
      <w:r w:rsidR="00653626" w:rsidRPr="002C1D63">
        <w:rPr>
          <w:rFonts w:ascii="Century Gothic" w:hAnsi="Century Gothic"/>
          <w:sz w:val="20"/>
          <w:szCs w:val="20"/>
        </w:rPr>
        <w:t xml:space="preserve"> </w:t>
      </w:r>
      <w:r w:rsidR="004C26D1" w:rsidRPr="002C1D63">
        <w:rPr>
          <w:rFonts w:ascii="Century Gothic" w:hAnsi="Century Gothic"/>
          <w:sz w:val="20"/>
          <w:szCs w:val="20"/>
        </w:rPr>
        <w:t xml:space="preserve">   </w:t>
      </w:r>
    </w:p>
    <w:p w:rsidR="00E53A41" w:rsidRPr="00571CD5" w:rsidRDefault="00571CD5" w:rsidP="00074DDB">
      <w:pPr>
        <w:tabs>
          <w:tab w:val="left" w:pos="1430"/>
        </w:tabs>
        <w:rPr>
          <w:rFonts w:ascii="Century Gothic" w:hAnsi="Century Gothic"/>
          <w:sz w:val="18"/>
          <w:szCs w:val="16"/>
        </w:rPr>
      </w:pPr>
      <w:r w:rsidRPr="00571CD5">
        <w:rPr>
          <w:rFonts w:ascii="Century Gothic" w:hAnsi="Century Gothic"/>
          <w:b/>
          <w:i/>
          <w:sz w:val="22"/>
          <w:szCs w:val="20"/>
          <w:u w:val="single"/>
        </w:rPr>
        <w:t>*</w:t>
      </w:r>
      <w:r w:rsidR="00074DDB" w:rsidRPr="00571CD5">
        <w:rPr>
          <w:rFonts w:ascii="Century Gothic" w:hAnsi="Century Gothic"/>
          <w:b/>
          <w:i/>
          <w:sz w:val="22"/>
          <w:szCs w:val="20"/>
          <w:u w:val="single"/>
        </w:rPr>
        <w:t>N</w:t>
      </w:r>
      <w:r w:rsidR="00E53A41" w:rsidRPr="00571CD5">
        <w:rPr>
          <w:rFonts w:ascii="Century Gothic" w:hAnsi="Century Gothic"/>
          <w:b/>
          <w:i/>
          <w:sz w:val="22"/>
          <w:szCs w:val="20"/>
          <w:u w:val="single"/>
        </w:rPr>
        <w:t>ote:</w:t>
      </w:r>
      <w:r w:rsidR="00E53A41" w:rsidRPr="00571CD5">
        <w:rPr>
          <w:rFonts w:ascii="Century Gothic" w:hAnsi="Century Gothic"/>
          <w:sz w:val="22"/>
          <w:szCs w:val="20"/>
        </w:rPr>
        <w:t xml:space="preserve">  </w:t>
      </w:r>
      <w:r w:rsidR="00E53A41" w:rsidRPr="00571CD5">
        <w:rPr>
          <w:rFonts w:ascii="Century Gothic" w:hAnsi="Century Gothic"/>
          <w:b/>
          <w:sz w:val="16"/>
          <w:szCs w:val="16"/>
        </w:rPr>
        <w:t>This syllabus is a guide and is subject to change in order to accommodate class and individual needs</w:t>
      </w:r>
      <w:r w:rsidR="00E53A41" w:rsidRPr="00571CD5">
        <w:rPr>
          <w:rFonts w:ascii="Century Gothic" w:hAnsi="Century Gothic"/>
          <w:sz w:val="18"/>
          <w:szCs w:val="16"/>
        </w:rPr>
        <w:t>.</w:t>
      </w:r>
      <w:r w:rsidRPr="00571CD5">
        <w:rPr>
          <w:rFonts w:ascii="Century Gothic" w:hAnsi="Century Gothic"/>
          <w:sz w:val="18"/>
          <w:szCs w:val="16"/>
        </w:rPr>
        <w:t>*</w:t>
      </w:r>
    </w:p>
    <w:p w:rsidR="00034B99" w:rsidRPr="003E6139" w:rsidRDefault="00B1285F" w:rsidP="00074DDB">
      <w:pPr>
        <w:tabs>
          <w:tab w:val="left" w:pos="1430"/>
        </w:tabs>
        <w:rPr>
          <w:rFonts w:ascii="Century Gothic" w:hAnsi="Century Gothic"/>
          <w:sz w:val="2"/>
          <w:szCs w:val="16"/>
        </w:rPr>
      </w:pPr>
      <w:r>
        <w:rPr>
          <w:rFonts w:ascii="Century Gothic" w:hAnsi="Century Gothic"/>
          <w:noProof/>
          <w:sz w:val="16"/>
          <w:szCs w:val="16"/>
        </w:rPr>
        <mc:AlternateContent>
          <mc:Choice Requires="wps">
            <w:drawing>
              <wp:anchor distT="0" distB="0" distL="114300" distR="114300" simplePos="0" relativeHeight="251658752" behindDoc="0" locked="0" layoutInCell="1" allowOverlap="1" wp14:anchorId="28FAF7B1" wp14:editId="3EFD1A9E">
                <wp:simplePos x="0" y="0"/>
                <wp:positionH relativeFrom="column">
                  <wp:posOffset>-318304</wp:posOffset>
                </wp:positionH>
                <wp:positionV relativeFrom="paragraph">
                  <wp:posOffset>71690</wp:posOffset>
                </wp:positionV>
                <wp:extent cx="6696075" cy="1186405"/>
                <wp:effectExtent l="0" t="0" r="28575" b="139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186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9D511" id="Rectangle 8" o:spid="_x0000_s1026" style="position:absolute;margin-left:-25.05pt;margin-top:5.65pt;width:527.25pt;height:9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" filled="f"/>
            </w:pict>
          </mc:Fallback>
        </mc:AlternateContent>
      </w:r>
    </w:p>
    <w:p w:rsidR="000C567F" w:rsidRDefault="000C567F" w:rsidP="00074DDB">
      <w:pPr>
        <w:tabs>
          <w:tab w:val="left" w:pos="1430"/>
        </w:tabs>
        <w:rPr>
          <w:rFonts w:ascii="Century Gothic" w:hAnsi="Century Gothic"/>
          <w:sz w:val="16"/>
          <w:szCs w:val="16"/>
        </w:rPr>
      </w:pPr>
    </w:p>
    <w:p w:rsidR="00F92404" w:rsidRPr="00B1285F" w:rsidRDefault="00F92404">
      <w:pPr>
        <w:rPr>
          <w:rFonts w:ascii="Century Gothic" w:hAnsi="Century Gothic"/>
          <w:sz w:val="12"/>
          <w:szCs w:val="20"/>
        </w:rPr>
      </w:pPr>
    </w:p>
    <w:p w:rsidR="00B1285F" w:rsidRPr="002C1D63" w:rsidRDefault="00B1285F" w:rsidP="00B1285F">
      <w:pPr>
        <w:rPr>
          <w:rFonts w:ascii="Century Gothic" w:hAnsi="Century Gothic"/>
          <w:sz w:val="20"/>
          <w:szCs w:val="20"/>
        </w:rPr>
      </w:pPr>
      <w:r w:rsidRPr="002C1D63">
        <w:rPr>
          <w:rFonts w:ascii="Century Gothic" w:hAnsi="Century Gothic"/>
          <w:sz w:val="20"/>
          <w:szCs w:val="20"/>
        </w:rPr>
        <w:t>____________________</w:t>
      </w:r>
      <w:r>
        <w:rPr>
          <w:rFonts w:ascii="Century Gothic" w:hAnsi="Century Gothic"/>
          <w:sz w:val="20"/>
          <w:szCs w:val="20"/>
        </w:rPr>
        <w:t>_______________________</w:t>
      </w:r>
      <w:r>
        <w:rPr>
          <w:rFonts w:ascii="Century Gothic" w:hAnsi="Century Gothic"/>
          <w:sz w:val="20"/>
          <w:szCs w:val="20"/>
        </w:rPr>
        <w:tab/>
      </w:r>
      <w:r>
        <w:rPr>
          <w:rFonts w:ascii="Century Gothic" w:hAnsi="Century Gothic"/>
          <w:sz w:val="20"/>
          <w:szCs w:val="20"/>
        </w:rPr>
        <w:tab/>
      </w:r>
      <w:r w:rsidRPr="002C1D63">
        <w:rPr>
          <w:rFonts w:ascii="Century Gothic" w:hAnsi="Century Gothic"/>
          <w:sz w:val="20"/>
          <w:szCs w:val="20"/>
        </w:rPr>
        <w:t>____________________</w:t>
      </w:r>
      <w:r>
        <w:rPr>
          <w:rFonts w:ascii="Century Gothic" w:hAnsi="Century Gothic"/>
          <w:sz w:val="20"/>
          <w:szCs w:val="20"/>
        </w:rPr>
        <w:t>_______________________</w:t>
      </w:r>
    </w:p>
    <w:p w:rsidR="00B1285F" w:rsidRPr="0083396F" w:rsidRDefault="00B1285F" w:rsidP="00B1285F">
      <w:pPr>
        <w:rPr>
          <w:rFonts w:ascii="Century Gothic" w:hAnsi="Century Gothic"/>
          <w:sz w:val="14"/>
          <w:szCs w:val="20"/>
        </w:rPr>
      </w:pPr>
      <w:r>
        <w:rPr>
          <w:rFonts w:ascii="Century Gothic" w:hAnsi="Century Gothic"/>
          <w:sz w:val="14"/>
          <w:szCs w:val="20"/>
        </w:rPr>
        <w:t>Student Name</w:t>
      </w:r>
      <w:r w:rsidRPr="00BC20B7">
        <w:rPr>
          <w:rFonts w:ascii="Century Gothic" w:hAnsi="Century Gothic"/>
          <w:sz w:val="14"/>
          <w:szCs w:val="20"/>
        </w:rPr>
        <w:t xml:space="preserve"> </w:t>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t>Parent Name</w:t>
      </w:r>
    </w:p>
    <w:p w:rsidR="00B1285F" w:rsidRPr="0083396F" w:rsidRDefault="00B1285F" w:rsidP="00B1285F">
      <w:pPr>
        <w:rPr>
          <w:rFonts w:ascii="Century Gothic" w:hAnsi="Century Gothic"/>
          <w:sz w:val="14"/>
          <w:szCs w:val="20"/>
        </w:rPr>
      </w:pPr>
    </w:p>
    <w:p w:rsidR="00B1285F" w:rsidRPr="002C1D63" w:rsidRDefault="00B1285F" w:rsidP="00B1285F">
      <w:pPr>
        <w:rPr>
          <w:rFonts w:ascii="Century Gothic" w:hAnsi="Century Gothic"/>
          <w:sz w:val="20"/>
          <w:szCs w:val="20"/>
        </w:rPr>
      </w:pPr>
      <w:r w:rsidRPr="002C1D63">
        <w:rPr>
          <w:rFonts w:ascii="Century Gothic" w:hAnsi="Century Gothic"/>
          <w:sz w:val="20"/>
          <w:szCs w:val="20"/>
        </w:rPr>
        <w:t>____________________</w:t>
      </w:r>
      <w:r>
        <w:rPr>
          <w:rFonts w:ascii="Century Gothic" w:hAnsi="Century Gothic"/>
          <w:sz w:val="20"/>
          <w:szCs w:val="20"/>
        </w:rPr>
        <w:t>_______________________</w:t>
      </w:r>
      <w:r>
        <w:rPr>
          <w:rFonts w:ascii="Century Gothic" w:hAnsi="Century Gothic"/>
          <w:sz w:val="20"/>
          <w:szCs w:val="20"/>
        </w:rPr>
        <w:tab/>
      </w:r>
      <w:r>
        <w:rPr>
          <w:rFonts w:ascii="Century Gothic" w:hAnsi="Century Gothic"/>
          <w:sz w:val="20"/>
          <w:szCs w:val="20"/>
        </w:rPr>
        <w:tab/>
      </w:r>
      <w:r w:rsidRPr="002C1D63">
        <w:rPr>
          <w:rFonts w:ascii="Century Gothic" w:hAnsi="Century Gothic"/>
          <w:sz w:val="20"/>
          <w:szCs w:val="20"/>
        </w:rPr>
        <w:t>____________________</w:t>
      </w:r>
      <w:r>
        <w:rPr>
          <w:rFonts w:ascii="Century Gothic" w:hAnsi="Century Gothic"/>
          <w:sz w:val="20"/>
          <w:szCs w:val="20"/>
        </w:rPr>
        <w:t>_______________________</w:t>
      </w:r>
    </w:p>
    <w:p w:rsidR="00B1285F" w:rsidRDefault="00B1285F" w:rsidP="00B1285F">
      <w:pPr>
        <w:rPr>
          <w:rFonts w:ascii="Century Gothic" w:hAnsi="Century Gothic"/>
          <w:sz w:val="14"/>
          <w:szCs w:val="20"/>
        </w:rPr>
      </w:pPr>
      <w:r>
        <w:rPr>
          <w:rFonts w:ascii="Century Gothic" w:hAnsi="Century Gothic"/>
          <w:sz w:val="14"/>
          <w:szCs w:val="20"/>
        </w:rPr>
        <w:t>Student Signature</w:t>
      </w:r>
      <w:r w:rsidRPr="00BC20B7">
        <w:rPr>
          <w:rFonts w:ascii="Century Gothic" w:hAnsi="Century Gothic"/>
          <w:sz w:val="14"/>
          <w:szCs w:val="20"/>
        </w:rPr>
        <w:t xml:space="preserve"> </w:t>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r>
      <w:r>
        <w:rPr>
          <w:rFonts w:ascii="Century Gothic" w:hAnsi="Century Gothic"/>
          <w:sz w:val="14"/>
          <w:szCs w:val="20"/>
        </w:rPr>
        <w:tab/>
        <w:t>Parent Signature</w:t>
      </w:r>
    </w:p>
    <w:p w:rsidR="00B1285F" w:rsidRDefault="00B1285F" w:rsidP="00B1285F">
      <w:pPr>
        <w:rPr>
          <w:rFonts w:ascii="Century Gothic" w:hAnsi="Century Gothic"/>
          <w:sz w:val="14"/>
          <w:szCs w:val="20"/>
        </w:rPr>
      </w:pPr>
    </w:p>
    <w:p w:rsidR="00B1285F" w:rsidRDefault="00B1285F" w:rsidP="00B1285F">
      <w:pPr>
        <w:ind w:left="4320" w:firstLine="720"/>
        <w:rPr>
          <w:rFonts w:ascii="Century Gothic" w:hAnsi="Century Gothic"/>
          <w:sz w:val="14"/>
          <w:szCs w:val="20"/>
        </w:rPr>
      </w:pPr>
      <w:r>
        <w:rPr>
          <w:rFonts w:ascii="Century Gothic" w:hAnsi="Century Gothic"/>
          <w:sz w:val="14"/>
          <w:szCs w:val="20"/>
        </w:rPr>
        <w:t>_____________________________________________________________</w:t>
      </w:r>
    </w:p>
    <w:p w:rsidR="009275E9" w:rsidRPr="00B1285F" w:rsidRDefault="00B1285F" w:rsidP="00B1285F">
      <w:pPr>
        <w:ind w:left="4320" w:firstLine="720"/>
        <w:rPr>
          <w:rFonts w:ascii="Century Gothic" w:hAnsi="Century Gothic"/>
          <w:sz w:val="14"/>
          <w:szCs w:val="20"/>
        </w:rPr>
      </w:pPr>
      <w:r>
        <w:rPr>
          <w:rFonts w:ascii="Century Gothic" w:hAnsi="Century Gothic"/>
          <w:sz w:val="14"/>
          <w:szCs w:val="20"/>
        </w:rPr>
        <w:t>Parent Email</w:t>
      </w:r>
    </w:p>
    <w:sectPr w:rsidR="009275E9" w:rsidRPr="00B1285F" w:rsidSect="000C567F">
      <w:pgSz w:w="12240" w:h="15840"/>
      <w:pgMar w:top="576"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67F" w:rsidRDefault="000C567F" w:rsidP="00BA0B8E">
      <w:r>
        <w:separator/>
      </w:r>
    </w:p>
  </w:endnote>
  <w:endnote w:type="continuationSeparator" w:id="0">
    <w:p w:rsidR="000C567F" w:rsidRDefault="000C567F" w:rsidP="00BA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67F" w:rsidRDefault="000C567F" w:rsidP="00BA0B8E">
      <w:r>
        <w:separator/>
      </w:r>
    </w:p>
  </w:footnote>
  <w:footnote w:type="continuationSeparator" w:id="0">
    <w:p w:rsidR="000C567F" w:rsidRDefault="000C567F" w:rsidP="00BA0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24"/>
    <w:rsid w:val="00034B99"/>
    <w:rsid w:val="00045C96"/>
    <w:rsid w:val="00051438"/>
    <w:rsid w:val="000630BB"/>
    <w:rsid w:val="00073BD8"/>
    <w:rsid w:val="00074DDB"/>
    <w:rsid w:val="00093E80"/>
    <w:rsid w:val="000A43BF"/>
    <w:rsid w:val="000B3EE0"/>
    <w:rsid w:val="000C2561"/>
    <w:rsid w:val="000C567F"/>
    <w:rsid w:val="000D1942"/>
    <w:rsid w:val="000E711B"/>
    <w:rsid w:val="000F48B8"/>
    <w:rsid w:val="00111832"/>
    <w:rsid w:val="00114539"/>
    <w:rsid w:val="001277CD"/>
    <w:rsid w:val="00130EF7"/>
    <w:rsid w:val="00133EBC"/>
    <w:rsid w:val="00143325"/>
    <w:rsid w:val="00143F7C"/>
    <w:rsid w:val="001539EA"/>
    <w:rsid w:val="00154285"/>
    <w:rsid w:val="00172DB4"/>
    <w:rsid w:val="00174FCB"/>
    <w:rsid w:val="001B3CD5"/>
    <w:rsid w:val="001D4F39"/>
    <w:rsid w:val="001E025B"/>
    <w:rsid w:val="001E0508"/>
    <w:rsid w:val="001E6CBF"/>
    <w:rsid w:val="0021451C"/>
    <w:rsid w:val="002351A4"/>
    <w:rsid w:val="00264BC0"/>
    <w:rsid w:val="00286310"/>
    <w:rsid w:val="002B06C1"/>
    <w:rsid w:val="002C1D63"/>
    <w:rsid w:val="002C6D69"/>
    <w:rsid w:val="002F2BE7"/>
    <w:rsid w:val="00305192"/>
    <w:rsid w:val="0033747A"/>
    <w:rsid w:val="003452D8"/>
    <w:rsid w:val="00353C1E"/>
    <w:rsid w:val="0035438E"/>
    <w:rsid w:val="003A4262"/>
    <w:rsid w:val="003C0D63"/>
    <w:rsid w:val="003C40AC"/>
    <w:rsid w:val="003C68F9"/>
    <w:rsid w:val="003E6139"/>
    <w:rsid w:val="003F77F1"/>
    <w:rsid w:val="00405529"/>
    <w:rsid w:val="00405653"/>
    <w:rsid w:val="004231D7"/>
    <w:rsid w:val="004235AB"/>
    <w:rsid w:val="0042415B"/>
    <w:rsid w:val="00427270"/>
    <w:rsid w:val="00457414"/>
    <w:rsid w:val="00472E24"/>
    <w:rsid w:val="00474A72"/>
    <w:rsid w:val="00474ECB"/>
    <w:rsid w:val="00482BB0"/>
    <w:rsid w:val="004A52EE"/>
    <w:rsid w:val="004B2108"/>
    <w:rsid w:val="004C26D1"/>
    <w:rsid w:val="004C2DF5"/>
    <w:rsid w:val="004E76F1"/>
    <w:rsid w:val="00510C84"/>
    <w:rsid w:val="00524C96"/>
    <w:rsid w:val="00532AED"/>
    <w:rsid w:val="00547FE7"/>
    <w:rsid w:val="00550706"/>
    <w:rsid w:val="00571CD5"/>
    <w:rsid w:val="00587374"/>
    <w:rsid w:val="005930F9"/>
    <w:rsid w:val="005A0538"/>
    <w:rsid w:val="005A6AAE"/>
    <w:rsid w:val="005A7F75"/>
    <w:rsid w:val="005C5068"/>
    <w:rsid w:val="005D0B03"/>
    <w:rsid w:val="005E1D05"/>
    <w:rsid w:val="005F0712"/>
    <w:rsid w:val="005F54E4"/>
    <w:rsid w:val="00615BD9"/>
    <w:rsid w:val="00624A1E"/>
    <w:rsid w:val="00637EBC"/>
    <w:rsid w:val="00653626"/>
    <w:rsid w:val="00653AC0"/>
    <w:rsid w:val="006738BC"/>
    <w:rsid w:val="00677783"/>
    <w:rsid w:val="006964D0"/>
    <w:rsid w:val="006E382E"/>
    <w:rsid w:val="006F7206"/>
    <w:rsid w:val="00715915"/>
    <w:rsid w:val="00717D43"/>
    <w:rsid w:val="007241FD"/>
    <w:rsid w:val="00725131"/>
    <w:rsid w:val="0075551B"/>
    <w:rsid w:val="00756B9D"/>
    <w:rsid w:val="00757E59"/>
    <w:rsid w:val="00764944"/>
    <w:rsid w:val="00774D18"/>
    <w:rsid w:val="007C2929"/>
    <w:rsid w:val="007C39D6"/>
    <w:rsid w:val="007E2CB1"/>
    <w:rsid w:val="007E31AE"/>
    <w:rsid w:val="007E4E13"/>
    <w:rsid w:val="00830D89"/>
    <w:rsid w:val="00835316"/>
    <w:rsid w:val="00862E7F"/>
    <w:rsid w:val="00885E0A"/>
    <w:rsid w:val="008B5B2E"/>
    <w:rsid w:val="008B66D4"/>
    <w:rsid w:val="00902E15"/>
    <w:rsid w:val="00907688"/>
    <w:rsid w:val="009275E9"/>
    <w:rsid w:val="009501DC"/>
    <w:rsid w:val="0095256C"/>
    <w:rsid w:val="00953B4F"/>
    <w:rsid w:val="009666AB"/>
    <w:rsid w:val="00982393"/>
    <w:rsid w:val="009921C2"/>
    <w:rsid w:val="009C3538"/>
    <w:rsid w:val="009D73E3"/>
    <w:rsid w:val="009F5158"/>
    <w:rsid w:val="009F6560"/>
    <w:rsid w:val="00A01706"/>
    <w:rsid w:val="00A1415E"/>
    <w:rsid w:val="00A35E4F"/>
    <w:rsid w:val="00A502DF"/>
    <w:rsid w:val="00A50E09"/>
    <w:rsid w:val="00A73C65"/>
    <w:rsid w:val="00A84D6B"/>
    <w:rsid w:val="00A97C9F"/>
    <w:rsid w:val="00AB6573"/>
    <w:rsid w:val="00AE5872"/>
    <w:rsid w:val="00AE7886"/>
    <w:rsid w:val="00AF6089"/>
    <w:rsid w:val="00B1285F"/>
    <w:rsid w:val="00B15232"/>
    <w:rsid w:val="00B22CD6"/>
    <w:rsid w:val="00B241BF"/>
    <w:rsid w:val="00B36012"/>
    <w:rsid w:val="00BA037F"/>
    <w:rsid w:val="00BA0B8E"/>
    <w:rsid w:val="00BB2887"/>
    <w:rsid w:val="00BF2E22"/>
    <w:rsid w:val="00C31CC3"/>
    <w:rsid w:val="00C42251"/>
    <w:rsid w:val="00C42B78"/>
    <w:rsid w:val="00C47B2B"/>
    <w:rsid w:val="00C54FD4"/>
    <w:rsid w:val="00C83F85"/>
    <w:rsid w:val="00C84C11"/>
    <w:rsid w:val="00C96E5C"/>
    <w:rsid w:val="00CB2E73"/>
    <w:rsid w:val="00CF3A06"/>
    <w:rsid w:val="00D03E42"/>
    <w:rsid w:val="00D17F14"/>
    <w:rsid w:val="00D258F1"/>
    <w:rsid w:val="00D34B2C"/>
    <w:rsid w:val="00D56BBE"/>
    <w:rsid w:val="00D61854"/>
    <w:rsid w:val="00D73230"/>
    <w:rsid w:val="00D74BC9"/>
    <w:rsid w:val="00D80E7D"/>
    <w:rsid w:val="00D827AB"/>
    <w:rsid w:val="00D82DD4"/>
    <w:rsid w:val="00D84232"/>
    <w:rsid w:val="00DA09E5"/>
    <w:rsid w:val="00DE47A9"/>
    <w:rsid w:val="00DE4C24"/>
    <w:rsid w:val="00DE4DB5"/>
    <w:rsid w:val="00E100E1"/>
    <w:rsid w:val="00E1497F"/>
    <w:rsid w:val="00E4504F"/>
    <w:rsid w:val="00E451BC"/>
    <w:rsid w:val="00E463FA"/>
    <w:rsid w:val="00E53A41"/>
    <w:rsid w:val="00E7762A"/>
    <w:rsid w:val="00EF5975"/>
    <w:rsid w:val="00F24A21"/>
    <w:rsid w:val="00F41248"/>
    <w:rsid w:val="00F61A19"/>
    <w:rsid w:val="00F63DD2"/>
    <w:rsid w:val="00F92404"/>
    <w:rsid w:val="00F96A4A"/>
    <w:rsid w:val="00FA4116"/>
    <w:rsid w:val="00FB6360"/>
    <w:rsid w:val="00FB72EE"/>
    <w:rsid w:val="00FC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oNotEmbedSmartTags/>
  <w:decimalSymbol w:val="."/>
  <w:listSeparator w:val=","/>
  <w14:docId w14:val="24A6F888"/>
  <w15:docId w15:val="{D035FE5C-F2AE-4885-9A84-DF12DCB2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EBC"/>
    <w:rPr>
      <w:sz w:val="24"/>
      <w:szCs w:val="24"/>
    </w:rPr>
  </w:style>
  <w:style w:type="paragraph" w:styleId="Heading4">
    <w:name w:val="heading 4"/>
    <w:basedOn w:val="Normal"/>
    <w:link w:val="Heading4Char"/>
    <w:uiPriority w:val="9"/>
    <w:qFormat/>
    <w:rsid w:val="0065362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0706"/>
    <w:rPr>
      <w:color w:val="0000FF"/>
      <w:u w:val="single"/>
    </w:rPr>
  </w:style>
  <w:style w:type="table" w:styleId="TableGrid">
    <w:name w:val="Table Grid"/>
    <w:basedOn w:val="TableNormal"/>
    <w:rsid w:val="00E4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53626"/>
    <w:rPr>
      <w:b/>
      <w:bCs/>
      <w:sz w:val="24"/>
      <w:szCs w:val="24"/>
    </w:rPr>
  </w:style>
  <w:style w:type="character" w:styleId="Emphasis">
    <w:name w:val="Emphasis"/>
    <w:basedOn w:val="DefaultParagraphFont"/>
    <w:uiPriority w:val="20"/>
    <w:qFormat/>
    <w:rsid w:val="00653626"/>
    <w:rPr>
      <w:i/>
      <w:iCs/>
    </w:rPr>
  </w:style>
  <w:style w:type="paragraph" w:styleId="BodyText2">
    <w:name w:val="Body Text 2"/>
    <w:basedOn w:val="Normal"/>
    <w:link w:val="BodyText2Char"/>
    <w:uiPriority w:val="99"/>
    <w:unhideWhenUsed/>
    <w:rsid w:val="00653626"/>
    <w:pPr>
      <w:spacing w:before="100" w:beforeAutospacing="1" w:after="100" w:afterAutospacing="1"/>
    </w:pPr>
  </w:style>
  <w:style w:type="character" w:customStyle="1" w:styleId="BodyText2Char">
    <w:name w:val="Body Text 2 Char"/>
    <w:basedOn w:val="DefaultParagraphFont"/>
    <w:link w:val="BodyText2"/>
    <w:uiPriority w:val="99"/>
    <w:rsid w:val="00653626"/>
    <w:rPr>
      <w:sz w:val="24"/>
      <w:szCs w:val="24"/>
    </w:rPr>
  </w:style>
  <w:style w:type="paragraph" w:styleId="Header">
    <w:name w:val="header"/>
    <w:basedOn w:val="Normal"/>
    <w:link w:val="HeaderChar"/>
    <w:rsid w:val="00BA0B8E"/>
    <w:pPr>
      <w:tabs>
        <w:tab w:val="center" w:pos="4680"/>
        <w:tab w:val="right" w:pos="9360"/>
      </w:tabs>
    </w:pPr>
  </w:style>
  <w:style w:type="character" w:customStyle="1" w:styleId="HeaderChar">
    <w:name w:val="Header Char"/>
    <w:basedOn w:val="DefaultParagraphFont"/>
    <w:link w:val="Header"/>
    <w:rsid w:val="00BA0B8E"/>
    <w:rPr>
      <w:sz w:val="24"/>
      <w:szCs w:val="24"/>
    </w:rPr>
  </w:style>
  <w:style w:type="paragraph" w:styleId="Footer">
    <w:name w:val="footer"/>
    <w:basedOn w:val="Normal"/>
    <w:link w:val="FooterChar"/>
    <w:rsid w:val="00BA0B8E"/>
    <w:pPr>
      <w:tabs>
        <w:tab w:val="center" w:pos="4680"/>
        <w:tab w:val="right" w:pos="9360"/>
      </w:tabs>
    </w:pPr>
  </w:style>
  <w:style w:type="character" w:customStyle="1" w:styleId="FooterChar">
    <w:name w:val="Footer Char"/>
    <w:basedOn w:val="DefaultParagraphFont"/>
    <w:link w:val="Footer"/>
    <w:rsid w:val="00BA0B8E"/>
    <w:rPr>
      <w:sz w:val="24"/>
      <w:szCs w:val="24"/>
    </w:rPr>
  </w:style>
  <w:style w:type="paragraph" w:styleId="BalloonText">
    <w:name w:val="Balloon Text"/>
    <w:basedOn w:val="Normal"/>
    <w:link w:val="BalloonTextChar"/>
    <w:rsid w:val="0035438E"/>
    <w:rPr>
      <w:rFonts w:ascii="Tahoma" w:hAnsi="Tahoma" w:cs="Tahoma"/>
      <w:sz w:val="16"/>
      <w:szCs w:val="16"/>
    </w:rPr>
  </w:style>
  <w:style w:type="character" w:customStyle="1" w:styleId="BalloonTextChar">
    <w:name w:val="Balloon Text Char"/>
    <w:basedOn w:val="DefaultParagraphFont"/>
    <w:link w:val="BalloonText"/>
    <w:rsid w:val="0035438E"/>
    <w:rPr>
      <w:rFonts w:ascii="Tahoma" w:hAnsi="Tahoma" w:cs="Tahoma"/>
      <w:sz w:val="16"/>
      <w:szCs w:val="16"/>
    </w:rPr>
  </w:style>
  <w:style w:type="paragraph" w:styleId="NormalWeb">
    <w:name w:val="Normal (Web)"/>
    <w:basedOn w:val="Normal"/>
    <w:uiPriority w:val="99"/>
    <w:unhideWhenUsed/>
    <w:rsid w:val="0035438E"/>
    <w:pPr>
      <w:spacing w:before="100" w:beforeAutospacing="1" w:after="100" w:afterAutospacing="1"/>
    </w:pPr>
  </w:style>
  <w:style w:type="paragraph" w:styleId="BodyText">
    <w:name w:val="Body Text"/>
    <w:basedOn w:val="Normal"/>
    <w:link w:val="BodyTextChar"/>
    <w:rsid w:val="005E1D05"/>
    <w:pPr>
      <w:spacing w:after="120"/>
    </w:pPr>
  </w:style>
  <w:style w:type="character" w:customStyle="1" w:styleId="BodyTextChar">
    <w:name w:val="Body Text Char"/>
    <w:basedOn w:val="DefaultParagraphFont"/>
    <w:link w:val="BodyText"/>
    <w:rsid w:val="005E1D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5374">
      <w:bodyDiv w:val="1"/>
      <w:marLeft w:val="0"/>
      <w:marRight w:val="0"/>
      <w:marTop w:val="0"/>
      <w:marBottom w:val="0"/>
      <w:divBdr>
        <w:top w:val="none" w:sz="0" w:space="0" w:color="auto"/>
        <w:left w:val="none" w:sz="0" w:space="0" w:color="auto"/>
        <w:bottom w:val="none" w:sz="0" w:space="0" w:color="auto"/>
        <w:right w:val="none" w:sz="0" w:space="0" w:color="auto"/>
      </w:divBdr>
      <w:divsChild>
        <w:div w:id="454447747">
          <w:marLeft w:val="0"/>
          <w:marRight w:val="0"/>
          <w:marTop w:val="0"/>
          <w:marBottom w:val="0"/>
          <w:divBdr>
            <w:top w:val="none" w:sz="0" w:space="0" w:color="auto"/>
            <w:left w:val="none" w:sz="0" w:space="0" w:color="auto"/>
            <w:bottom w:val="none" w:sz="0" w:space="0" w:color="auto"/>
            <w:right w:val="none" w:sz="0" w:space="0" w:color="auto"/>
          </w:divBdr>
          <w:divsChild>
            <w:div w:id="943459653">
              <w:marLeft w:val="0"/>
              <w:marRight w:val="0"/>
              <w:marTop w:val="0"/>
              <w:marBottom w:val="0"/>
              <w:divBdr>
                <w:top w:val="none" w:sz="0" w:space="0" w:color="auto"/>
                <w:left w:val="none" w:sz="0" w:space="0" w:color="auto"/>
                <w:bottom w:val="none" w:sz="0" w:space="0" w:color="auto"/>
                <w:right w:val="none" w:sz="0" w:space="0" w:color="auto"/>
              </w:divBdr>
              <w:divsChild>
                <w:div w:id="221408572">
                  <w:marLeft w:val="0"/>
                  <w:marRight w:val="0"/>
                  <w:marTop w:val="0"/>
                  <w:marBottom w:val="0"/>
                  <w:divBdr>
                    <w:top w:val="none" w:sz="0" w:space="0" w:color="auto"/>
                    <w:left w:val="none" w:sz="0" w:space="0" w:color="auto"/>
                    <w:bottom w:val="none" w:sz="0" w:space="0" w:color="auto"/>
                    <w:right w:val="none" w:sz="0" w:space="0" w:color="auto"/>
                  </w:divBdr>
                  <w:divsChild>
                    <w:div w:id="555701628">
                      <w:marLeft w:val="0"/>
                      <w:marRight w:val="0"/>
                      <w:marTop w:val="0"/>
                      <w:marBottom w:val="0"/>
                      <w:divBdr>
                        <w:top w:val="none" w:sz="0" w:space="0" w:color="auto"/>
                        <w:left w:val="none" w:sz="0" w:space="0" w:color="auto"/>
                        <w:bottom w:val="none" w:sz="0" w:space="0" w:color="auto"/>
                        <w:right w:val="none" w:sz="0" w:space="0" w:color="auto"/>
                      </w:divBdr>
                      <w:divsChild>
                        <w:div w:id="1920862730">
                          <w:marLeft w:val="0"/>
                          <w:marRight w:val="0"/>
                          <w:marTop w:val="0"/>
                          <w:marBottom w:val="0"/>
                          <w:divBdr>
                            <w:top w:val="none" w:sz="0" w:space="0" w:color="auto"/>
                            <w:left w:val="none" w:sz="0" w:space="0" w:color="auto"/>
                            <w:bottom w:val="none" w:sz="0" w:space="0" w:color="auto"/>
                            <w:right w:val="none" w:sz="0" w:space="0" w:color="auto"/>
                          </w:divBdr>
                          <w:divsChild>
                            <w:div w:id="895167611">
                              <w:marLeft w:val="0"/>
                              <w:marRight w:val="0"/>
                              <w:marTop w:val="0"/>
                              <w:marBottom w:val="0"/>
                              <w:divBdr>
                                <w:top w:val="none" w:sz="0" w:space="0" w:color="auto"/>
                                <w:left w:val="none" w:sz="0" w:space="0" w:color="auto"/>
                                <w:bottom w:val="none" w:sz="0" w:space="0" w:color="auto"/>
                                <w:right w:val="none" w:sz="0" w:space="0" w:color="auto"/>
                              </w:divBdr>
                              <w:divsChild>
                                <w:div w:id="1710185927">
                                  <w:marLeft w:val="0"/>
                                  <w:marRight w:val="0"/>
                                  <w:marTop w:val="0"/>
                                  <w:marBottom w:val="0"/>
                                  <w:divBdr>
                                    <w:top w:val="none" w:sz="0" w:space="0" w:color="auto"/>
                                    <w:left w:val="none" w:sz="0" w:space="0" w:color="auto"/>
                                    <w:bottom w:val="none" w:sz="0" w:space="0" w:color="auto"/>
                                    <w:right w:val="none" w:sz="0" w:space="0" w:color="auto"/>
                                  </w:divBdr>
                                  <w:divsChild>
                                    <w:div w:id="22945607">
                                      <w:marLeft w:val="15"/>
                                      <w:marRight w:val="15"/>
                                      <w:marTop w:val="0"/>
                                      <w:marBottom w:val="0"/>
                                      <w:divBdr>
                                        <w:top w:val="none" w:sz="0" w:space="0" w:color="auto"/>
                                        <w:left w:val="none" w:sz="0" w:space="0" w:color="auto"/>
                                        <w:bottom w:val="none" w:sz="0" w:space="0" w:color="auto"/>
                                        <w:right w:val="none" w:sz="0" w:space="0" w:color="auto"/>
                                      </w:divBdr>
                                      <w:divsChild>
                                        <w:div w:id="2058116129">
                                          <w:marLeft w:val="15"/>
                                          <w:marRight w:val="15"/>
                                          <w:marTop w:val="0"/>
                                          <w:marBottom w:val="0"/>
                                          <w:divBdr>
                                            <w:top w:val="none" w:sz="0" w:space="0" w:color="auto"/>
                                            <w:left w:val="none" w:sz="0" w:space="0" w:color="auto"/>
                                            <w:bottom w:val="none" w:sz="0" w:space="0" w:color="auto"/>
                                            <w:right w:val="none" w:sz="0" w:space="0" w:color="auto"/>
                                          </w:divBdr>
                                          <w:divsChild>
                                            <w:div w:id="1559898021">
                                              <w:marLeft w:val="0"/>
                                              <w:marRight w:val="0"/>
                                              <w:marTop w:val="0"/>
                                              <w:marBottom w:val="0"/>
                                              <w:divBdr>
                                                <w:top w:val="none" w:sz="0" w:space="0" w:color="auto"/>
                                                <w:left w:val="none" w:sz="0" w:space="0" w:color="auto"/>
                                                <w:bottom w:val="none" w:sz="0" w:space="0" w:color="auto"/>
                                                <w:right w:val="none" w:sz="0" w:space="0" w:color="auto"/>
                                              </w:divBdr>
                                              <w:divsChild>
                                                <w:div w:id="14092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993297">
      <w:bodyDiv w:val="1"/>
      <w:marLeft w:val="0"/>
      <w:marRight w:val="0"/>
      <w:marTop w:val="0"/>
      <w:marBottom w:val="0"/>
      <w:divBdr>
        <w:top w:val="none" w:sz="0" w:space="0" w:color="auto"/>
        <w:left w:val="none" w:sz="0" w:space="0" w:color="auto"/>
        <w:bottom w:val="none" w:sz="0" w:space="0" w:color="auto"/>
        <w:right w:val="none" w:sz="0" w:space="0" w:color="auto"/>
      </w:divBdr>
      <w:divsChild>
        <w:div w:id="1276252686">
          <w:marLeft w:val="0"/>
          <w:marRight w:val="0"/>
          <w:marTop w:val="0"/>
          <w:marBottom w:val="0"/>
          <w:divBdr>
            <w:top w:val="none" w:sz="0" w:space="0" w:color="auto"/>
            <w:left w:val="none" w:sz="0" w:space="0" w:color="auto"/>
            <w:bottom w:val="none" w:sz="0" w:space="0" w:color="auto"/>
            <w:right w:val="none" w:sz="0" w:space="0" w:color="auto"/>
          </w:divBdr>
          <w:divsChild>
            <w:div w:id="650258246">
              <w:marLeft w:val="0"/>
              <w:marRight w:val="0"/>
              <w:marTop w:val="0"/>
              <w:marBottom w:val="0"/>
              <w:divBdr>
                <w:top w:val="none" w:sz="0" w:space="0" w:color="auto"/>
                <w:left w:val="none" w:sz="0" w:space="0" w:color="auto"/>
                <w:bottom w:val="none" w:sz="0" w:space="0" w:color="auto"/>
                <w:right w:val="none" w:sz="0" w:space="0" w:color="auto"/>
              </w:divBdr>
              <w:divsChild>
                <w:div w:id="932973883">
                  <w:marLeft w:val="0"/>
                  <w:marRight w:val="0"/>
                  <w:marTop w:val="0"/>
                  <w:marBottom w:val="0"/>
                  <w:divBdr>
                    <w:top w:val="none" w:sz="0" w:space="0" w:color="auto"/>
                    <w:left w:val="none" w:sz="0" w:space="0" w:color="auto"/>
                    <w:bottom w:val="none" w:sz="0" w:space="0" w:color="auto"/>
                    <w:right w:val="none" w:sz="0" w:space="0" w:color="auto"/>
                  </w:divBdr>
                  <w:divsChild>
                    <w:div w:id="1071852528">
                      <w:marLeft w:val="0"/>
                      <w:marRight w:val="0"/>
                      <w:marTop w:val="0"/>
                      <w:marBottom w:val="0"/>
                      <w:divBdr>
                        <w:top w:val="none" w:sz="0" w:space="0" w:color="auto"/>
                        <w:left w:val="none" w:sz="0" w:space="0" w:color="auto"/>
                        <w:bottom w:val="none" w:sz="0" w:space="0" w:color="auto"/>
                        <w:right w:val="none" w:sz="0" w:space="0" w:color="auto"/>
                      </w:divBdr>
                      <w:divsChild>
                        <w:div w:id="1669595608">
                          <w:marLeft w:val="0"/>
                          <w:marRight w:val="0"/>
                          <w:marTop w:val="0"/>
                          <w:marBottom w:val="0"/>
                          <w:divBdr>
                            <w:top w:val="none" w:sz="0" w:space="0" w:color="auto"/>
                            <w:left w:val="none" w:sz="0" w:space="0" w:color="auto"/>
                            <w:bottom w:val="none" w:sz="0" w:space="0" w:color="auto"/>
                            <w:right w:val="none" w:sz="0" w:space="0" w:color="auto"/>
                          </w:divBdr>
                          <w:divsChild>
                            <w:div w:id="1955094477">
                              <w:marLeft w:val="0"/>
                              <w:marRight w:val="0"/>
                              <w:marTop w:val="0"/>
                              <w:marBottom w:val="0"/>
                              <w:divBdr>
                                <w:top w:val="none" w:sz="0" w:space="0" w:color="auto"/>
                                <w:left w:val="none" w:sz="0" w:space="0" w:color="auto"/>
                                <w:bottom w:val="none" w:sz="0" w:space="0" w:color="auto"/>
                                <w:right w:val="none" w:sz="0" w:space="0" w:color="auto"/>
                              </w:divBdr>
                              <w:divsChild>
                                <w:div w:id="1901166387">
                                  <w:marLeft w:val="0"/>
                                  <w:marRight w:val="0"/>
                                  <w:marTop w:val="0"/>
                                  <w:marBottom w:val="0"/>
                                  <w:divBdr>
                                    <w:top w:val="none" w:sz="0" w:space="0" w:color="auto"/>
                                    <w:left w:val="none" w:sz="0" w:space="0" w:color="auto"/>
                                    <w:bottom w:val="none" w:sz="0" w:space="0" w:color="auto"/>
                                    <w:right w:val="none" w:sz="0" w:space="0" w:color="auto"/>
                                  </w:divBdr>
                                  <w:divsChild>
                                    <w:div w:id="619264594">
                                      <w:marLeft w:val="15"/>
                                      <w:marRight w:val="15"/>
                                      <w:marTop w:val="0"/>
                                      <w:marBottom w:val="0"/>
                                      <w:divBdr>
                                        <w:top w:val="none" w:sz="0" w:space="0" w:color="auto"/>
                                        <w:left w:val="none" w:sz="0" w:space="0" w:color="auto"/>
                                        <w:bottom w:val="none" w:sz="0" w:space="0" w:color="auto"/>
                                        <w:right w:val="none" w:sz="0" w:space="0" w:color="auto"/>
                                      </w:divBdr>
                                      <w:divsChild>
                                        <w:div w:id="1855225529">
                                          <w:marLeft w:val="15"/>
                                          <w:marRight w:val="15"/>
                                          <w:marTop w:val="0"/>
                                          <w:marBottom w:val="0"/>
                                          <w:divBdr>
                                            <w:top w:val="none" w:sz="0" w:space="0" w:color="auto"/>
                                            <w:left w:val="none" w:sz="0" w:space="0" w:color="auto"/>
                                            <w:bottom w:val="none" w:sz="0" w:space="0" w:color="auto"/>
                                            <w:right w:val="none" w:sz="0" w:space="0" w:color="auto"/>
                                          </w:divBdr>
                                          <w:divsChild>
                                            <w:div w:id="124082118">
                                              <w:marLeft w:val="0"/>
                                              <w:marRight w:val="0"/>
                                              <w:marTop w:val="0"/>
                                              <w:marBottom w:val="0"/>
                                              <w:divBdr>
                                                <w:top w:val="none" w:sz="0" w:space="0" w:color="auto"/>
                                                <w:left w:val="none" w:sz="0" w:space="0" w:color="auto"/>
                                                <w:bottom w:val="none" w:sz="0" w:space="0" w:color="auto"/>
                                                <w:right w:val="none" w:sz="0" w:space="0" w:color="auto"/>
                                              </w:divBdr>
                                              <w:divsChild>
                                                <w:div w:id="19999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1157806">
      <w:bodyDiv w:val="1"/>
      <w:marLeft w:val="0"/>
      <w:marRight w:val="0"/>
      <w:marTop w:val="0"/>
      <w:marBottom w:val="0"/>
      <w:divBdr>
        <w:top w:val="none" w:sz="0" w:space="0" w:color="auto"/>
        <w:left w:val="none" w:sz="0" w:space="0" w:color="auto"/>
        <w:bottom w:val="none" w:sz="0" w:space="0" w:color="auto"/>
        <w:right w:val="none" w:sz="0" w:space="0" w:color="auto"/>
      </w:divBdr>
    </w:div>
    <w:div w:id="1064990900">
      <w:bodyDiv w:val="1"/>
      <w:marLeft w:val="0"/>
      <w:marRight w:val="0"/>
      <w:marTop w:val="0"/>
      <w:marBottom w:val="0"/>
      <w:divBdr>
        <w:top w:val="none" w:sz="0" w:space="0" w:color="auto"/>
        <w:left w:val="none" w:sz="0" w:space="0" w:color="auto"/>
        <w:bottom w:val="none" w:sz="0" w:space="0" w:color="auto"/>
        <w:right w:val="none" w:sz="0" w:space="0" w:color="auto"/>
      </w:divBdr>
      <w:divsChild>
        <w:div w:id="678436254">
          <w:marLeft w:val="0"/>
          <w:marRight w:val="0"/>
          <w:marTop w:val="0"/>
          <w:marBottom w:val="0"/>
          <w:divBdr>
            <w:top w:val="none" w:sz="0" w:space="0" w:color="auto"/>
            <w:left w:val="none" w:sz="0" w:space="0" w:color="auto"/>
            <w:bottom w:val="none" w:sz="0" w:space="0" w:color="auto"/>
            <w:right w:val="none" w:sz="0" w:space="0" w:color="auto"/>
          </w:divBdr>
          <w:divsChild>
            <w:div w:id="1857304200">
              <w:marLeft w:val="0"/>
              <w:marRight w:val="0"/>
              <w:marTop w:val="0"/>
              <w:marBottom w:val="0"/>
              <w:divBdr>
                <w:top w:val="none" w:sz="0" w:space="0" w:color="auto"/>
                <w:left w:val="none" w:sz="0" w:space="0" w:color="auto"/>
                <w:bottom w:val="none" w:sz="0" w:space="0" w:color="auto"/>
                <w:right w:val="none" w:sz="0" w:space="0" w:color="auto"/>
              </w:divBdr>
              <w:divsChild>
                <w:div w:id="1972251020">
                  <w:marLeft w:val="0"/>
                  <w:marRight w:val="0"/>
                  <w:marTop w:val="0"/>
                  <w:marBottom w:val="0"/>
                  <w:divBdr>
                    <w:top w:val="none" w:sz="0" w:space="0" w:color="auto"/>
                    <w:left w:val="none" w:sz="0" w:space="0" w:color="auto"/>
                    <w:bottom w:val="none" w:sz="0" w:space="0" w:color="auto"/>
                    <w:right w:val="none" w:sz="0" w:space="0" w:color="auto"/>
                  </w:divBdr>
                  <w:divsChild>
                    <w:div w:id="2110002964">
                      <w:marLeft w:val="0"/>
                      <w:marRight w:val="0"/>
                      <w:marTop w:val="0"/>
                      <w:marBottom w:val="0"/>
                      <w:divBdr>
                        <w:top w:val="none" w:sz="0" w:space="0" w:color="auto"/>
                        <w:left w:val="none" w:sz="0" w:space="0" w:color="auto"/>
                        <w:bottom w:val="none" w:sz="0" w:space="0" w:color="auto"/>
                        <w:right w:val="none" w:sz="0" w:space="0" w:color="auto"/>
                      </w:divBdr>
                      <w:divsChild>
                        <w:div w:id="643630190">
                          <w:marLeft w:val="0"/>
                          <w:marRight w:val="0"/>
                          <w:marTop w:val="0"/>
                          <w:marBottom w:val="0"/>
                          <w:divBdr>
                            <w:top w:val="none" w:sz="0" w:space="0" w:color="auto"/>
                            <w:left w:val="none" w:sz="0" w:space="0" w:color="auto"/>
                            <w:bottom w:val="none" w:sz="0" w:space="0" w:color="auto"/>
                            <w:right w:val="none" w:sz="0" w:space="0" w:color="auto"/>
                          </w:divBdr>
                          <w:divsChild>
                            <w:div w:id="1321545399">
                              <w:marLeft w:val="0"/>
                              <w:marRight w:val="0"/>
                              <w:marTop w:val="0"/>
                              <w:marBottom w:val="0"/>
                              <w:divBdr>
                                <w:top w:val="none" w:sz="0" w:space="0" w:color="auto"/>
                                <w:left w:val="none" w:sz="0" w:space="0" w:color="auto"/>
                                <w:bottom w:val="none" w:sz="0" w:space="0" w:color="auto"/>
                                <w:right w:val="none" w:sz="0" w:space="0" w:color="auto"/>
                              </w:divBdr>
                              <w:divsChild>
                                <w:div w:id="727848169">
                                  <w:marLeft w:val="0"/>
                                  <w:marRight w:val="0"/>
                                  <w:marTop w:val="0"/>
                                  <w:marBottom w:val="0"/>
                                  <w:divBdr>
                                    <w:top w:val="none" w:sz="0" w:space="0" w:color="auto"/>
                                    <w:left w:val="none" w:sz="0" w:space="0" w:color="auto"/>
                                    <w:bottom w:val="none" w:sz="0" w:space="0" w:color="auto"/>
                                    <w:right w:val="none" w:sz="0" w:space="0" w:color="auto"/>
                                  </w:divBdr>
                                  <w:divsChild>
                                    <w:div w:id="230695492">
                                      <w:marLeft w:val="15"/>
                                      <w:marRight w:val="15"/>
                                      <w:marTop w:val="0"/>
                                      <w:marBottom w:val="0"/>
                                      <w:divBdr>
                                        <w:top w:val="none" w:sz="0" w:space="0" w:color="auto"/>
                                        <w:left w:val="none" w:sz="0" w:space="0" w:color="auto"/>
                                        <w:bottom w:val="none" w:sz="0" w:space="0" w:color="auto"/>
                                        <w:right w:val="none" w:sz="0" w:space="0" w:color="auto"/>
                                      </w:divBdr>
                                      <w:divsChild>
                                        <w:div w:id="306209876">
                                          <w:marLeft w:val="15"/>
                                          <w:marRight w:val="15"/>
                                          <w:marTop w:val="0"/>
                                          <w:marBottom w:val="0"/>
                                          <w:divBdr>
                                            <w:top w:val="none" w:sz="0" w:space="0" w:color="auto"/>
                                            <w:left w:val="none" w:sz="0" w:space="0" w:color="auto"/>
                                            <w:bottom w:val="none" w:sz="0" w:space="0" w:color="auto"/>
                                            <w:right w:val="none" w:sz="0" w:space="0" w:color="auto"/>
                                          </w:divBdr>
                                          <w:divsChild>
                                            <w:div w:id="1079523926">
                                              <w:marLeft w:val="0"/>
                                              <w:marRight w:val="0"/>
                                              <w:marTop w:val="0"/>
                                              <w:marBottom w:val="0"/>
                                              <w:divBdr>
                                                <w:top w:val="none" w:sz="0" w:space="0" w:color="auto"/>
                                                <w:left w:val="none" w:sz="0" w:space="0" w:color="auto"/>
                                                <w:bottom w:val="none" w:sz="0" w:space="0" w:color="auto"/>
                                                <w:right w:val="none" w:sz="0" w:space="0" w:color="auto"/>
                                              </w:divBdr>
                                              <w:divsChild>
                                                <w:div w:id="17644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856758">
      <w:bodyDiv w:val="1"/>
      <w:marLeft w:val="0"/>
      <w:marRight w:val="0"/>
      <w:marTop w:val="0"/>
      <w:marBottom w:val="0"/>
      <w:divBdr>
        <w:top w:val="none" w:sz="0" w:space="0" w:color="auto"/>
        <w:left w:val="none" w:sz="0" w:space="0" w:color="auto"/>
        <w:bottom w:val="none" w:sz="0" w:space="0" w:color="auto"/>
        <w:right w:val="none" w:sz="0" w:space="0" w:color="auto"/>
      </w:divBdr>
    </w:div>
    <w:div w:id="1486163639">
      <w:bodyDiv w:val="1"/>
      <w:marLeft w:val="0"/>
      <w:marRight w:val="0"/>
      <w:marTop w:val="0"/>
      <w:marBottom w:val="0"/>
      <w:divBdr>
        <w:top w:val="none" w:sz="0" w:space="0" w:color="auto"/>
        <w:left w:val="none" w:sz="0" w:space="0" w:color="auto"/>
        <w:bottom w:val="none" w:sz="0" w:space="0" w:color="auto"/>
        <w:right w:val="none" w:sz="0" w:space="0" w:color="auto"/>
      </w:divBdr>
      <w:divsChild>
        <w:div w:id="1684623061">
          <w:marLeft w:val="0"/>
          <w:marRight w:val="0"/>
          <w:marTop w:val="0"/>
          <w:marBottom w:val="0"/>
          <w:divBdr>
            <w:top w:val="none" w:sz="0" w:space="0" w:color="auto"/>
            <w:left w:val="none" w:sz="0" w:space="0" w:color="auto"/>
            <w:bottom w:val="none" w:sz="0" w:space="0" w:color="auto"/>
            <w:right w:val="none" w:sz="0" w:space="0" w:color="auto"/>
          </w:divBdr>
          <w:divsChild>
            <w:div w:id="1800958032">
              <w:marLeft w:val="0"/>
              <w:marRight w:val="0"/>
              <w:marTop w:val="0"/>
              <w:marBottom w:val="0"/>
              <w:divBdr>
                <w:top w:val="none" w:sz="0" w:space="0" w:color="auto"/>
                <w:left w:val="none" w:sz="0" w:space="0" w:color="auto"/>
                <w:bottom w:val="none" w:sz="0" w:space="0" w:color="auto"/>
                <w:right w:val="none" w:sz="0" w:space="0" w:color="auto"/>
              </w:divBdr>
              <w:divsChild>
                <w:div w:id="1320423404">
                  <w:marLeft w:val="0"/>
                  <w:marRight w:val="0"/>
                  <w:marTop w:val="0"/>
                  <w:marBottom w:val="0"/>
                  <w:divBdr>
                    <w:top w:val="none" w:sz="0" w:space="0" w:color="auto"/>
                    <w:left w:val="none" w:sz="0" w:space="0" w:color="auto"/>
                    <w:bottom w:val="none" w:sz="0" w:space="0" w:color="auto"/>
                    <w:right w:val="none" w:sz="0" w:space="0" w:color="auto"/>
                  </w:divBdr>
                  <w:divsChild>
                    <w:div w:id="1834830145">
                      <w:marLeft w:val="0"/>
                      <w:marRight w:val="0"/>
                      <w:marTop w:val="0"/>
                      <w:marBottom w:val="0"/>
                      <w:divBdr>
                        <w:top w:val="none" w:sz="0" w:space="0" w:color="auto"/>
                        <w:left w:val="none" w:sz="0" w:space="0" w:color="auto"/>
                        <w:bottom w:val="none" w:sz="0" w:space="0" w:color="auto"/>
                        <w:right w:val="none" w:sz="0" w:space="0" w:color="auto"/>
                      </w:divBdr>
                      <w:divsChild>
                        <w:div w:id="825823509">
                          <w:marLeft w:val="0"/>
                          <w:marRight w:val="0"/>
                          <w:marTop w:val="0"/>
                          <w:marBottom w:val="0"/>
                          <w:divBdr>
                            <w:top w:val="none" w:sz="0" w:space="0" w:color="auto"/>
                            <w:left w:val="none" w:sz="0" w:space="0" w:color="auto"/>
                            <w:bottom w:val="none" w:sz="0" w:space="0" w:color="auto"/>
                            <w:right w:val="none" w:sz="0" w:space="0" w:color="auto"/>
                          </w:divBdr>
                          <w:divsChild>
                            <w:div w:id="407505752">
                              <w:marLeft w:val="0"/>
                              <w:marRight w:val="0"/>
                              <w:marTop w:val="0"/>
                              <w:marBottom w:val="0"/>
                              <w:divBdr>
                                <w:top w:val="none" w:sz="0" w:space="0" w:color="auto"/>
                                <w:left w:val="none" w:sz="0" w:space="0" w:color="auto"/>
                                <w:bottom w:val="none" w:sz="0" w:space="0" w:color="auto"/>
                                <w:right w:val="none" w:sz="0" w:space="0" w:color="auto"/>
                              </w:divBdr>
                              <w:divsChild>
                                <w:div w:id="1404257108">
                                  <w:marLeft w:val="0"/>
                                  <w:marRight w:val="0"/>
                                  <w:marTop w:val="0"/>
                                  <w:marBottom w:val="0"/>
                                  <w:divBdr>
                                    <w:top w:val="none" w:sz="0" w:space="0" w:color="auto"/>
                                    <w:left w:val="none" w:sz="0" w:space="0" w:color="auto"/>
                                    <w:bottom w:val="none" w:sz="0" w:space="0" w:color="auto"/>
                                    <w:right w:val="none" w:sz="0" w:space="0" w:color="auto"/>
                                  </w:divBdr>
                                  <w:divsChild>
                                    <w:div w:id="1101533447">
                                      <w:marLeft w:val="15"/>
                                      <w:marRight w:val="15"/>
                                      <w:marTop w:val="0"/>
                                      <w:marBottom w:val="0"/>
                                      <w:divBdr>
                                        <w:top w:val="none" w:sz="0" w:space="0" w:color="auto"/>
                                        <w:left w:val="none" w:sz="0" w:space="0" w:color="auto"/>
                                        <w:bottom w:val="none" w:sz="0" w:space="0" w:color="auto"/>
                                        <w:right w:val="none" w:sz="0" w:space="0" w:color="auto"/>
                                      </w:divBdr>
                                      <w:divsChild>
                                        <w:div w:id="906525973">
                                          <w:marLeft w:val="15"/>
                                          <w:marRight w:val="15"/>
                                          <w:marTop w:val="0"/>
                                          <w:marBottom w:val="0"/>
                                          <w:divBdr>
                                            <w:top w:val="none" w:sz="0" w:space="0" w:color="auto"/>
                                            <w:left w:val="none" w:sz="0" w:space="0" w:color="auto"/>
                                            <w:bottom w:val="none" w:sz="0" w:space="0" w:color="auto"/>
                                            <w:right w:val="none" w:sz="0" w:space="0" w:color="auto"/>
                                          </w:divBdr>
                                          <w:divsChild>
                                            <w:div w:id="1724207838">
                                              <w:marLeft w:val="0"/>
                                              <w:marRight w:val="0"/>
                                              <w:marTop w:val="0"/>
                                              <w:marBottom w:val="0"/>
                                              <w:divBdr>
                                                <w:top w:val="none" w:sz="0" w:space="0" w:color="auto"/>
                                                <w:left w:val="none" w:sz="0" w:space="0" w:color="auto"/>
                                                <w:bottom w:val="none" w:sz="0" w:space="0" w:color="auto"/>
                                                <w:right w:val="none" w:sz="0" w:space="0" w:color="auto"/>
                                              </w:divBdr>
                                              <w:divsChild>
                                                <w:div w:id="2055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3483">
      <w:bodyDiv w:val="1"/>
      <w:marLeft w:val="40"/>
      <w:marRight w:val="40"/>
      <w:marTop w:val="40"/>
      <w:marBottom w:val="10"/>
      <w:divBdr>
        <w:top w:val="none" w:sz="0" w:space="0" w:color="auto"/>
        <w:left w:val="none" w:sz="0" w:space="0" w:color="auto"/>
        <w:bottom w:val="none" w:sz="0" w:space="0" w:color="auto"/>
        <w:right w:val="none" w:sz="0" w:space="0" w:color="auto"/>
      </w:divBdr>
      <w:divsChild>
        <w:div w:id="1177503958">
          <w:marLeft w:val="0"/>
          <w:marRight w:val="0"/>
          <w:marTop w:val="0"/>
          <w:marBottom w:val="0"/>
          <w:divBdr>
            <w:top w:val="none" w:sz="0" w:space="0" w:color="auto"/>
            <w:left w:val="none" w:sz="0" w:space="0" w:color="auto"/>
            <w:bottom w:val="none" w:sz="0" w:space="0" w:color="auto"/>
            <w:right w:val="none" w:sz="0" w:space="0" w:color="auto"/>
          </w:divBdr>
        </w:div>
      </w:divsChild>
    </w:div>
    <w:div w:id="20166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Georgia-Standards/Pages/Math-6-8.aspx" TargetMode="External"/><Relationship Id="rId13" Type="http://schemas.openxmlformats.org/officeDocument/2006/relationships/hyperlink" Target="http://ecmsmath6.weebl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udra.bothers@cobbk12.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nnected.mcgraw-hill.com/connected/login.d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F9CB5-BF5B-49F6-8508-F379F4CA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Barber Middle School</vt:lpstr>
    </vt:vector>
  </TitlesOfParts>
  <Company>Cobb County School District</Company>
  <LinksUpToDate>false</LinksUpToDate>
  <CharactersWithSpaces>6164</CharactersWithSpaces>
  <SharedDoc>false</SharedDoc>
  <HLinks>
    <vt:vector size="60" baseType="variant">
      <vt:variant>
        <vt:i4>655410</vt:i4>
      </vt:variant>
      <vt:variant>
        <vt:i4>27</vt:i4>
      </vt:variant>
      <vt:variant>
        <vt:i4>0</vt:i4>
      </vt:variant>
      <vt:variant>
        <vt:i4>5</vt:i4>
      </vt:variant>
      <vt:variant>
        <vt:lpwstr>http://eastcobbmiddleschool.typepad.com/ms_aiani/</vt:lpwstr>
      </vt:variant>
      <vt:variant>
        <vt:lpwstr/>
      </vt:variant>
      <vt:variant>
        <vt:i4>4915253</vt:i4>
      </vt:variant>
      <vt:variant>
        <vt:i4>24</vt:i4>
      </vt:variant>
      <vt:variant>
        <vt:i4>0</vt:i4>
      </vt:variant>
      <vt:variant>
        <vt:i4>5</vt:i4>
      </vt:variant>
      <vt:variant>
        <vt:lpwstr>mailto:Maryann.Aiani@cobbk12.org</vt:lpwstr>
      </vt:variant>
      <vt:variant>
        <vt:lpwstr/>
      </vt:variant>
      <vt:variant>
        <vt:i4>6225962</vt:i4>
      </vt:variant>
      <vt:variant>
        <vt:i4>21</vt:i4>
      </vt:variant>
      <vt:variant>
        <vt:i4>0</vt:i4>
      </vt:variant>
      <vt:variant>
        <vt:i4>5</vt:i4>
      </vt:variant>
      <vt:variant>
        <vt:lpwstr>http://eastcobbmiddleschool.typepad.com/mr_shaw/</vt:lpwstr>
      </vt:variant>
      <vt:variant>
        <vt:lpwstr/>
      </vt:variant>
      <vt:variant>
        <vt:i4>3735621</vt:i4>
      </vt:variant>
      <vt:variant>
        <vt:i4>18</vt:i4>
      </vt:variant>
      <vt:variant>
        <vt:i4>0</vt:i4>
      </vt:variant>
      <vt:variant>
        <vt:i4>5</vt:i4>
      </vt:variant>
      <vt:variant>
        <vt:lpwstr>mailto:Aleem.Shaw@cobbk12.org</vt:lpwstr>
      </vt:variant>
      <vt:variant>
        <vt:lpwstr/>
      </vt:variant>
      <vt:variant>
        <vt:i4>1769569</vt:i4>
      </vt:variant>
      <vt:variant>
        <vt:i4>15</vt:i4>
      </vt:variant>
      <vt:variant>
        <vt:i4>0</vt:i4>
      </vt:variant>
      <vt:variant>
        <vt:i4>5</vt:i4>
      </vt:variant>
      <vt:variant>
        <vt:lpwstr>mailto:Edwige.Julien@cobbk12.org</vt:lpwstr>
      </vt:variant>
      <vt:variant>
        <vt:lpwstr/>
      </vt:variant>
      <vt:variant>
        <vt:i4>5636150</vt:i4>
      </vt:variant>
      <vt:variant>
        <vt:i4>12</vt:i4>
      </vt:variant>
      <vt:variant>
        <vt:i4>0</vt:i4>
      </vt:variant>
      <vt:variant>
        <vt:i4>5</vt:i4>
      </vt:variant>
      <vt:variant>
        <vt:lpwstr>mailto:Audra.Bothers@cobbk12.org</vt:lpwstr>
      </vt:variant>
      <vt:variant>
        <vt:lpwstr/>
      </vt:variant>
      <vt:variant>
        <vt:i4>327779</vt:i4>
      </vt:variant>
      <vt:variant>
        <vt:i4>9</vt:i4>
      </vt:variant>
      <vt:variant>
        <vt:i4>0</vt:i4>
      </vt:variant>
      <vt:variant>
        <vt:i4>5</vt:i4>
      </vt:variant>
      <vt:variant>
        <vt:lpwstr>mailto:Rita.McGinley@cobbk12.org</vt:lpwstr>
      </vt:variant>
      <vt:variant>
        <vt:lpwstr/>
      </vt:variant>
      <vt:variant>
        <vt:i4>8257582</vt:i4>
      </vt:variant>
      <vt:variant>
        <vt:i4>3</vt:i4>
      </vt:variant>
      <vt:variant>
        <vt:i4>0</vt:i4>
      </vt:variant>
      <vt:variant>
        <vt:i4>5</vt:i4>
      </vt:variant>
      <vt:variant>
        <vt:lpwstr>http://www.go.hrw.com/</vt:lpwstr>
      </vt:variant>
      <vt:variant>
        <vt:lpwstr/>
      </vt:variant>
      <vt:variant>
        <vt:i4>4521986</vt:i4>
      </vt:variant>
      <vt:variant>
        <vt:i4>0</vt:i4>
      </vt:variant>
      <vt:variant>
        <vt:i4>0</vt:i4>
      </vt:variant>
      <vt:variant>
        <vt:i4>5</vt:i4>
      </vt:variant>
      <vt:variant>
        <vt:lpwstr>http://www.gadoe.org/</vt:lpwstr>
      </vt:variant>
      <vt:variant>
        <vt:lpwstr/>
      </vt:variant>
      <vt:variant>
        <vt:i4>2359357</vt:i4>
      </vt:variant>
      <vt:variant>
        <vt:i4>-1</vt:i4>
      </vt:variant>
      <vt:variant>
        <vt:i4>1028</vt:i4>
      </vt:variant>
      <vt:variant>
        <vt:i4>1</vt:i4>
      </vt:variant>
      <vt:variant>
        <vt:lpwstr>http://eastcobbmiddleschool.typepad.com/.a/6a00d835188de453ef01156fb82d91970c-150wi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Barber Middle School</dc:title>
  <dc:creator>Site License</dc:creator>
  <cp:lastModifiedBy>Audra Bothers</cp:lastModifiedBy>
  <cp:revision>2</cp:revision>
  <cp:lastPrinted>2011-08-13T17:02:00Z</cp:lastPrinted>
  <dcterms:created xsi:type="dcterms:W3CDTF">2017-07-28T02:23:00Z</dcterms:created>
  <dcterms:modified xsi:type="dcterms:W3CDTF">2017-07-28T02:23:00Z</dcterms:modified>
</cp:coreProperties>
</file>