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08" w:type="dxa"/>
        <w:tblInd w:w="-192"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5963"/>
        <w:gridCol w:w="1752"/>
        <w:gridCol w:w="2691"/>
        <w:gridCol w:w="4408"/>
      </w:tblGrid>
      <w:tr w:rsidR="00C02942" w:rsidTr="005E0D1F">
        <w:trPr>
          <w:trHeight w:val="141"/>
        </w:trPr>
        <w:tc>
          <w:tcPr>
            <w:tcW w:w="14808" w:type="dxa"/>
            <w:gridSpan w:val="4"/>
            <w:tcBorders>
              <w:top w:val="double" w:sz="4" w:space="0" w:color="auto"/>
              <w:bottom w:val="double" w:sz="4" w:space="0" w:color="auto"/>
            </w:tcBorders>
          </w:tcPr>
          <w:p w:rsidR="00C02942" w:rsidRPr="00AE1A97" w:rsidRDefault="00A2370F" w:rsidP="00AE1A97">
            <w:pPr>
              <w:rPr>
                <w:rFonts w:asciiTheme="minorHAnsi" w:hAnsiTheme="minorHAnsi" w:cstheme="minorHAnsi"/>
                <w:b/>
                <w:sz w:val="28"/>
                <w:szCs w:val="28"/>
              </w:rPr>
            </w:pPr>
            <w:bookmarkStart w:id="0" w:name="_GoBack"/>
            <w:bookmarkEnd w:id="0"/>
            <w:r>
              <w:rPr>
                <w:noProof/>
              </w:rPr>
              <w:drawing>
                <wp:anchor distT="0" distB="0" distL="114300" distR="114300" simplePos="0" relativeHeight="251660288" behindDoc="0" locked="0" layoutInCell="1" allowOverlap="1" wp14:anchorId="4658B5D3" wp14:editId="54442ABB">
                  <wp:simplePos x="0" y="0"/>
                  <wp:positionH relativeFrom="column">
                    <wp:posOffset>8854440</wp:posOffset>
                  </wp:positionH>
                  <wp:positionV relativeFrom="paragraph">
                    <wp:posOffset>31750</wp:posOffset>
                  </wp:positionV>
                  <wp:extent cx="409575" cy="371475"/>
                  <wp:effectExtent l="0" t="0" r="9525" b="9525"/>
                  <wp:wrapNone/>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9575" cy="371475"/>
                          </a:xfrm>
                          <a:prstGeom prst="rect">
                            <a:avLst/>
                          </a:prstGeom>
                        </pic:spPr>
                      </pic:pic>
                    </a:graphicData>
                  </a:graphic>
                  <wp14:sizeRelH relativeFrom="page">
                    <wp14:pctWidth>0</wp14:pctWidth>
                  </wp14:sizeRelH>
                  <wp14:sizeRelV relativeFrom="page">
                    <wp14:pctHeight>0</wp14:pctHeight>
                  </wp14:sizeRelV>
                </wp:anchor>
              </w:drawing>
            </w:r>
            <w:r w:rsidR="00AE1A97" w:rsidRPr="00AE1A97">
              <w:rPr>
                <w:rFonts w:asciiTheme="minorHAnsi" w:hAnsiTheme="minorHAnsi" w:cstheme="minorHAnsi"/>
                <w:b/>
                <w:sz w:val="28"/>
                <w:szCs w:val="28"/>
              </w:rPr>
              <w:t xml:space="preserve">Math 6 Unit </w:t>
            </w:r>
            <w:r w:rsidR="006B3F1E">
              <w:rPr>
                <w:rFonts w:asciiTheme="minorHAnsi" w:hAnsiTheme="minorHAnsi" w:cstheme="minorHAnsi"/>
                <w:b/>
                <w:sz w:val="28"/>
                <w:szCs w:val="28"/>
              </w:rPr>
              <w:t>2</w:t>
            </w:r>
            <w:r w:rsidR="004E5550">
              <w:rPr>
                <w:rFonts w:asciiTheme="minorHAnsi" w:hAnsiTheme="minorHAnsi" w:cstheme="minorHAnsi"/>
                <w:b/>
                <w:sz w:val="28"/>
                <w:szCs w:val="28"/>
              </w:rPr>
              <w:t>:</w:t>
            </w:r>
            <w:r w:rsidR="00AE1A97" w:rsidRPr="00AE1A97">
              <w:rPr>
                <w:rFonts w:asciiTheme="minorHAnsi" w:hAnsiTheme="minorHAnsi" w:cstheme="minorHAnsi"/>
                <w:b/>
                <w:sz w:val="28"/>
                <w:szCs w:val="28"/>
              </w:rPr>
              <w:t xml:space="preserve"> </w:t>
            </w:r>
            <w:r w:rsidR="006B3F1E">
              <w:rPr>
                <w:rFonts w:asciiTheme="minorHAnsi" w:hAnsiTheme="minorHAnsi" w:cstheme="minorHAnsi"/>
                <w:b/>
                <w:sz w:val="28"/>
                <w:szCs w:val="28"/>
              </w:rPr>
              <w:t>Rate, Ratio &amp; Proportional Reasoning Using Equivalent Fractions</w:t>
            </w:r>
          </w:p>
          <w:p w:rsidR="00AE1A97" w:rsidRPr="00F2014F" w:rsidRDefault="006B3F1E" w:rsidP="00AE1A97">
            <w:pPr>
              <w:rPr>
                <w:rFonts w:asciiTheme="minorHAnsi" w:hAnsiTheme="minorHAnsi" w:cstheme="minorHAnsi"/>
                <w:b/>
                <w:szCs w:val="20"/>
              </w:rPr>
            </w:pPr>
            <w:r>
              <w:rPr>
                <w:rFonts w:asciiTheme="minorHAnsi" w:hAnsiTheme="minorHAnsi" w:cstheme="minorHAnsi"/>
                <w:b/>
                <w:sz w:val="28"/>
                <w:szCs w:val="28"/>
              </w:rPr>
              <w:t>4</w:t>
            </w:r>
            <w:r w:rsidR="00AE1A97" w:rsidRPr="00AE1A97">
              <w:rPr>
                <w:rFonts w:asciiTheme="minorHAnsi" w:hAnsiTheme="minorHAnsi" w:cstheme="minorHAnsi"/>
                <w:b/>
                <w:sz w:val="28"/>
                <w:szCs w:val="28"/>
              </w:rPr>
              <w:t xml:space="preserve"> weeks</w:t>
            </w:r>
            <w:r w:rsidR="00F2014F">
              <w:rPr>
                <w:rFonts w:asciiTheme="minorHAnsi" w:hAnsiTheme="minorHAnsi" w:cstheme="minorHAnsi"/>
                <w:b/>
                <w:sz w:val="28"/>
                <w:szCs w:val="28"/>
              </w:rPr>
              <w:t xml:space="preserve"> </w:t>
            </w:r>
            <w:r w:rsidR="00F2014F">
              <w:rPr>
                <w:rFonts w:asciiTheme="minorHAnsi" w:hAnsiTheme="minorHAnsi" w:cstheme="minorHAnsi"/>
                <w:b/>
                <w:szCs w:val="20"/>
              </w:rPr>
              <w:t>(Math 67: 4 weeks)</w:t>
            </w:r>
            <w:r w:rsidR="00A2370F">
              <w:rPr>
                <w:noProof/>
              </w:rPr>
              <w:t xml:space="preserve"> </w:t>
            </w:r>
          </w:p>
        </w:tc>
      </w:tr>
      <w:tr w:rsidR="00C02942" w:rsidTr="005E0D1F">
        <w:trPr>
          <w:trHeight w:val="141"/>
        </w:trPr>
        <w:tc>
          <w:tcPr>
            <w:tcW w:w="14808" w:type="dxa"/>
            <w:gridSpan w:val="4"/>
            <w:tcBorders>
              <w:top w:val="double" w:sz="4" w:space="0" w:color="auto"/>
              <w:bottom w:val="double" w:sz="4" w:space="0" w:color="auto"/>
            </w:tcBorders>
            <w:vAlign w:val="center"/>
          </w:tcPr>
          <w:p w:rsidR="00AE1A97" w:rsidRPr="001E7D78" w:rsidRDefault="00AE1A97" w:rsidP="00AE1A97">
            <w:pPr>
              <w:autoSpaceDE w:val="0"/>
              <w:autoSpaceDN w:val="0"/>
              <w:adjustRightInd w:val="0"/>
              <w:rPr>
                <w:rFonts w:asciiTheme="minorHAnsi" w:eastAsia="Calibri" w:hAnsiTheme="minorHAnsi"/>
                <w:b/>
                <w:color w:val="000000"/>
                <w:sz w:val="24"/>
                <w:szCs w:val="24"/>
              </w:rPr>
            </w:pPr>
            <w:r w:rsidRPr="001E7D78">
              <w:rPr>
                <w:rFonts w:asciiTheme="minorHAnsi" w:eastAsia="Calibri" w:hAnsiTheme="minorHAnsi"/>
                <w:b/>
                <w:color w:val="000000"/>
                <w:sz w:val="24"/>
                <w:szCs w:val="24"/>
              </w:rPr>
              <w:t xml:space="preserve">In this unit students will: </w:t>
            </w:r>
          </w:p>
          <w:p w:rsidR="00AE1A97" w:rsidRPr="001E7D78" w:rsidRDefault="007742FE" w:rsidP="00F81AB9">
            <w:pPr>
              <w:numPr>
                <w:ilvl w:val="0"/>
                <w:numId w:val="2"/>
              </w:numPr>
              <w:autoSpaceDE w:val="0"/>
              <w:autoSpaceDN w:val="0"/>
              <w:adjustRightInd w:val="0"/>
              <w:ind w:left="720" w:hanging="360"/>
              <w:rPr>
                <w:rFonts w:asciiTheme="minorHAnsi" w:eastAsia="Calibri" w:hAnsiTheme="minorHAnsi"/>
                <w:color w:val="000000"/>
                <w:sz w:val="22"/>
                <w:szCs w:val="22"/>
              </w:rPr>
            </w:pPr>
            <w:r w:rsidRPr="001E7D78">
              <w:rPr>
                <w:rFonts w:asciiTheme="minorHAnsi" w:eastAsia="Calibri" w:hAnsiTheme="minorHAnsi"/>
                <w:color w:val="000000"/>
                <w:sz w:val="22"/>
                <w:szCs w:val="22"/>
              </w:rPr>
              <w:t>Understand the concept of a ratio</w:t>
            </w:r>
          </w:p>
          <w:p w:rsidR="00AE1A97" w:rsidRPr="001E7D78" w:rsidRDefault="007742FE" w:rsidP="00F81AB9">
            <w:pPr>
              <w:numPr>
                <w:ilvl w:val="0"/>
                <w:numId w:val="2"/>
              </w:numPr>
              <w:autoSpaceDE w:val="0"/>
              <w:autoSpaceDN w:val="0"/>
              <w:adjustRightInd w:val="0"/>
              <w:ind w:left="720" w:hanging="360"/>
              <w:rPr>
                <w:rFonts w:asciiTheme="minorHAnsi" w:eastAsia="Calibri" w:hAnsiTheme="minorHAnsi"/>
                <w:color w:val="000000"/>
                <w:sz w:val="22"/>
                <w:szCs w:val="22"/>
              </w:rPr>
            </w:pPr>
            <w:r w:rsidRPr="001E7D78">
              <w:rPr>
                <w:rFonts w:asciiTheme="minorHAnsi" w:eastAsia="Calibri" w:hAnsiTheme="minorHAnsi"/>
                <w:color w:val="000000"/>
                <w:sz w:val="22"/>
                <w:szCs w:val="22"/>
              </w:rPr>
              <w:t>Understand the concept of a unit rate</w:t>
            </w:r>
          </w:p>
          <w:p w:rsidR="00AE1A97" w:rsidRPr="001E7D78" w:rsidRDefault="007742FE" w:rsidP="00F81AB9">
            <w:pPr>
              <w:numPr>
                <w:ilvl w:val="0"/>
                <w:numId w:val="2"/>
              </w:numPr>
              <w:autoSpaceDE w:val="0"/>
              <w:autoSpaceDN w:val="0"/>
              <w:adjustRightInd w:val="0"/>
              <w:ind w:left="720" w:hanging="360"/>
              <w:rPr>
                <w:rFonts w:asciiTheme="minorHAnsi" w:eastAsia="Calibri" w:hAnsiTheme="minorHAnsi"/>
                <w:color w:val="000000"/>
                <w:sz w:val="22"/>
                <w:szCs w:val="22"/>
              </w:rPr>
            </w:pPr>
            <w:r w:rsidRPr="001E7D78">
              <w:rPr>
                <w:rFonts w:asciiTheme="minorHAnsi" w:eastAsia="Calibri" w:hAnsiTheme="minorHAnsi"/>
                <w:color w:val="000000"/>
                <w:sz w:val="22"/>
                <w:szCs w:val="22"/>
              </w:rPr>
              <w:t>Solve real-world problems using tables, tape diagrams, double number line and/or equations</w:t>
            </w:r>
            <w:r w:rsidR="00AE1A97" w:rsidRPr="001E7D78">
              <w:rPr>
                <w:rFonts w:asciiTheme="minorHAnsi" w:eastAsia="Calibri" w:hAnsiTheme="minorHAnsi"/>
                <w:color w:val="000000"/>
                <w:sz w:val="22"/>
                <w:szCs w:val="22"/>
              </w:rPr>
              <w:t>.</w:t>
            </w:r>
          </w:p>
          <w:p w:rsidR="00AE1A97" w:rsidRPr="001E7D78" w:rsidRDefault="00AE1A97" w:rsidP="00F81AB9">
            <w:pPr>
              <w:numPr>
                <w:ilvl w:val="0"/>
                <w:numId w:val="2"/>
              </w:numPr>
              <w:autoSpaceDE w:val="0"/>
              <w:autoSpaceDN w:val="0"/>
              <w:adjustRightInd w:val="0"/>
              <w:ind w:left="720" w:hanging="360"/>
              <w:rPr>
                <w:rFonts w:asciiTheme="minorHAnsi" w:eastAsia="Calibri" w:hAnsiTheme="minorHAnsi"/>
                <w:color w:val="000000"/>
                <w:sz w:val="22"/>
                <w:szCs w:val="22"/>
              </w:rPr>
            </w:pPr>
            <w:r w:rsidRPr="001E7D78">
              <w:rPr>
                <w:rFonts w:asciiTheme="minorHAnsi" w:eastAsia="Calibri" w:hAnsiTheme="minorHAnsi"/>
                <w:color w:val="000000"/>
                <w:sz w:val="22"/>
                <w:szCs w:val="22"/>
              </w:rPr>
              <w:t xml:space="preserve">Interpret and compute quotients of fractions </w:t>
            </w:r>
          </w:p>
          <w:p w:rsidR="00AE1A97" w:rsidRPr="001E7D78" w:rsidRDefault="007742FE" w:rsidP="00F81AB9">
            <w:pPr>
              <w:numPr>
                <w:ilvl w:val="0"/>
                <w:numId w:val="2"/>
              </w:numPr>
              <w:autoSpaceDE w:val="0"/>
              <w:autoSpaceDN w:val="0"/>
              <w:adjustRightInd w:val="0"/>
              <w:ind w:left="720" w:hanging="360"/>
              <w:rPr>
                <w:rFonts w:asciiTheme="minorHAnsi" w:eastAsia="Calibri" w:hAnsiTheme="minorHAnsi"/>
                <w:color w:val="000000"/>
                <w:sz w:val="22"/>
                <w:szCs w:val="22"/>
              </w:rPr>
            </w:pPr>
            <w:r w:rsidRPr="001E7D78">
              <w:rPr>
                <w:rFonts w:asciiTheme="minorHAnsi" w:eastAsia="Calibri" w:hAnsiTheme="minorHAnsi"/>
                <w:color w:val="000000"/>
                <w:sz w:val="22"/>
                <w:szCs w:val="22"/>
              </w:rPr>
              <w:t>Make tables of equivalent ratios &amp; plot on a coordinate plane</w:t>
            </w:r>
          </w:p>
          <w:p w:rsidR="00AE1A97" w:rsidRPr="001E7D78" w:rsidRDefault="007742FE" w:rsidP="00F81AB9">
            <w:pPr>
              <w:numPr>
                <w:ilvl w:val="0"/>
                <w:numId w:val="2"/>
              </w:numPr>
              <w:autoSpaceDE w:val="0"/>
              <w:autoSpaceDN w:val="0"/>
              <w:adjustRightInd w:val="0"/>
              <w:ind w:left="720" w:hanging="360"/>
              <w:rPr>
                <w:rFonts w:asciiTheme="minorHAnsi" w:hAnsiTheme="minorHAnsi" w:cstheme="minorHAnsi"/>
                <w:sz w:val="22"/>
                <w:szCs w:val="22"/>
              </w:rPr>
            </w:pPr>
            <w:r w:rsidRPr="001E7D78">
              <w:rPr>
                <w:rFonts w:asciiTheme="minorHAnsi" w:hAnsiTheme="minorHAnsi" w:cstheme="minorHAnsi"/>
                <w:sz w:val="22"/>
                <w:szCs w:val="22"/>
              </w:rPr>
              <w:t>Solve unit rate problems including unit pricing and constant speed</w:t>
            </w:r>
          </w:p>
          <w:p w:rsidR="00AE1A97" w:rsidRPr="001E7D78" w:rsidRDefault="007742FE" w:rsidP="00F81AB9">
            <w:pPr>
              <w:numPr>
                <w:ilvl w:val="0"/>
                <w:numId w:val="2"/>
              </w:numPr>
              <w:autoSpaceDE w:val="0"/>
              <w:autoSpaceDN w:val="0"/>
              <w:adjustRightInd w:val="0"/>
              <w:ind w:left="720" w:hanging="360"/>
              <w:rPr>
                <w:rFonts w:asciiTheme="minorHAnsi" w:hAnsiTheme="minorHAnsi" w:cstheme="minorHAnsi"/>
                <w:sz w:val="22"/>
                <w:szCs w:val="22"/>
              </w:rPr>
            </w:pPr>
            <w:r w:rsidRPr="001E7D78">
              <w:rPr>
                <w:rFonts w:asciiTheme="minorHAnsi" w:eastAsia="Calibri" w:hAnsiTheme="minorHAnsi"/>
                <w:color w:val="000000"/>
                <w:sz w:val="22"/>
                <w:szCs w:val="22"/>
              </w:rPr>
              <w:t>Find a percent of a quantity; find the whole given the part/percent; and find the part given the whole/percent.</w:t>
            </w:r>
          </w:p>
          <w:p w:rsidR="00AE1A97" w:rsidRPr="001E7D78" w:rsidRDefault="001E7D78" w:rsidP="001E7D78">
            <w:pPr>
              <w:autoSpaceDE w:val="0"/>
              <w:autoSpaceDN w:val="0"/>
              <w:adjustRightInd w:val="0"/>
              <w:ind w:left="720" w:hanging="720"/>
              <w:rPr>
                <w:rFonts w:asciiTheme="minorHAnsi" w:hAnsiTheme="minorHAnsi" w:cstheme="minorHAnsi"/>
                <w:b/>
                <w:sz w:val="24"/>
                <w:szCs w:val="24"/>
              </w:rPr>
            </w:pPr>
            <w:r>
              <w:rPr>
                <w:rFonts w:asciiTheme="minorHAnsi" w:hAnsiTheme="minorHAnsi" w:cstheme="minorHAnsi"/>
                <w:b/>
                <w:sz w:val="24"/>
                <w:szCs w:val="24"/>
              </w:rPr>
              <w:t xml:space="preserve">Unit Resources: </w:t>
            </w:r>
          </w:p>
          <w:p w:rsidR="005920A3" w:rsidRPr="001E7D78" w:rsidRDefault="003C414D" w:rsidP="000A39BF">
            <w:pPr>
              <w:rPr>
                <w:rFonts w:asciiTheme="minorHAnsi" w:hAnsiTheme="minorHAnsi" w:cstheme="minorHAnsi"/>
                <w:sz w:val="24"/>
                <w:szCs w:val="24"/>
              </w:rPr>
            </w:pPr>
            <w:hyperlink r:id="rId9" w:history="1">
              <w:r w:rsidR="00C02942" w:rsidRPr="00EF4B9D">
                <w:rPr>
                  <w:rStyle w:val="Hyperlink"/>
                  <w:rFonts w:asciiTheme="minorHAnsi" w:hAnsiTheme="minorHAnsi" w:cstheme="minorHAnsi"/>
                  <w:sz w:val="24"/>
                  <w:szCs w:val="24"/>
                </w:rPr>
                <w:t xml:space="preserve">Unit </w:t>
              </w:r>
              <w:r w:rsidR="00D424D3">
                <w:rPr>
                  <w:rStyle w:val="Hyperlink"/>
                  <w:rFonts w:asciiTheme="minorHAnsi" w:hAnsiTheme="minorHAnsi" w:cstheme="minorHAnsi"/>
                  <w:sz w:val="24"/>
                  <w:szCs w:val="24"/>
                </w:rPr>
                <w:t>2</w:t>
              </w:r>
              <w:r w:rsidR="00C02942" w:rsidRPr="00EF4B9D">
                <w:rPr>
                  <w:rStyle w:val="Hyperlink"/>
                  <w:rFonts w:asciiTheme="minorHAnsi" w:hAnsiTheme="minorHAnsi" w:cstheme="minorHAnsi"/>
                  <w:sz w:val="24"/>
                  <w:szCs w:val="24"/>
                </w:rPr>
                <w:t xml:space="preserve"> Overview </w:t>
              </w:r>
              <w:r w:rsidR="00AE1A97" w:rsidRPr="00EF4B9D">
                <w:rPr>
                  <w:rStyle w:val="Hyperlink"/>
                  <w:rFonts w:asciiTheme="minorHAnsi" w:hAnsiTheme="minorHAnsi" w:cstheme="minorHAnsi"/>
                  <w:sz w:val="24"/>
                  <w:szCs w:val="24"/>
                </w:rPr>
                <w:t>Video</w:t>
              </w:r>
              <w:r w:rsidR="00C02942" w:rsidRPr="00EF4B9D">
                <w:rPr>
                  <w:rStyle w:val="Hyperlink"/>
                  <w:rFonts w:asciiTheme="minorHAnsi" w:hAnsiTheme="minorHAnsi" w:cstheme="minorHAnsi"/>
                  <w:sz w:val="24"/>
                  <w:szCs w:val="24"/>
                </w:rPr>
                <w:t xml:space="preserve"> </w:t>
              </w:r>
              <w:r w:rsidR="00C02942" w:rsidRPr="00EF4B9D">
                <w:rPr>
                  <w:rStyle w:val="Hyperlink"/>
                  <w:rFonts w:asciiTheme="minorHAnsi" w:hAnsiTheme="minorHAnsi" w:cstheme="minorHAnsi"/>
                  <w:sz w:val="24"/>
                  <w:szCs w:val="24"/>
                  <w:u w:val="none"/>
                </w:rPr>
                <w:t xml:space="preserve">           </w:t>
              </w:r>
            </w:hyperlink>
            <w:r w:rsidR="00C02942" w:rsidRPr="002C7E25">
              <w:rPr>
                <w:rFonts w:asciiTheme="minorHAnsi" w:hAnsiTheme="minorHAnsi" w:cstheme="minorHAnsi"/>
                <w:color w:val="0000FF"/>
                <w:sz w:val="24"/>
                <w:szCs w:val="24"/>
              </w:rPr>
              <w:t xml:space="preserve"> </w:t>
            </w:r>
            <w:r w:rsidR="00AE1A97" w:rsidRPr="001E7D78">
              <w:rPr>
                <w:rFonts w:asciiTheme="minorHAnsi" w:hAnsiTheme="minorHAnsi" w:cstheme="minorHAnsi"/>
                <w:sz w:val="24"/>
                <w:szCs w:val="24"/>
              </w:rPr>
              <w:t xml:space="preserve">Student Friendly Standards         </w:t>
            </w:r>
            <w:r w:rsidR="00C02942" w:rsidRPr="001E7D78">
              <w:rPr>
                <w:rFonts w:asciiTheme="minorHAnsi" w:hAnsiTheme="minorHAnsi" w:cstheme="minorHAnsi"/>
                <w:sz w:val="24"/>
                <w:szCs w:val="24"/>
              </w:rPr>
              <w:t xml:space="preserve">Parent Letter           </w:t>
            </w:r>
            <w:r w:rsidR="00AE1A97" w:rsidRPr="001E7D78">
              <w:rPr>
                <w:rFonts w:asciiTheme="minorHAnsi" w:hAnsiTheme="minorHAnsi" w:cstheme="minorHAnsi"/>
                <w:sz w:val="24"/>
                <w:szCs w:val="24"/>
              </w:rPr>
              <w:t xml:space="preserve"> </w:t>
            </w:r>
            <w:r w:rsidR="00C02942" w:rsidRPr="001E7D78">
              <w:rPr>
                <w:rFonts w:asciiTheme="minorHAnsi" w:hAnsiTheme="minorHAnsi" w:cstheme="minorHAnsi"/>
                <w:sz w:val="24"/>
                <w:szCs w:val="24"/>
              </w:rPr>
              <w:t>Vocabulary Cards</w:t>
            </w:r>
            <w:r w:rsidR="00AE1A97" w:rsidRPr="001E7D78">
              <w:rPr>
                <w:rFonts w:asciiTheme="minorHAnsi" w:hAnsiTheme="minorHAnsi" w:cstheme="minorHAnsi"/>
                <w:sz w:val="24"/>
                <w:szCs w:val="24"/>
              </w:rPr>
              <w:t xml:space="preserve">          Sample Concept Map    </w:t>
            </w:r>
          </w:p>
          <w:p w:rsidR="00C02942" w:rsidRPr="00646481" w:rsidRDefault="00AE1A97" w:rsidP="000A39BF">
            <w:pPr>
              <w:rPr>
                <w:rFonts w:asciiTheme="minorHAnsi" w:hAnsiTheme="minorHAnsi" w:cstheme="minorHAnsi"/>
                <w:sz w:val="24"/>
                <w:szCs w:val="24"/>
              </w:rPr>
            </w:pPr>
            <w:r w:rsidRPr="001E7D78">
              <w:rPr>
                <w:rFonts w:asciiTheme="minorHAnsi" w:hAnsiTheme="minorHAnsi" w:cstheme="minorHAnsi"/>
                <w:sz w:val="24"/>
                <w:szCs w:val="24"/>
              </w:rPr>
              <w:t xml:space="preserve">Prerequisite Skills Assessment      Sample Post Assessment         Pick a Number Culminating Task      </w:t>
            </w:r>
          </w:p>
        </w:tc>
      </w:tr>
      <w:tr w:rsidR="00C02942" w:rsidTr="005E0D1F">
        <w:trPr>
          <w:trHeight w:val="141"/>
        </w:trPr>
        <w:tc>
          <w:tcPr>
            <w:tcW w:w="14808" w:type="dxa"/>
            <w:gridSpan w:val="4"/>
            <w:tcBorders>
              <w:top w:val="double" w:sz="4" w:space="0" w:color="auto"/>
              <w:bottom w:val="double" w:sz="4" w:space="0" w:color="auto"/>
            </w:tcBorders>
            <w:shd w:val="clear" w:color="auto" w:fill="D9D9D9" w:themeFill="background1" w:themeFillShade="D9"/>
          </w:tcPr>
          <w:p w:rsidR="00C02942" w:rsidRPr="00EF216B" w:rsidRDefault="00EF216B" w:rsidP="0085141E">
            <w:pPr>
              <w:rPr>
                <w:rFonts w:asciiTheme="minorHAnsi" w:hAnsiTheme="minorHAnsi" w:cstheme="minorHAnsi"/>
                <w:b/>
                <w:sz w:val="28"/>
                <w:szCs w:val="28"/>
              </w:rPr>
            </w:pPr>
            <w:r w:rsidRPr="00EF216B">
              <w:rPr>
                <w:rFonts w:asciiTheme="minorHAnsi" w:hAnsiTheme="minorHAnsi" w:cstheme="minorHAnsi"/>
                <w:b/>
                <w:sz w:val="28"/>
                <w:szCs w:val="28"/>
              </w:rPr>
              <w:t xml:space="preserve">Topic 1: </w:t>
            </w:r>
            <w:r w:rsidR="007742FE">
              <w:rPr>
                <w:rFonts w:asciiTheme="minorHAnsi" w:hAnsiTheme="minorHAnsi" w:cstheme="minorHAnsi"/>
                <w:b/>
                <w:sz w:val="28"/>
                <w:szCs w:val="28"/>
              </w:rPr>
              <w:t>Ratio &amp; Rate</w:t>
            </w:r>
          </w:p>
          <w:p w:rsidR="00C02942" w:rsidRPr="00646481" w:rsidRDefault="00C02942" w:rsidP="0085141E">
            <w:pPr>
              <w:rPr>
                <w:rFonts w:asciiTheme="minorHAnsi" w:hAnsiTheme="minorHAnsi" w:cstheme="minorHAnsi"/>
                <w:b/>
                <w:sz w:val="24"/>
                <w:szCs w:val="24"/>
              </w:rPr>
            </w:pPr>
            <w:r w:rsidRPr="00646481">
              <w:rPr>
                <w:rFonts w:asciiTheme="minorHAnsi" w:hAnsiTheme="minorHAnsi" w:cstheme="minorHAnsi"/>
                <w:b/>
                <w:sz w:val="24"/>
                <w:szCs w:val="24"/>
              </w:rPr>
              <w:t>Big Ideas/Enduring Understandings:</w:t>
            </w:r>
          </w:p>
          <w:p w:rsidR="007742FE" w:rsidRPr="001E7D78" w:rsidRDefault="007742FE" w:rsidP="00F81AB9">
            <w:pPr>
              <w:numPr>
                <w:ilvl w:val="0"/>
                <w:numId w:val="1"/>
              </w:numPr>
              <w:rPr>
                <w:rFonts w:asciiTheme="minorHAnsi" w:hAnsiTheme="minorHAnsi"/>
                <w:sz w:val="22"/>
                <w:szCs w:val="22"/>
                <w:lang w:bidi="en-US"/>
              </w:rPr>
            </w:pPr>
            <w:r w:rsidRPr="001E7D78">
              <w:rPr>
                <w:rFonts w:asciiTheme="minorHAnsi" w:hAnsiTheme="minorHAnsi"/>
                <w:sz w:val="22"/>
                <w:szCs w:val="22"/>
                <w:lang w:bidi="en-US"/>
              </w:rPr>
              <w:t xml:space="preserve">A ratio is a number that relates two quantities or measures within a given situation in a multiplicative relationship (in contrast to a difference or additive relationship).The relationships and rules that govern whole numbers, govern all rational numbers. </w:t>
            </w:r>
          </w:p>
          <w:p w:rsidR="007742FE" w:rsidRPr="001E7D78" w:rsidRDefault="007742FE" w:rsidP="00F81AB9">
            <w:pPr>
              <w:numPr>
                <w:ilvl w:val="0"/>
                <w:numId w:val="1"/>
              </w:numPr>
              <w:rPr>
                <w:rFonts w:asciiTheme="minorHAnsi" w:hAnsiTheme="minorHAnsi"/>
                <w:sz w:val="22"/>
                <w:szCs w:val="22"/>
                <w:lang w:bidi="en-US"/>
              </w:rPr>
            </w:pPr>
            <w:r w:rsidRPr="001E7D78">
              <w:rPr>
                <w:rFonts w:asciiTheme="minorHAnsi" w:hAnsiTheme="minorHAnsi"/>
                <w:sz w:val="22"/>
                <w:szCs w:val="22"/>
                <w:lang w:bidi="en-US"/>
              </w:rPr>
              <w:t>Making explicit the type of relationships that exist between two values will minimize confusion between multiplicative and additive situations.</w:t>
            </w:r>
          </w:p>
          <w:p w:rsidR="007742FE" w:rsidRPr="001E7D78" w:rsidRDefault="007742FE" w:rsidP="00F81AB9">
            <w:pPr>
              <w:numPr>
                <w:ilvl w:val="0"/>
                <w:numId w:val="1"/>
              </w:numPr>
              <w:rPr>
                <w:rFonts w:asciiTheme="minorHAnsi" w:hAnsiTheme="minorHAnsi"/>
                <w:bCs/>
                <w:sz w:val="22"/>
                <w:szCs w:val="22"/>
                <w:lang w:bidi="en-US"/>
              </w:rPr>
            </w:pPr>
            <w:r w:rsidRPr="001E7D78">
              <w:rPr>
                <w:rFonts w:asciiTheme="minorHAnsi" w:hAnsiTheme="minorHAnsi"/>
                <w:sz w:val="22"/>
                <w:szCs w:val="22"/>
                <w:lang w:bidi="en-US"/>
              </w:rPr>
              <w:t xml:space="preserve">Ratios can express comparisons of a part to whole, (a/b with b ≠ 0), for example, the ratio of the number of boys in a class to the number of students in the class.  </w:t>
            </w:r>
          </w:p>
          <w:p w:rsidR="007742FE" w:rsidRPr="001E7D78" w:rsidRDefault="007742FE" w:rsidP="00F81AB9">
            <w:pPr>
              <w:numPr>
                <w:ilvl w:val="0"/>
                <w:numId w:val="1"/>
              </w:numPr>
              <w:tabs>
                <w:tab w:val="left" w:pos="-360"/>
              </w:tabs>
              <w:rPr>
                <w:rFonts w:asciiTheme="minorHAnsi" w:hAnsiTheme="minorHAnsi"/>
                <w:sz w:val="22"/>
                <w:szCs w:val="22"/>
              </w:rPr>
            </w:pPr>
            <w:r w:rsidRPr="001E7D78">
              <w:rPr>
                <w:rFonts w:asciiTheme="minorHAnsi" w:hAnsiTheme="minorHAnsi"/>
                <w:sz w:val="22"/>
                <w:szCs w:val="22"/>
                <w:lang w:bidi="en-US"/>
              </w:rPr>
              <w:t>The ratio of the length to the width of a rectangle is a part-to-part relationship.</w:t>
            </w:r>
          </w:p>
          <w:p w:rsidR="007742FE" w:rsidRPr="001E7D78" w:rsidRDefault="007742FE" w:rsidP="00F81AB9">
            <w:pPr>
              <w:numPr>
                <w:ilvl w:val="0"/>
                <w:numId w:val="1"/>
              </w:numPr>
              <w:rPr>
                <w:rFonts w:asciiTheme="minorHAnsi" w:hAnsiTheme="minorHAnsi"/>
                <w:sz w:val="22"/>
                <w:szCs w:val="22"/>
                <w:lang w:bidi="en-US"/>
              </w:rPr>
            </w:pPr>
            <w:r w:rsidRPr="001E7D78">
              <w:rPr>
                <w:rFonts w:asciiTheme="minorHAnsi" w:hAnsiTheme="minorHAnsi"/>
                <w:sz w:val="22"/>
                <w:szCs w:val="22"/>
                <w:lang w:bidi="en-US"/>
              </w:rPr>
              <w:t xml:space="preserve">A rate is a comparison of the measures of two different things or quantities; the measuring unit is different for each value.  For example if 4 similar vans carry 36 passengers, then the comparison of 4 vans to 36 passengers is a ratio. </w:t>
            </w:r>
          </w:p>
          <w:p w:rsidR="007742FE" w:rsidRPr="001E7D78" w:rsidRDefault="007742FE" w:rsidP="00F81AB9">
            <w:pPr>
              <w:numPr>
                <w:ilvl w:val="0"/>
                <w:numId w:val="1"/>
              </w:numPr>
              <w:rPr>
                <w:rFonts w:asciiTheme="minorHAnsi" w:hAnsiTheme="minorHAnsi"/>
                <w:sz w:val="22"/>
                <w:szCs w:val="22"/>
                <w:lang w:bidi="en-US"/>
              </w:rPr>
            </w:pPr>
            <w:r w:rsidRPr="001E7D78">
              <w:rPr>
                <w:rFonts w:asciiTheme="minorHAnsi" w:hAnsiTheme="minorHAnsi"/>
                <w:sz w:val="22"/>
                <w:szCs w:val="22"/>
                <w:lang w:bidi="en-US"/>
              </w:rPr>
              <w:t xml:space="preserve">All rates of speed are ratios that compare distance to time, such as driving at 45 miles per hour or jogging at 7 minutes per mile. </w:t>
            </w:r>
          </w:p>
          <w:p w:rsidR="00C02942" w:rsidRPr="00646481" w:rsidRDefault="007742FE" w:rsidP="00F81AB9">
            <w:pPr>
              <w:numPr>
                <w:ilvl w:val="0"/>
                <w:numId w:val="1"/>
              </w:numPr>
              <w:tabs>
                <w:tab w:val="left" w:pos="-360"/>
              </w:tabs>
              <w:rPr>
                <w:rFonts w:asciiTheme="minorHAnsi" w:hAnsiTheme="minorHAnsi"/>
                <w:sz w:val="24"/>
                <w:szCs w:val="24"/>
              </w:rPr>
            </w:pPr>
            <w:r w:rsidRPr="001E7D78">
              <w:rPr>
                <w:rFonts w:asciiTheme="minorHAnsi" w:hAnsiTheme="minorHAnsi"/>
                <w:bCs/>
                <w:sz w:val="22"/>
                <w:szCs w:val="22"/>
                <w:lang w:bidi="en-US"/>
              </w:rPr>
              <w:t>Ratios use division to represent relations between two quantities</w:t>
            </w:r>
            <w:r w:rsidRPr="001E7D78">
              <w:rPr>
                <w:rFonts w:asciiTheme="minorHAnsi" w:hAnsiTheme="minorHAnsi"/>
                <w:sz w:val="22"/>
                <w:szCs w:val="22"/>
                <w:lang w:bidi="en-US"/>
              </w:rPr>
              <w:t>.</w:t>
            </w:r>
            <w:r w:rsidR="00AE1A97" w:rsidRPr="00646481">
              <w:rPr>
                <w:rFonts w:asciiTheme="minorHAnsi" w:eastAsia="Calibri" w:hAnsiTheme="minorHAnsi"/>
                <w:color w:val="000000"/>
                <w:sz w:val="24"/>
                <w:szCs w:val="24"/>
              </w:rPr>
              <w:t xml:space="preserve"> </w:t>
            </w:r>
            <w:r w:rsidR="00C02942" w:rsidRPr="00646481">
              <w:rPr>
                <w:rFonts w:asciiTheme="minorHAnsi" w:hAnsiTheme="minorHAnsi" w:cstheme="minorHAnsi"/>
                <w:sz w:val="24"/>
                <w:szCs w:val="24"/>
              </w:rPr>
              <w:t xml:space="preserve"> </w:t>
            </w:r>
            <w:r w:rsidR="00C02942" w:rsidRPr="00646481">
              <w:rPr>
                <w:rFonts w:asciiTheme="minorHAnsi" w:hAnsiTheme="minorHAnsi"/>
                <w:sz w:val="24"/>
                <w:szCs w:val="24"/>
              </w:rPr>
              <w:t xml:space="preserve"> </w:t>
            </w:r>
          </w:p>
          <w:p w:rsidR="00AE1A97" w:rsidRPr="00646481" w:rsidRDefault="00C02942" w:rsidP="00AE1A97">
            <w:pPr>
              <w:rPr>
                <w:rFonts w:asciiTheme="minorHAnsi" w:hAnsiTheme="minorHAnsi" w:cstheme="minorHAnsi"/>
                <w:b/>
                <w:sz w:val="24"/>
                <w:szCs w:val="24"/>
              </w:rPr>
            </w:pPr>
            <w:r w:rsidRPr="00646481">
              <w:rPr>
                <w:rFonts w:asciiTheme="minorHAnsi" w:hAnsiTheme="minorHAnsi" w:cstheme="minorHAnsi"/>
                <w:b/>
                <w:sz w:val="24"/>
                <w:szCs w:val="24"/>
              </w:rPr>
              <w:t>E</w:t>
            </w:r>
            <w:r w:rsidR="00646481" w:rsidRPr="00646481">
              <w:rPr>
                <w:rFonts w:asciiTheme="minorHAnsi" w:hAnsiTheme="minorHAnsi" w:cstheme="minorHAnsi"/>
                <w:b/>
                <w:sz w:val="24"/>
                <w:szCs w:val="24"/>
              </w:rPr>
              <w:t xml:space="preserve">ssential </w:t>
            </w:r>
            <w:r w:rsidRPr="00646481">
              <w:rPr>
                <w:rFonts w:asciiTheme="minorHAnsi" w:hAnsiTheme="minorHAnsi" w:cstheme="minorHAnsi"/>
                <w:b/>
                <w:sz w:val="24"/>
                <w:szCs w:val="24"/>
              </w:rPr>
              <w:t>Q</w:t>
            </w:r>
            <w:r w:rsidR="00646481" w:rsidRPr="00646481">
              <w:rPr>
                <w:rFonts w:asciiTheme="minorHAnsi" w:hAnsiTheme="minorHAnsi" w:cstheme="minorHAnsi"/>
                <w:b/>
                <w:sz w:val="24"/>
                <w:szCs w:val="24"/>
              </w:rPr>
              <w:t>uestions</w:t>
            </w:r>
            <w:r w:rsidRPr="00646481">
              <w:rPr>
                <w:rFonts w:asciiTheme="minorHAnsi" w:hAnsiTheme="minorHAnsi" w:cstheme="minorHAnsi"/>
                <w:b/>
                <w:sz w:val="24"/>
                <w:szCs w:val="24"/>
              </w:rPr>
              <w:t xml:space="preserve">: </w:t>
            </w:r>
          </w:p>
          <w:p w:rsidR="007742FE" w:rsidRPr="001E7D78" w:rsidRDefault="007742FE" w:rsidP="00F81AB9">
            <w:pPr>
              <w:numPr>
                <w:ilvl w:val="0"/>
                <w:numId w:val="1"/>
              </w:numPr>
              <w:rPr>
                <w:rFonts w:asciiTheme="minorHAnsi" w:hAnsiTheme="minorHAnsi"/>
                <w:sz w:val="22"/>
                <w:szCs w:val="22"/>
                <w:lang w:bidi="en-US"/>
              </w:rPr>
            </w:pPr>
            <w:r w:rsidRPr="001E7D78">
              <w:rPr>
                <w:rFonts w:asciiTheme="minorHAnsi" w:hAnsiTheme="minorHAnsi"/>
                <w:sz w:val="22"/>
                <w:szCs w:val="22"/>
                <w:lang w:bidi="en-US"/>
              </w:rPr>
              <w:t>What kinds of problems can I solve by using ratios?</w:t>
            </w:r>
          </w:p>
          <w:p w:rsidR="007742FE" w:rsidRPr="001E7D78" w:rsidRDefault="007742FE" w:rsidP="00F81AB9">
            <w:pPr>
              <w:numPr>
                <w:ilvl w:val="0"/>
                <w:numId w:val="1"/>
              </w:numPr>
              <w:rPr>
                <w:rFonts w:asciiTheme="minorHAnsi" w:hAnsiTheme="minorHAnsi"/>
                <w:sz w:val="22"/>
                <w:szCs w:val="22"/>
                <w:lang w:bidi="en-US"/>
              </w:rPr>
            </w:pPr>
            <w:r w:rsidRPr="001E7D78">
              <w:rPr>
                <w:rFonts w:asciiTheme="minorHAnsi" w:hAnsiTheme="minorHAnsi"/>
                <w:sz w:val="22"/>
                <w:szCs w:val="22"/>
                <w:lang w:bidi="en-US"/>
              </w:rPr>
              <w:t>What are unit ratios (unit rates)? What are some examples of unit ratios (unit rates)?</w:t>
            </w:r>
          </w:p>
          <w:p w:rsidR="007742FE" w:rsidRPr="001E7D78" w:rsidRDefault="007742FE" w:rsidP="00F81AB9">
            <w:pPr>
              <w:numPr>
                <w:ilvl w:val="0"/>
                <w:numId w:val="1"/>
              </w:numPr>
              <w:rPr>
                <w:rFonts w:asciiTheme="minorHAnsi" w:hAnsiTheme="minorHAnsi"/>
                <w:b/>
                <w:bCs/>
                <w:sz w:val="22"/>
                <w:szCs w:val="22"/>
              </w:rPr>
            </w:pPr>
            <w:r w:rsidRPr="001E7D78">
              <w:rPr>
                <w:rFonts w:asciiTheme="minorHAnsi" w:hAnsiTheme="minorHAnsi"/>
                <w:sz w:val="22"/>
                <w:szCs w:val="22"/>
                <w:lang w:bidi="en-US"/>
              </w:rPr>
              <w:t>How are ratios and rates similar and different? Can I give examples?</w:t>
            </w:r>
          </w:p>
          <w:p w:rsidR="007742FE" w:rsidRPr="007742FE" w:rsidRDefault="007742FE" w:rsidP="00F81AB9">
            <w:pPr>
              <w:numPr>
                <w:ilvl w:val="0"/>
                <w:numId w:val="1"/>
              </w:numPr>
              <w:rPr>
                <w:rFonts w:asciiTheme="minorHAnsi" w:hAnsiTheme="minorHAnsi"/>
                <w:b/>
                <w:bCs/>
                <w:sz w:val="24"/>
                <w:szCs w:val="24"/>
              </w:rPr>
            </w:pPr>
            <w:r w:rsidRPr="001E7D78">
              <w:rPr>
                <w:rFonts w:asciiTheme="minorHAnsi" w:hAnsiTheme="minorHAnsi"/>
                <w:sz w:val="22"/>
                <w:szCs w:val="22"/>
                <w:lang w:bidi="en-US"/>
              </w:rPr>
              <w:t>What information do I get when I compare two numbers using a ratio?</w:t>
            </w:r>
          </w:p>
          <w:p w:rsidR="0057223A" w:rsidRDefault="00E94C9D" w:rsidP="007742FE">
            <w:pPr>
              <w:rPr>
                <w:rFonts w:asciiTheme="minorHAnsi" w:hAnsiTheme="minorHAnsi"/>
                <w:b/>
                <w:bCs/>
                <w:sz w:val="24"/>
                <w:szCs w:val="24"/>
              </w:rPr>
            </w:pPr>
            <w:r w:rsidRPr="007742FE">
              <w:rPr>
                <w:rFonts w:asciiTheme="minorHAnsi" w:hAnsiTheme="minorHAnsi"/>
                <w:b/>
                <w:bCs/>
                <w:sz w:val="24"/>
                <w:szCs w:val="24"/>
              </w:rPr>
              <w:t>Student Relevance:</w:t>
            </w:r>
          </w:p>
          <w:p w:rsidR="007742FE" w:rsidRPr="001E7D78" w:rsidRDefault="007742FE" w:rsidP="00F81AB9">
            <w:pPr>
              <w:pStyle w:val="ListParagraph"/>
              <w:numPr>
                <w:ilvl w:val="0"/>
                <w:numId w:val="7"/>
              </w:numPr>
              <w:rPr>
                <w:rFonts w:asciiTheme="minorHAnsi" w:hAnsiTheme="minorHAnsi"/>
                <w:bCs/>
                <w:sz w:val="22"/>
                <w:szCs w:val="22"/>
              </w:rPr>
            </w:pPr>
            <w:r w:rsidRPr="001E7D78">
              <w:rPr>
                <w:rFonts w:asciiTheme="minorHAnsi" w:hAnsiTheme="minorHAnsi"/>
                <w:bCs/>
                <w:sz w:val="22"/>
                <w:szCs w:val="22"/>
              </w:rPr>
              <w:t>Unit rates for shopping</w:t>
            </w:r>
          </w:p>
          <w:p w:rsidR="007742FE" w:rsidRPr="001E7D78" w:rsidRDefault="007742FE" w:rsidP="00F81AB9">
            <w:pPr>
              <w:pStyle w:val="ListParagraph"/>
              <w:numPr>
                <w:ilvl w:val="0"/>
                <w:numId w:val="7"/>
              </w:numPr>
              <w:rPr>
                <w:rFonts w:asciiTheme="minorHAnsi" w:hAnsiTheme="minorHAnsi"/>
                <w:bCs/>
                <w:sz w:val="22"/>
                <w:szCs w:val="22"/>
              </w:rPr>
            </w:pPr>
            <w:r w:rsidRPr="001E7D78">
              <w:rPr>
                <w:rFonts w:asciiTheme="minorHAnsi" w:hAnsiTheme="minorHAnsi"/>
                <w:bCs/>
                <w:sz w:val="22"/>
                <w:szCs w:val="22"/>
              </w:rPr>
              <w:t>Mixtures using ratios</w:t>
            </w:r>
          </w:p>
          <w:p w:rsidR="007742FE" w:rsidRPr="001E7D78" w:rsidRDefault="007742FE" w:rsidP="00F81AB9">
            <w:pPr>
              <w:pStyle w:val="ListParagraph"/>
              <w:numPr>
                <w:ilvl w:val="0"/>
                <w:numId w:val="7"/>
              </w:numPr>
              <w:rPr>
                <w:rFonts w:asciiTheme="minorHAnsi" w:hAnsiTheme="minorHAnsi"/>
                <w:bCs/>
                <w:sz w:val="22"/>
                <w:szCs w:val="22"/>
              </w:rPr>
            </w:pPr>
            <w:r w:rsidRPr="001E7D78">
              <w:rPr>
                <w:rFonts w:asciiTheme="minorHAnsi" w:hAnsiTheme="minorHAnsi"/>
                <w:bCs/>
                <w:sz w:val="22"/>
                <w:szCs w:val="22"/>
              </w:rPr>
              <w:t>Statistics-comparing</w:t>
            </w:r>
            <w:r w:rsidR="00E62866" w:rsidRPr="001E7D78">
              <w:rPr>
                <w:rFonts w:asciiTheme="minorHAnsi" w:hAnsiTheme="minorHAnsi"/>
                <w:bCs/>
                <w:sz w:val="22"/>
                <w:szCs w:val="22"/>
              </w:rPr>
              <w:t xml:space="preserve"> such as </w:t>
            </w:r>
            <w:r w:rsidRPr="001E7D78">
              <w:rPr>
                <w:rFonts w:asciiTheme="minorHAnsi" w:hAnsiTheme="minorHAnsi"/>
                <w:bCs/>
                <w:sz w:val="22"/>
                <w:szCs w:val="22"/>
              </w:rPr>
              <w:t>commercials (4/5 dentists…)</w:t>
            </w:r>
          </w:p>
          <w:p w:rsidR="007742FE" w:rsidRPr="001E7D78" w:rsidRDefault="00E62866" w:rsidP="00F81AB9">
            <w:pPr>
              <w:pStyle w:val="ListParagraph"/>
              <w:numPr>
                <w:ilvl w:val="0"/>
                <w:numId w:val="7"/>
              </w:numPr>
              <w:rPr>
                <w:rFonts w:asciiTheme="minorHAnsi" w:hAnsiTheme="minorHAnsi"/>
                <w:bCs/>
                <w:sz w:val="22"/>
                <w:szCs w:val="22"/>
              </w:rPr>
            </w:pPr>
            <w:r w:rsidRPr="001E7D78">
              <w:rPr>
                <w:rFonts w:asciiTheme="minorHAnsi" w:hAnsiTheme="minorHAnsi"/>
                <w:bCs/>
                <w:sz w:val="22"/>
                <w:szCs w:val="22"/>
              </w:rPr>
              <w:lastRenderedPageBreak/>
              <w:t>Scale models</w:t>
            </w:r>
          </w:p>
          <w:p w:rsidR="007742FE" w:rsidRPr="001E7D78" w:rsidRDefault="00E62866" w:rsidP="00F81AB9">
            <w:pPr>
              <w:pStyle w:val="ListParagraph"/>
              <w:numPr>
                <w:ilvl w:val="0"/>
                <w:numId w:val="7"/>
              </w:numPr>
              <w:rPr>
                <w:rFonts w:asciiTheme="minorHAnsi" w:hAnsiTheme="minorHAnsi"/>
                <w:bCs/>
                <w:sz w:val="22"/>
                <w:szCs w:val="22"/>
              </w:rPr>
            </w:pPr>
            <w:r w:rsidRPr="001E7D78">
              <w:rPr>
                <w:rFonts w:asciiTheme="minorHAnsi" w:hAnsiTheme="minorHAnsi"/>
                <w:bCs/>
                <w:sz w:val="22"/>
                <w:szCs w:val="22"/>
              </w:rPr>
              <w:t>Cooking</w:t>
            </w:r>
          </w:p>
          <w:p w:rsidR="00E62866" w:rsidRPr="007742FE" w:rsidRDefault="00E62866" w:rsidP="00F81AB9">
            <w:pPr>
              <w:pStyle w:val="ListParagraph"/>
              <w:numPr>
                <w:ilvl w:val="0"/>
                <w:numId w:val="7"/>
              </w:numPr>
              <w:rPr>
                <w:rFonts w:asciiTheme="minorHAnsi" w:hAnsiTheme="minorHAnsi"/>
                <w:bCs/>
                <w:sz w:val="24"/>
                <w:szCs w:val="24"/>
              </w:rPr>
            </w:pPr>
            <w:r w:rsidRPr="001E7D78">
              <w:rPr>
                <w:rFonts w:asciiTheme="minorHAnsi" w:hAnsiTheme="minorHAnsi"/>
                <w:bCs/>
                <w:sz w:val="22"/>
                <w:szCs w:val="22"/>
              </w:rPr>
              <w:t>Driving/riding</w:t>
            </w:r>
          </w:p>
        </w:tc>
      </w:tr>
      <w:tr w:rsidR="00C02942" w:rsidTr="005E0D1F">
        <w:trPr>
          <w:trHeight w:val="1290"/>
        </w:trPr>
        <w:tc>
          <w:tcPr>
            <w:tcW w:w="14808" w:type="dxa"/>
            <w:gridSpan w:val="4"/>
            <w:tcBorders>
              <w:top w:val="double" w:sz="4" w:space="0" w:color="auto"/>
              <w:bottom w:val="double" w:sz="4" w:space="0" w:color="auto"/>
            </w:tcBorders>
          </w:tcPr>
          <w:p w:rsidR="00C02942" w:rsidRPr="00646481" w:rsidRDefault="00C02942" w:rsidP="00D927FE">
            <w:pPr>
              <w:jc w:val="both"/>
              <w:rPr>
                <w:rFonts w:asciiTheme="minorHAnsi" w:hAnsiTheme="minorHAnsi"/>
                <w:sz w:val="24"/>
                <w:szCs w:val="24"/>
              </w:rPr>
            </w:pPr>
            <w:r w:rsidRPr="00646481">
              <w:rPr>
                <w:rFonts w:asciiTheme="minorHAnsi" w:hAnsiTheme="minorHAnsi"/>
                <w:b/>
                <w:bCs/>
                <w:color w:val="000000"/>
                <w:sz w:val="24"/>
                <w:szCs w:val="24"/>
                <w:u w:val="single"/>
              </w:rPr>
              <w:lastRenderedPageBreak/>
              <w:t>Content Standards</w:t>
            </w:r>
          </w:p>
          <w:p w:rsidR="00C02942" w:rsidRPr="001E7D78" w:rsidRDefault="00C02942" w:rsidP="000E6B31">
            <w:pPr>
              <w:jc w:val="both"/>
              <w:rPr>
                <w:rFonts w:asciiTheme="minorHAnsi" w:hAnsiTheme="minorHAnsi"/>
                <w:szCs w:val="20"/>
              </w:rPr>
            </w:pPr>
            <w:r w:rsidRPr="001E7D78">
              <w:rPr>
                <w:rFonts w:asciiTheme="minorHAnsi" w:hAnsiTheme="minorHAnsi"/>
                <w:i/>
                <w:color w:val="000000"/>
                <w:szCs w:val="20"/>
              </w:rPr>
              <w:t>Content standards are interwoven and should be addressed throughout the year in as many different units and activities as possible in order to emphasize the natural connections that exist among mathematical topics</w:t>
            </w:r>
            <w:r w:rsidRPr="001E7D78">
              <w:rPr>
                <w:rFonts w:asciiTheme="minorHAnsi" w:hAnsiTheme="minorHAnsi"/>
                <w:color w:val="000000"/>
                <w:szCs w:val="20"/>
              </w:rPr>
              <w:t>.</w:t>
            </w:r>
          </w:p>
          <w:p w:rsidR="00E62866" w:rsidRPr="001E7D78" w:rsidRDefault="00E62866" w:rsidP="00E62866">
            <w:pPr>
              <w:autoSpaceDE w:val="0"/>
              <w:autoSpaceDN w:val="0"/>
              <w:adjustRightInd w:val="0"/>
              <w:rPr>
                <w:rFonts w:asciiTheme="minorHAnsi" w:hAnsiTheme="minorHAnsi"/>
                <w:sz w:val="22"/>
                <w:szCs w:val="22"/>
              </w:rPr>
            </w:pPr>
            <w:r w:rsidRPr="001E7D78">
              <w:rPr>
                <w:rFonts w:asciiTheme="minorHAnsi" w:hAnsiTheme="minorHAnsi"/>
                <w:b/>
                <w:sz w:val="22"/>
                <w:szCs w:val="22"/>
              </w:rPr>
              <w:t>MGSE6.RP.1</w:t>
            </w:r>
            <w:r w:rsidR="008670ED">
              <w:rPr>
                <w:rFonts w:asciiTheme="minorHAnsi" w:hAnsiTheme="minorHAnsi"/>
                <w:b/>
                <w:sz w:val="22"/>
                <w:szCs w:val="22"/>
              </w:rPr>
              <w:t xml:space="preserve"> (390Q)</w:t>
            </w:r>
            <w:r w:rsidRPr="001E7D78">
              <w:rPr>
                <w:rFonts w:asciiTheme="minorHAnsi" w:hAnsiTheme="minorHAnsi"/>
                <w:sz w:val="22"/>
                <w:szCs w:val="22"/>
              </w:rPr>
              <w:t xml:space="preserve"> Understand the concept of a ratio and use ratio language to describe a ratio relationship between two quantities.</w:t>
            </w:r>
          </w:p>
          <w:p w:rsidR="00E62866" w:rsidRPr="001E7D78" w:rsidRDefault="00E62866" w:rsidP="00E62866">
            <w:pPr>
              <w:pStyle w:val="ListParagraph"/>
              <w:autoSpaceDE w:val="0"/>
              <w:autoSpaceDN w:val="0"/>
              <w:adjustRightInd w:val="0"/>
              <w:ind w:left="0"/>
              <w:rPr>
                <w:rFonts w:asciiTheme="minorHAnsi" w:hAnsiTheme="minorHAnsi"/>
                <w:sz w:val="22"/>
                <w:szCs w:val="22"/>
              </w:rPr>
            </w:pPr>
            <w:r w:rsidRPr="001E7D78">
              <w:rPr>
                <w:rFonts w:asciiTheme="minorHAnsi" w:hAnsiTheme="minorHAnsi"/>
                <w:b/>
                <w:sz w:val="22"/>
                <w:szCs w:val="22"/>
              </w:rPr>
              <w:t>MGSE6.RP.2</w:t>
            </w:r>
            <w:r w:rsidR="008670ED">
              <w:rPr>
                <w:rFonts w:asciiTheme="minorHAnsi" w:hAnsiTheme="minorHAnsi"/>
                <w:b/>
                <w:sz w:val="22"/>
                <w:szCs w:val="22"/>
              </w:rPr>
              <w:t xml:space="preserve"> (390Q)</w:t>
            </w:r>
            <w:r w:rsidRPr="001E7D78">
              <w:rPr>
                <w:rFonts w:asciiTheme="minorHAnsi" w:hAnsiTheme="minorHAnsi"/>
                <w:sz w:val="22"/>
                <w:szCs w:val="22"/>
              </w:rPr>
              <w:t xml:space="preserve"> Understand the concept of a unit rate a/b associated with a ratio </w:t>
            </w:r>
            <w:r w:rsidRPr="001E7D78">
              <w:rPr>
                <w:rFonts w:asciiTheme="minorHAnsi" w:hAnsiTheme="minorHAnsi"/>
                <w:b/>
                <w:sz w:val="22"/>
                <w:szCs w:val="22"/>
              </w:rPr>
              <w:t>a:b</w:t>
            </w:r>
            <w:r w:rsidRPr="001E7D78">
              <w:rPr>
                <w:rFonts w:asciiTheme="minorHAnsi" w:hAnsiTheme="minorHAnsi"/>
                <w:sz w:val="22"/>
                <w:szCs w:val="22"/>
              </w:rPr>
              <w:t xml:space="preserve"> with b ≠ 0 (b not equal to zero), and use rate language in the context of a ratio relationship.</w:t>
            </w:r>
          </w:p>
          <w:p w:rsidR="005F61D7" w:rsidRPr="004C0C66" w:rsidRDefault="00E62866" w:rsidP="00E62866">
            <w:pPr>
              <w:pStyle w:val="Default"/>
              <w:rPr>
                <w:rFonts w:asciiTheme="minorHAnsi" w:hAnsiTheme="minorHAnsi" w:cs="Arial"/>
                <w:bCs/>
              </w:rPr>
            </w:pPr>
            <w:r w:rsidRPr="001E7D78">
              <w:rPr>
                <w:rFonts w:asciiTheme="minorHAnsi" w:hAnsiTheme="minorHAnsi"/>
                <w:b/>
                <w:sz w:val="22"/>
                <w:szCs w:val="22"/>
              </w:rPr>
              <w:t>MGSE6.RP.3b</w:t>
            </w:r>
            <w:r w:rsidR="008670ED">
              <w:rPr>
                <w:rFonts w:asciiTheme="minorHAnsi" w:hAnsiTheme="minorHAnsi"/>
                <w:b/>
                <w:sz w:val="22"/>
                <w:szCs w:val="22"/>
              </w:rPr>
              <w:t xml:space="preserve"> (830Q)</w:t>
            </w:r>
            <w:r w:rsidRPr="001E7D78">
              <w:rPr>
                <w:rFonts w:asciiTheme="minorHAnsi" w:hAnsiTheme="minorHAnsi"/>
                <w:b/>
                <w:sz w:val="22"/>
                <w:szCs w:val="22"/>
              </w:rPr>
              <w:t xml:space="preserve"> </w:t>
            </w:r>
            <w:r w:rsidRPr="001E7D78">
              <w:rPr>
                <w:rFonts w:asciiTheme="minorHAnsi" w:hAnsiTheme="minorHAnsi"/>
                <w:sz w:val="22"/>
                <w:szCs w:val="22"/>
              </w:rPr>
              <w:t>Solve unit rate problems including those involving unit pricing and constant speed.</w:t>
            </w:r>
          </w:p>
        </w:tc>
      </w:tr>
      <w:tr w:rsidR="00C02942" w:rsidTr="005E0D1F">
        <w:trPr>
          <w:trHeight w:val="321"/>
        </w:trPr>
        <w:tc>
          <w:tcPr>
            <w:tcW w:w="14808" w:type="dxa"/>
            <w:gridSpan w:val="4"/>
            <w:tcBorders>
              <w:top w:val="double" w:sz="4" w:space="0" w:color="auto"/>
              <w:bottom w:val="double" w:sz="4" w:space="0" w:color="auto"/>
            </w:tcBorders>
          </w:tcPr>
          <w:p w:rsidR="00C02942" w:rsidRPr="00646481" w:rsidRDefault="00C02942" w:rsidP="00A2370F">
            <w:pPr>
              <w:pStyle w:val="Default"/>
              <w:jc w:val="center"/>
              <w:rPr>
                <w:rFonts w:asciiTheme="minorHAnsi" w:hAnsiTheme="minorHAnsi" w:cstheme="minorHAnsi"/>
                <w:b/>
                <w:bCs/>
                <w:i/>
              </w:rPr>
            </w:pPr>
            <w:r w:rsidRPr="00646481">
              <w:rPr>
                <w:rFonts w:asciiTheme="minorHAnsi" w:hAnsiTheme="minorHAnsi" w:cstheme="minorHAnsi"/>
                <w:b/>
                <w:bCs/>
                <w:i/>
              </w:rPr>
              <w:t xml:space="preserve">Vertical </w:t>
            </w:r>
            <w:r w:rsidR="00A2370F">
              <w:rPr>
                <w:rFonts w:asciiTheme="minorHAnsi" w:hAnsiTheme="minorHAnsi" w:cstheme="minorHAnsi"/>
                <w:b/>
                <w:bCs/>
                <w:i/>
              </w:rPr>
              <w:t>Alignment</w:t>
            </w:r>
          </w:p>
        </w:tc>
      </w:tr>
      <w:tr w:rsidR="00D2608F" w:rsidTr="00EC1296">
        <w:trPr>
          <w:trHeight w:val="1290"/>
        </w:trPr>
        <w:tc>
          <w:tcPr>
            <w:tcW w:w="7320" w:type="dxa"/>
            <w:gridSpan w:val="2"/>
            <w:tcBorders>
              <w:top w:val="double" w:sz="4" w:space="0" w:color="auto"/>
              <w:bottom w:val="double" w:sz="4" w:space="0" w:color="auto"/>
            </w:tcBorders>
          </w:tcPr>
          <w:p w:rsidR="00646481" w:rsidRPr="004C0C66" w:rsidRDefault="00646481" w:rsidP="0085141E">
            <w:pPr>
              <w:pStyle w:val="Default"/>
              <w:rPr>
                <w:rFonts w:asciiTheme="minorHAnsi" w:hAnsiTheme="minorHAnsi" w:cstheme="minorHAnsi"/>
                <w:b/>
                <w:bCs/>
                <w:color w:val="auto"/>
                <w:u w:val="single"/>
              </w:rPr>
            </w:pPr>
            <w:r w:rsidRPr="004C0C66">
              <w:rPr>
                <w:rFonts w:asciiTheme="minorHAnsi" w:hAnsiTheme="minorHAnsi" w:cstheme="minorHAnsi"/>
                <w:b/>
                <w:bCs/>
                <w:color w:val="auto"/>
                <w:u w:val="single"/>
              </w:rPr>
              <w:t xml:space="preserve">Elementary </w:t>
            </w:r>
          </w:p>
          <w:p w:rsidR="005920A3" w:rsidRPr="00B908F4" w:rsidRDefault="00355FE2" w:rsidP="007E3040">
            <w:pPr>
              <w:pStyle w:val="Default"/>
              <w:rPr>
                <w:rFonts w:asciiTheme="minorHAnsi" w:hAnsiTheme="minorHAnsi" w:cstheme="minorHAnsi"/>
                <w:bCs/>
                <w:color w:val="auto"/>
                <w:sz w:val="22"/>
                <w:szCs w:val="22"/>
              </w:rPr>
            </w:pPr>
            <w:r w:rsidRPr="00B908F4">
              <w:rPr>
                <w:rFonts w:asciiTheme="minorHAnsi" w:hAnsiTheme="minorHAnsi" w:cstheme="minorHAnsi"/>
                <w:b/>
                <w:bCs/>
                <w:color w:val="auto"/>
                <w:sz w:val="22"/>
                <w:szCs w:val="22"/>
              </w:rPr>
              <w:t xml:space="preserve">MGSE5.NF.3 </w:t>
            </w:r>
            <w:r w:rsidRPr="00B908F4">
              <w:rPr>
                <w:rFonts w:asciiTheme="minorHAnsi" w:hAnsiTheme="minorHAnsi" w:cstheme="minorHAnsi"/>
                <w:bCs/>
                <w:color w:val="auto"/>
                <w:sz w:val="22"/>
                <w:szCs w:val="22"/>
              </w:rPr>
              <w:t>interpret a fraction as division of the numerator by the denominator</w:t>
            </w:r>
          </w:p>
        </w:tc>
        <w:tc>
          <w:tcPr>
            <w:tcW w:w="7488" w:type="dxa"/>
            <w:gridSpan w:val="2"/>
            <w:tcBorders>
              <w:top w:val="double" w:sz="4" w:space="0" w:color="auto"/>
              <w:bottom w:val="double" w:sz="4" w:space="0" w:color="auto"/>
            </w:tcBorders>
          </w:tcPr>
          <w:p w:rsidR="00646481" w:rsidRPr="004C0C66" w:rsidRDefault="00646481" w:rsidP="0085141E">
            <w:pPr>
              <w:pStyle w:val="Default"/>
              <w:rPr>
                <w:rFonts w:asciiTheme="minorHAnsi" w:hAnsiTheme="minorHAnsi" w:cstheme="minorHAnsi"/>
                <w:b/>
                <w:bCs/>
                <w:color w:val="auto"/>
                <w:u w:val="single"/>
              </w:rPr>
            </w:pPr>
            <w:r w:rsidRPr="004C0C66">
              <w:rPr>
                <w:rFonts w:asciiTheme="minorHAnsi" w:hAnsiTheme="minorHAnsi" w:cstheme="minorHAnsi"/>
                <w:b/>
                <w:bCs/>
                <w:color w:val="auto"/>
                <w:u w:val="single"/>
              </w:rPr>
              <w:t>7</w:t>
            </w:r>
            <w:r w:rsidRPr="004C0C66">
              <w:rPr>
                <w:rFonts w:asciiTheme="minorHAnsi" w:hAnsiTheme="minorHAnsi" w:cstheme="minorHAnsi"/>
                <w:b/>
                <w:bCs/>
                <w:color w:val="auto"/>
                <w:u w:val="single"/>
                <w:vertAlign w:val="superscript"/>
              </w:rPr>
              <w:t>th</w:t>
            </w:r>
            <w:r w:rsidR="004E5550">
              <w:rPr>
                <w:rFonts w:asciiTheme="minorHAnsi" w:hAnsiTheme="minorHAnsi" w:cstheme="minorHAnsi"/>
                <w:b/>
                <w:bCs/>
                <w:color w:val="auto"/>
                <w:u w:val="single"/>
              </w:rPr>
              <w:t xml:space="preserve"> Grade </w:t>
            </w:r>
          </w:p>
          <w:p w:rsidR="00646481" w:rsidRPr="00B908F4" w:rsidRDefault="00355FE2" w:rsidP="0085141E">
            <w:pPr>
              <w:pStyle w:val="Default"/>
              <w:rPr>
                <w:rFonts w:asciiTheme="minorHAnsi" w:hAnsiTheme="minorHAnsi" w:cstheme="minorHAnsi"/>
                <w:b/>
                <w:bCs/>
                <w:color w:val="auto"/>
                <w:sz w:val="22"/>
                <w:szCs w:val="22"/>
                <w:u w:val="single"/>
              </w:rPr>
            </w:pPr>
            <w:r w:rsidRPr="00B908F4">
              <w:rPr>
                <w:rFonts w:asciiTheme="minorHAnsi" w:hAnsiTheme="minorHAnsi"/>
                <w:b/>
                <w:bCs/>
                <w:sz w:val="22"/>
                <w:szCs w:val="22"/>
              </w:rPr>
              <w:t xml:space="preserve">MGSE7.RP.1 </w:t>
            </w:r>
            <w:r w:rsidRPr="00B908F4">
              <w:rPr>
                <w:rFonts w:asciiTheme="minorHAnsi" w:hAnsiTheme="minorHAnsi"/>
                <w:bCs/>
                <w:sz w:val="22"/>
                <w:szCs w:val="22"/>
              </w:rPr>
              <w:t>Compute unit rates associated with ratios of fractions, including ratios of lengths, areas and other quantities measured in like or different units. For example, if a person walks 1/2 mile in each 1/4 hour, compute the unit rate as the complex fraction (1/2)/(1/4) miles per hour, equivalently 2 miles per hour.</w:t>
            </w:r>
          </w:p>
        </w:tc>
      </w:tr>
      <w:tr w:rsidR="00C02942" w:rsidTr="001C5A80">
        <w:trPr>
          <w:trHeight w:val="321"/>
        </w:trPr>
        <w:tc>
          <w:tcPr>
            <w:tcW w:w="14808" w:type="dxa"/>
            <w:gridSpan w:val="4"/>
            <w:tcBorders>
              <w:top w:val="double" w:sz="4" w:space="0" w:color="auto"/>
              <w:bottom w:val="double" w:sz="4" w:space="0" w:color="auto"/>
            </w:tcBorders>
          </w:tcPr>
          <w:p w:rsidR="004C0C66" w:rsidRDefault="004C0C66" w:rsidP="004C0C66">
            <w:pPr>
              <w:rPr>
                <w:rFonts w:asciiTheme="minorHAnsi" w:hAnsiTheme="minorHAnsi" w:cstheme="minorHAnsi"/>
                <w:b/>
                <w:sz w:val="24"/>
                <w:szCs w:val="24"/>
                <w:u w:val="single"/>
              </w:rPr>
            </w:pPr>
            <w:r w:rsidRPr="003D0297">
              <w:rPr>
                <w:rFonts w:asciiTheme="minorHAnsi" w:hAnsiTheme="minorHAnsi" w:cstheme="minorHAnsi"/>
                <w:b/>
                <w:sz w:val="24"/>
                <w:szCs w:val="24"/>
                <w:u w:val="single"/>
              </w:rPr>
              <w:t>Instructional Strategies</w:t>
            </w:r>
          </w:p>
          <w:p w:rsidR="00D2608F" w:rsidRDefault="00D2608F" w:rsidP="004C0C66">
            <w:pPr>
              <w:rPr>
                <w:rFonts w:asciiTheme="minorHAnsi" w:hAnsiTheme="minorHAnsi"/>
                <w:sz w:val="22"/>
                <w:szCs w:val="22"/>
              </w:rPr>
            </w:pPr>
            <w:r w:rsidRPr="00D2608F">
              <w:rPr>
                <w:rFonts w:asciiTheme="minorHAnsi" w:hAnsiTheme="minorHAnsi"/>
                <w:sz w:val="22"/>
                <w:szCs w:val="22"/>
              </w:rPr>
              <w:t xml:space="preserve">It is expected that students will have prior knowledge/experience related to </w:t>
            </w:r>
            <w:r w:rsidRPr="00D2608F">
              <w:rPr>
                <w:rFonts w:asciiTheme="minorHAnsi" w:hAnsiTheme="minorHAnsi"/>
                <w:bCs/>
                <w:sz w:val="22"/>
                <w:szCs w:val="22"/>
                <w:lang w:bidi="en-US"/>
              </w:rPr>
              <w:t xml:space="preserve">multiples and factors, divisibility rules, relationships and rules for multiplication and division of whole numbers as they apply to decimal fractions, and understanding of common fractions.  </w:t>
            </w:r>
            <w:r w:rsidRPr="00D2608F">
              <w:rPr>
                <w:rFonts w:asciiTheme="minorHAnsi" w:hAnsiTheme="minorHAnsi"/>
                <w:sz w:val="22"/>
                <w:szCs w:val="22"/>
              </w:rPr>
              <w:t>It may be necessary to pre-assess in order to determine if time needs to be spent on conceptual activities that help students develop a deeper understanding of these ideas.</w:t>
            </w:r>
          </w:p>
          <w:p w:rsidR="00D2608F" w:rsidRPr="00D2608F" w:rsidRDefault="00D2608F" w:rsidP="004C0C66">
            <w:pPr>
              <w:rPr>
                <w:rFonts w:asciiTheme="minorHAnsi" w:hAnsiTheme="minorHAnsi" w:cstheme="minorHAnsi"/>
                <w:b/>
                <w:sz w:val="22"/>
                <w:szCs w:val="22"/>
                <w:u w:val="single"/>
              </w:rPr>
            </w:pPr>
          </w:p>
          <w:p w:rsidR="00C02942" w:rsidRDefault="003D0297" w:rsidP="003D0297">
            <w:pPr>
              <w:autoSpaceDE w:val="0"/>
              <w:autoSpaceDN w:val="0"/>
              <w:adjustRightInd w:val="0"/>
              <w:rPr>
                <w:rFonts w:asciiTheme="minorHAnsi" w:eastAsia="Verdana" w:hAnsiTheme="minorHAnsi" w:cs="Verdana"/>
                <w:sz w:val="22"/>
              </w:rPr>
            </w:pPr>
            <w:r w:rsidRPr="003D0297">
              <w:rPr>
                <w:rFonts w:asciiTheme="minorHAnsi" w:eastAsia="Verdana" w:hAnsiTheme="minorHAnsi" w:cs="Verdana"/>
                <w:b/>
                <w:sz w:val="22"/>
              </w:rPr>
              <w:t xml:space="preserve">6.RP.1 </w:t>
            </w:r>
            <w:r w:rsidRPr="003D0297">
              <w:rPr>
                <w:rFonts w:asciiTheme="minorHAnsi" w:eastAsia="Verdana" w:hAnsiTheme="minorHAnsi" w:cs="Verdana"/>
                <w:sz w:val="22"/>
              </w:rPr>
              <w:t>A ratio is the comparison of two quantities or measures. The comparison can be part-to</w:t>
            </w:r>
            <w:r w:rsidR="00E6478A">
              <w:rPr>
                <w:rFonts w:asciiTheme="minorHAnsi" w:eastAsia="Verdana" w:hAnsiTheme="minorHAnsi" w:cs="Verdana"/>
                <w:sz w:val="22"/>
              </w:rPr>
              <w:t>-</w:t>
            </w:r>
            <w:r w:rsidRPr="003D0297">
              <w:rPr>
                <w:rFonts w:asciiTheme="minorHAnsi" w:eastAsia="Verdana" w:hAnsiTheme="minorHAnsi" w:cs="Verdana"/>
                <w:sz w:val="22"/>
              </w:rPr>
              <w:t>whole (ratio of guppies to all fish in an aquarium) or part-to-part (ratio of guppies to goldfish). Students need to understand each of these ratios when expressed in the following forms:</w:t>
            </w:r>
            <w:r>
              <w:rPr>
                <w:rFonts w:asciiTheme="minorHAnsi" w:eastAsia="Verdana" w:hAnsiTheme="minorHAnsi" w:cs="Verdana"/>
                <w:sz w:val="22"/>
              </w:rPr>
              <w:t xml:space="preserve"> 6/15</w:t>
            </w:r>
            <w:r w:rsidRPr="003D0297">
              <w:rPr>
                <w:rFonts w:asciiTheme="minorHAnsi" w:eastAsia="Verdana" w:hAnsiTheme="minorHAnsi" w:cs="Verdana"/>
                <w:sz w:val="22"/>
              </w:rPr>
              <w:t xml:space="preserve"> , 6 to 15 or 6:15. These values can be </w:t>
            </w:r>
            <w:r w:rsidRPr="003D0297">
              <w:rPr>
                <w:rFonts w:asciiTheme="minorHAnsi" w:eastAsia="Verdana" w:hAnsiTheme="minorHAnsi" w:cs="Verdana"/>
                <w:i/>
                <w:sz w:val="22"/>
              </w:rPr>
              <w:t>simplified to</w:t>
            </w:r>
            <w:r w:rsidR="00A033EF">
              <w:rPr>
                <w:rFonts w:asciiTheme="minorHAnsi" w:eastAsia="Verdana" w:hAnsiTheme="minorHAnsi" w:cs="Verdana"/>
                <w:i/>
                <w:sz w:val="22"/>
              </w:rPr>
              <w:t xml:space="preserve"> 2/5</w:t>
            </w:r>
            <w:r w:rsidRPr="003D0297">
              <w:rPr>
                <w:rFonts w:asciiTheme="minorHAnsi" w:eastAsia="Verdana" w:hAnsiTheme="minorHAnsi" w:cs="Verdana"/>
                <w:i/>
                <w:sz w:val="22"/>
              </w:rPr>
              <w:t>, 2 to 5 or 2:5; however, students would need to understand how the simplified valu</w:t>
            </w:r>
            <w:r w:rsidRPr="003D0297">
              <w:rPr>
                <w:rFonts w:asciiTheme="minorHAnsi" w:eastAsia="Verdana" w:hAnsiTheme="minorHAnsi" w:cs="Verdana"/>
                <w:sz w:val="22"/>
              </w:rPr>
              <w:t>es relate to the original numbers</w:t>
            </w:r>
            <w:r>
              <w:rPr>
                <w:rFonts w:asciiTheme="minorHAnsi" w:eastAsia="Verdana" w:hAnsiTheme="minorHAnsi" w:cs="Verdana"/>
                <w:sz w:val="22"/>
              </w:rPr>
              <w:t xml:space="preserve">. </w:t>
            </w:r>
            <w:r w:rsidRPr="003D0297">
              <w:rPr>
                <w:rFonts w:asciiTheme="minorHAnsi" w:eastAsia="Verdana" w:hAnsiTheme="minorHAnsi" w:cs="Verdana"/>
                <w:sz w:val="22"/>
              </w:rPr>
              <w:t>A rate is a ratio where two measurements are related to each other. When discussing measurement of different units, the word rate is used rather than ratio. Understanding rate, however, is complicated and there is no universally accepted definition. When using the term rate, contextual understanding is critical. Students need many opportunities to use models to demonstrate the relationships between quantities before they are expected to work with rates numerically.</w:t>
            </w:r>
          </w:p>
          <w:p w:rsidR="003D0297" w:rsidRDefault="003D0297" w:rsidP="003D0297">
            <w:pPr>
              <w:autoSpaceDE w:val="0"/>
              <w:autoSpaceDN w:val="0"/>
              <w:adjustRightInd w:val="0"/>
              <w:rPr>
                <w:rFonts w:asciiTheme="minorHAnsi" w:eastAsia="Verdana" w:hAnsiTheme="minorHAnsi" w:cs="Verdana"/>
                <w:sz w:val="22"/>
              </w:rPr>
            </w:pPr>
          </w:p>
          <w:p w:rsidR="003D0297" w:rsidRDefault="003D0297" w:rsidP="003D0297">
            <w:pPr>
              <w:ind w:left="38"/>
            </w:pPr>
            <w:r w:rsidRPr="003D0297">
              <w:rPr>
                <w:rFonts w:asciiTheme="minorHAnsi" w:eastAsia="Verdana" w:hAnsiTheme="minorHAnsi" w:cs="Verdana"/>
                <w:sz w:val="22"/>
              </w:rPr>
              <w:t xml:space="preserve">A comparison of 8 black circles to 4 white circles can be written as the ratio of 8:4 and can be regrouped into 4 black circles to 2 white circles (4:2) and 2 black circles to 1 white circle (2:1).  </w:t>
            </w:r>
            <w:r>
              <w:rPr>
                <w:rFonts w:eastAsia="Verdana" w:cs="Verdana"/>
                <w:sz w:val="22"/>
              </w:rPr>
              <w:t xml:space="preserve"> </w:t>
            </w:r>
          </w:p>
          <w:p w:rsidR="00E6478A" w:rsidRDefault="003D0297" w:rsidP="003D0297">
            <w:pPr>
              <w:spacing w:after="149"/>
              <w:ind w:left="2686"/>
            </w:pPr>
            <w:r>
              <w:rPr>
                <w:noProof/>
              </w:rPr>
              <mc:AlternateContent>
                <mc:Choice Requires="wpg">
                  <w:drawing>
                    <wp:inline distT="0" distB="0" distL="0" distR="0" wp14:anchorId="3F18DABA" wp14:editId="378BEC29">
                      <wp:extent cx="2350770" cy="504825"/>
                      <wp:effectExtent l="0" t="0" r="0" b="0"/>
                      <wp:docPr id="85832" name="Group 85832"/>
                      <wp:cNvGraphicFramePr/>
                      <a:graphic xmlns:a="http://schemas.openxmlformats.org/drawingml/2006/main">
                        <a:graphicData uri="http://schemas.microsoft.com/office/word/2010/wordprocessingGroup">
                          <wpg:wgp>
                            <wpg:cNvGrpSpPr/>
                            <wpg:grpSpPr>
                              <a:xfrm>
                                <a:off x="0" y="0"/>
                                <a:ext cx="2350770" cy="504825"/>
                                <a:chOff x="0" y="0"/>
                                <a:chExt cx="2350770" cy="504825"/>
                              </a:xfrm>
                            </wpg:grpSpPr>
                            <wps:wsp>
                              <wps:cNvPr id="932" name="Shape 932"/>
                              <wps:cNvSpPr/>
                              <wps:spPr>
                                <a:xfrm>
                                  <a:off x="2155190" y="0"/>
                                  <a:ext cx="195580" cy="504825"/>
                                </a:xfrm>
                                <a:custGeom>
                                  <a:avLst/>
                                  <a:gdLst/>
                                  <a:ahLst/>
                                  <a:cxnLst/>
                                  <a:rect l="0" t="0" r="0" b="0"/>
                                  <a:pathLst>
                                    <a:path w="195580" h="504825">
                                      <a:moveTo>
                                        <a:pt x="32639" y="0"/>
                                      </a:moveTo>
                                      <a:cubicBezTo>
                                        <a:pt x="14605" y="0"/>
                                        <a:pt x="0" y="14605"/>
                                        <a:pt x="0" y="32640"/>
                                      </a:cubicBezTo>
                                      <a:lnTo>
                                        <a:pt x="0" y="472187"/>
                                      </a:lnTo>
                                      <a:cubicBezTo>
                                        <a:pt x="0" y="490220"/>
                                        <a:pt x="14605" y="504825"/>
                                        <a:pt x="32639" y="504825"/>
                                      </a:cubicBezTo>
                                      <a:lnTo>
                                        <a:pt x="162941" y="504825"/>
                                      </a:lnTo>
                                      <a:cubicBezTo>
                                        <a:pt x="180975" y="504825"/>
                                        <a:pt x="195580" y="490220"/>
                                        <a:pt x="195580" y="472187"/>
                                      </a:cubicBezTo>
                                      <a:lnTo>
                                        <a:pt x="195580" y="32640"/>
                                      </a:lnTo>
                                      <a:cubicBezTo>
                                        <a:pt x="195580" y="14605"/>
                                        <a:pt x="180975" y="0"/>
                                        <a:pt x="162941"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33" name="Shape 933"/>
                              <wps:cNvSpPr/>
                              <wps:spPr>
                                <a:xfrm>
                                  <a:off x="1958975" y="0"/>
                                  <a:ext cx="196215" cy="504825"/>
                                </a:xfrm>
                                <a:custGeom>
                                  <a:avLst/>
                                  <a:gdLst/>
                                  <a:ahLst/>
                                  <a:cxnLst/>
                                  <a:rect l="0" t="0" r="0" b="0"/>
                                  <a:pathLst>
                                    <a:path w="196215" h="504825">
                                      <a:moveTo>
                                        <a:pt x="32639" y="0"/>
                                      </a:moveTo>
                                      <a:lnTo>
                                        <a:pt x="163576" y="0"/>
                                      </a:lnTo>
                                      <a:cubicBezTo>
                                        <a:pt x="181610" y="0"/>
                                        <a:pt x="196215" y="14605"/>
                                        <a:pt x="196215" y="32640"/>
                                      </a:cubicBezTo>
                                      <a:lnTo>
                                        <a:pt x="196215" y="472060"/>
                                      </a:lnTo>
                                      <a:cubicBezTo>
                                        <a:pt x="196215" y="490220"/>
                                        <a:pt x="181610" y="504825"/>
                                        <a:pt x="163576" y="504825"/>
                                      </a:cubicBezTo>
                                      <a:lnTo>
                                        <a:pt x="32639" y="504825"/>
                                      </a:lnTo>
                                      <a:cubicBezTo>
                                        <a:pt x="14605" y="504825"/>
                                        <a:pt x="0" y="490220"/>
                                        <a:pt x="0" y="472060"/>
                                      </a:cubicBezTo>
                                      <a:lnTo>
                                        <a:pt x="0" y="32640"/>
                                      </a:lnTo>
                                      <a:cubicBezTo>
                                        <a:pt x="0" y="14605"/>
                                        <a:pt x="14605" y="0"/>
                                        <a:pt x="32639"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934" name="Shape 934"/>
                              <wps:cNvSpPr/>
                              <wps:spPr>
                                <a:xfrm>
                                  <a:off x="1958975" y="0"/>
                                  <a:ext cx="196215" cy="504825"/>
                                </a:xfrm>
                                <a:custGeom>
                                  <a:avLst/>
                                  <a:gdLst/>
                                  <a:ahLst/>
                                  <a:cxnLst/>
                                  <a:rect l="0" t="0" r="0" b="0"/>
                                  <a:pathLst>
                                    <a:path w="196215" h="504825">
                                      <a:moveTo>
                                        <a:pt x="32639" y="0"/>
                                      </a:moveTo>
                                      <a:cubicBezTo>
                                        <a:pt x="14605" y="0"/>
                                        <a:pt x="0" y="14605"/>
                                        <a:pt x="0" y="32640"/>
                                      </a:cubicBezTo>
                                      <a:lnTo>
                                        <a:pt x="0" y="472060"/>
                                      </a:lnTo>
                                      <a:cubicBezTo>
                                        <a:pt x="0" y="490220"/>
                                        <a:pt x="14605" y="504825"/>
                                        <a:pt x="32639" y="504825"/>
                                      </a:cubicBezTo>
                                      <a:lnTo>
                                        <a:pt x="163576" y="504825"/>
                                      </a:lnTo>
                                      <a:cubicBezTo>
                                        <a:pt x="181610" y="504825"/>
                                        <a:pt x="196215" y="490220"/>
                                        <a:pt x="196215" y="472060"/>
                                      </a:cubicBezTo>
                                      <a:lnTo>
                                        <a:pt x="196215" y="32640"/>
                                      </a:lnTo>
                                      <a:cubicBezTo>
                                        <a:pt x="196215" y="14605"/>
                                        <a:pt x="181610" y="0"/>
                                        <a:pt x="163576"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35" name="Shape 935"/>
                              <wps:cNvSpPr/>
                              <wps:spPr>
                                <a:xfrm>
                                  <a:off x="1763395" y="0"/>
                                  <a:ext cx="195580" cy="504825"/>
                                </a:xfrm>
                                <a:custGeom>
                                  <a:avLst/>
                                  <a:gdLst/>
                                  <a:ahLst/>
                                  <a:cxnLst/>
                                  <a:rect l="0" t="0" r="0" b="0"/>
                                  <a:pathLst>
                                    <a:path w="195580" h="504825">
                                      <a:moveTo>
                                        <a:pt x="32639" y="0"/>
                                      </a:moveTo>
                                      <a:lnTo>
                                        <a:pt x="162941" y="0"/>
                                      </a:lnTo>
                                      <a:cubicBezTo>
                                        <a:pt x="180975" y="0"/>
                                        <a:pt x="195580" y="14605"/>
                                        <a:pt x="195580" y="32640"/>
                                      </a:cubicBezTo>
                                      <a:lnTo>
                                        <a:pt x="195580" y="472187"/>
                                      </a:lnTo>
                                      <a:cubicBezTo>
                                        <a:pt x="195580" y="490220"/>
                                        <a:pt x="180975" y="504825"/>
                                        <a:pt x="162941" y="504825"/>
                                      </a:cubicBezTo>
                                      <a:lnTo>
                                        <a:pt x="32639" y="504825"/>
                                      </a:lnTo>
                                      <a:cubicBezTo>
                                        <a:pt x="14605" y="504825"/>
                                        <a:pt x="0" y="490220"/>
                                        <a:pt x="0" y="472187"/>
                                      </a:cubicBezTo>
                                      <a:lnTo>
                                        <a:pt x="0" y="32640"/>
                                      </a:lnTo>
                                      <a:cubicBezTo>
                                        <a:pt x="0" y="14605"/>
                                        <a:pt x="14605" y="0"/>
                                        <a:pt x="32639"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936" name="Shape 936"/>
                              <wps:cNvSpPr/>
                              <wps:spPr>
                                <a:xfrm>
                                  <a:off x="1763395" y="0"/>
                                  <a:ext cx="195580" cy="504825"/>
                                </a:xfrm>
                                <a:custGeom>
                                  <a:avLst/>
                                  <a:gdLst/>
                                  <a:ahLst/>
                                  <a:cxnLst/>
                                  <a:rect l="0" t="0" r="0" b="0"/>
                                  <a:pathLst>
                                    <a:path w="195580" h="504825">
                                      <a:moveTo>
                                        <a:pt x="32639" y="0"/>
                                      </a:moveTo>
                                      <a:cubicBezTo>
                                        <a:pt x="14605" y="0"/>
                                        <a:pt x="0" y="14605"/>
                                        <a:pt x="0" y="32640"/>
                                      </a:cubicBezTo>
                                      <a:lnTo>
                                        <a:pt x="0" y="472187"/>
                                      </a:lnTo>
                                      <a:cubicBezTo>
                                        <a:pt x="0" y="490220"/>
                                        <a:pt x="14605" y="504825"/>
                                        <a:pt x="32639" y="504825"/>
                                      </a:cubicBezTo>
                                      <a:lnTo>
                                        <a:pt x="162941" y="504825"/>
                                      </a:lnTo>
                                      <a:cubicBezTo>
                                        <a:pt x="180975" y="504825"/>
                                        <a:pt x="195580" y="490220"/>
                                        <a:pt x="195580" y="472187"/>
                                      </a:cubicBezTo>
                                      <a:lnTo>
                                        <a:pt x="195580" y="32640"/>
                                      </a:lnTo>
                                      <a:cubicBezTo>
                                        <a:pt x="195580" y="14605"/>
                                        <a:pt x="180975" y="0"/>
                                        <a:pt x="162941"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37" name="Shape 937"/>
                              <wps:cNvSpPr/>
                              <wps:spPr>
                                <a:xfrm>
                                  <a:off x="1567180" y="0"/>
                                  <a:ext cx="196215" cy="504825"/>
                                </a:xfrm>
                                <a:custGeom>
                                  <a:avLst/>
                                  <a:gdLst/>
                                  <a:ahLst/>
                                  <a:cxnLst/>
                                  <a:rect l="0" t="0" r="0" b="0"/>
                                  <a:pathLst>
                                    <a:path w="196215" h="504825">
                                      <a:moveTo>
                                        <a:pt x="32639" y="0"/>
                                      </a:moveTo>
                                      <a:lnTo>
                                        <a:pt x="163449" y="0"/>
                                      </a:lnTo>
                                      <a:cubicBezTo>
                                        <a:pt x="181610" y="0"/>
                                        <a:pt x="196215" y="14605"/>
                                        <a:pt x="196215" y="32640"/>
                                      </a:cubicBezTo>
                                      <a:lnTo>
                                        <a:pt x="196215" y="472060"/>
                                      </a:lnTo>
                                      <a:cubicBezTo>
                                        <a:pt x="196215" y="490220"/>
                                        <a:pt x="181610" y="504825"/>
                                        <a:pt x="163449" y="504825"/>
                                      </a:cubicBezTo>
                                      <a:lnTo>
                                        <a:pt x="32639" y="504825"/>
                                      </a:lnTo>
                                      <a:cubicBezTo>
                                        <a:pt x="14605" y="504825"/>
                                        <a:pt x="0" y="490220"/>
                                        <a:pt x="0" y="472060"/>
                                      </a:cubicBezTo>
                                      <a:lnTo>
                                        <a:pt x="0" y="32640"/>
                                      </a:lnTo>
                                      <a:cubicBezTo>
                                        <a:pt x="0" y="14605"/>
                                        <a:pt x="14605" y="0"/>
                                        <a:pt x="32639"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938" name="Shape 938"/>
                              <wps:cNvSpPr/>
                              <wps:spPr>
                                <a:xfrm>
                                  <a:off x="1567180" y="0"/>
                                  <a:ext cx="196215" cy="504825"/>
                                </a:xfrm>
                                <a:custGeom>
                                  <a:avLst/>
                                  <a:gdLst/>
                                  <a:ahLst/>
                                  <a:cxnLst/>
                                  <a:rect l="0" t="0" r="0" b="0"/>
                                  <a:pathLst>
                                    <a:path w="196215" h="504825">
                                      <a:moveTo>
                                        <a:pt x="32639" y="0"/>
                                      </a:moveTo>
                                      <a:cubicBezTo>
                                        <a:pt x="14605" y="0"/>
                                        <a:pt x="0" y="14605"/>
                                        <a:pt x="0" y="32640"/>
                                      </a:cubicBezTo>
                                      <a:lnTo>
                                        <a:pt x="0" y="472060"/>
                                      </a:lnTo>
                                      <a:cubicBezTo>
                                        <a:pt x="0" y="490220"/>
                                        <a:pt x="14605" y="504825"/>
                                        <a:pt x="32639" y="504825"/>
                                      </a:cubicBezTo>
                                      <a:lnTo>
                                        <a:pt x="163449" y="504825"/>
                                      </a:lnTo>
                                      <a:cubicBezTo>
                                        <a:pt x="181610" y="504825"/>
                                        <a:pt x="196215" y="490220"/>
                                        <a:pt x="196215" y="472060"/>
                                      </a:cubicBezTo>
                                      <a:lnTo>
                                        <a:pt x="196215" y="32640"/>
                                      </a:lnTo>
                                      <a:cubicBezTo>
                                        <a:pt x="196215" y="14605"/>
                                        <a:pt x="181610" y="0"/>
                                        <a:pt x="163449"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40" name="Shape 940"/>
                              <wps:cNvSpPr/>
                              <wps:spPr>
                                <a:xfrm>
                                  <a:off x="1093470" y="0"/>
                                  <a:ext cx="391795" cy="504825"/>
                                </a:xfrm>
                                <a:custGeom>
                                  <a:avLst/>
                                  <a:gdLst/>
                                  <a:ahLst/>
                                  <a:cxnLst/>
                                  <a:rect l="0" t="0" r="0" b="0"/>
                                  <a:pathLst>
                                    <a:path w="391795" h="504825">
                                      <a:moveTo>
                                        <a:pt x="65278" y="0"/>
                                      </a:moveTo>
                                      <a:cubicBezTo>
                                        <a:pt x="29210" y="0"/>
                                        <a:pt x="0" y="29211"/>
                                        <a:pt x="0" y="65278"/>
                                      </a:cubicBezTo>
                                      <a:lnTo>
                                        <a:pt x="0" y="439548"/>
                                      </a:lnTo>
                                      <a:cubicBezTo>
                                        <a:pt x="0" y="475615"/>
                                        <a:pt x="29210" y="504825"/>
                                        <a:pt x="65278" y="504825"/>
                                      </a:cubicBezTo>
                                      <a:lnTo>
                                        <a:pt x="326517" y="504825"/>
                                      </a:lnTo>
                                      <a:cubicBezTo>
                                        <a:pt x="362585" y="504825"/>
                                        <a:pt x="391795" y="475615"/>
                                        <a:pt x="391795" y="439548"/>
                                      </a:cubicBezTo>
                                      <a:lnTo>
                                        <a:pt x="391795" y="65278"/>
                                      </a:lnTo>
                                      <a:cubicBezTo>
                                        <a:pt x="391795" y="29211"/>
                                        <a:pt x="362585" y="0"/>
                                        <a:pt x="326517"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41" name="Shape 941"/>
                              <wps:cNvSpPr/>
                              <wps:spPr>
                                <a:xfrm>
                                  <a:off x="701675" y="0"/>
                                  <a:ext cx="391795" cy="504825"/>
                                </a:xfrm>
                                <a:custGeom>
                                  <a:avLst/>
                                  <a:gdLst/>
                                  <a:ahLst/>
                                  <a:cxnLst/>
                                  <a:rect l="0" t="0" r="0" b="0"/>
                                  <a:pathLst>
                                    <a:path w="391795" h="504825">
                                      <a:moveTo>
                                        <a:pt x="65278" y="0"/>
                                      </a:moveTo>
                                      <a:lnTo>
                                        <a:pt x="326517" y="0"/>
                                      </a:lnTo>
                                      <a:cubicBezTo>
                                        <a:pt x="362585" y="0"/>
                                        <a:pt x="391795" y="29211"/>
                                        <a:pt x="391795" y="65278"/>
                                      </a:cubicBezTo>
                                      <a:lnTo>
                                        <a:pt x="391795" y="439548"/>
                                      </a:lnTo>
                                      <a:cubicBezTo>
                                        <a:pt x="391795" y="475615"/>
                                        <a:pt x="362585" y="504825"/>
                                        <a:pt x="326517" y="504825"/>
                                      </a:cubicBezTo>
                                      <a:lnTo>
                                        <a:pt x="65278" y="504825"/>
                                      </a:lnTo>
                                      <a:cubicBezTo>
                                        <a:pt x="29210" y="504825"/>
                                        <a:pt x="0" y="475615"/>
                                        <a:pt x="0" y="439548"/>
                                      </a:cubicBezTo>
                                      <a:lnTo>
                                        <a:pt x="0" y="65278"/>
                                      </a:lnTo>
                                      <a:cubicBezTo>
                                        <a:pt x="0" y="29211"/>
                                        <a:pt x="29210" y="0"/>
                                        <a:pt x="65278"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942" name="Shape 942"/>
                              <wps:cNvSpPr/>
                              <wps:spPr>
                                <a:xfrm>
                                  <a:off x="701675" y="0"/>
                                  <a:ext cx="391795" cy="504825"/>
                                </a:xfrm>
                                <a:custGeom>
                                  <a:avLst/>
                                  <a:gdLst/>
                                  <a:ahLst/>
                                  <a:cxnLst/>
                                  <a:rect l="0" t="0" r="0" b="0"/>
                                  <a:pathLst>
                                    <a:path w="391795" h="504825">
                                      <a:moveTo>
                                        <a:pt x="65278" y="0"/>
                                      </a:moveTo>
                                      <a:cubicBezTo>
                                        <a:pt x="29210" y="0"/>
                                        <a:pt x="0" y="29211"/>
                                        <a:pt x="0" y="65278"/>
                                      </a:cubicBezTo>
                                      <a:lnTo>
                                        <a:pt x="0" y="439548"/>
                                      </a:lnTo>
                                      <a:cubicBezTo>
                                        <a:pt x="0" y="475615"/>
                                        <a:pt x="29210" y="504825"/>
                                        <a:pt x="65278" y="504825"/>
                                      </a:cubicBezTo>
                                      <a:lnTo>
                                        <a:pt x="326517" y="504825"/>
                                      </a:lnTo>
                                      <a:cubicBezTo>
                                        <a:pt x="362585" y="504825"/>
                                        <a:pt x="391795" y="475615"/>
                                        <a:pt x="391795" y="439548"/>
                                      </a:cubicBezTo>
                                      <a:lnTo>
                                        <a:pt x="391795" y="65278"/>
                                      </a:lnTo>
                                      <a:cubicBezTo>
                                        <a:pt x="391795" y="29211"/>
                                        <a:pt x="362585" y="0"/>
                                        <a:pt x="326517"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43" name="Shape 943"/>
                              <wps:cNvSpPr/>
                              <wps:spPr>
                                <a:xfrm>
                                  <a:off x="0" y="84455"/>
                                  <a:ext cx="97790" cy="83820"/>
                                </a:xfrm>
                                <a:custGeom>
                                  <a:avLst/>
                                  <a:gdLst/>
                                  <a:ahLst/>
                                  <a:cxnLst/>
                                  <a:rect l="0" t="0" r="0" b="0"/>
                                  <a:pathLst>
                                    <a:path w="97790" h="83820">
                                      <a:moveTo>
                                        <a:pt x="48895" y="0"/>
                                      </a:moveTo>
                                      <a:cubicBezTo>
                                        <a:pt x="75946" y="0"/>
                                        <a:pt x="97790" y="18796"/>
                                        <a:pt x="97790" y="41910"/>
                                      </a:cubicBezTo>
                                      <a:cubicBezTo>
                                        <a:pt x="97790" y="65024"/>
                                        <a:pt x="75946" y="83820"/>
                                        <a:pt x="48895" y="83820"/>
                                      </a:cubicBezTo>
                                      <a:cubicBezTo>
                                        <a:pt x="21844" y="83820"/>
                                        <a:pt x="0" y="65024"/>
                                        <a:pt x="0" y="41910"/>
                                      </a:cubicBezTo>
                                      <a:cubicBezTo>
                                        <a:pt x="0" y="18796"/>
                                        <a:pt x="21844" y="0"/>
                                        <a:pt x="48895"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944" name="Shape 944"/>
                              <wps:cNvSpPr/>
                              <wps:spPr>
                                <a:xfrm>
                                  <a:off x="0" y="84455"/>
                                  <a:ext cx="97790" cy="83820"/>
                                </a:xfrm>
                                <a:custGeom>
                                  <a:avLst/>
                                  <a:gdLst/>
                                  <a:ahLst/>
                                  <a:cxnLst/>
                                  <a:rect l="0" t="0" r="0" b="0"/>
                                  <a:pathLst>
                                    <a:path w="97790" h="83820">
                                      <a:moveTo>
                                        <a:pt x="48895" y="0"/>
                                      </a:moveTo>
                                      <a:cubicBezTo>
                                        <a:pt x="21844" y="0"/>
                                        <a:pt x="0" y="18796"/>
                                        <a:pt x="0" y="41910"/>
                                      </a:cubicBezTo>
                                      <a:cubicBezTo>
                                        <a:pt x="0" y="65024"/>
                                        <a:pt x="21844" y="83820"/>
                                        <a:pt x="48895" y="83820"/>
                                      </a:cubicBezTo>
                                      <a:cubicBezTo>
                                        <a:pt x="75946" y="83820"/>
                                        <a:pt x="97790" y="65024"/>
                                        <a:pt x="97790" y="41910"/>
                                      </a:cubicBezTo>
                                      <a:cubicBezTo>
                                        <a:pt x="97790" y="18796"/>
                                        <a:pt x="75946" y="0"/>
                                        <a:pt x="4889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45" name="Shape 945"/>
                              <wps:cNvSpPr/>
                              <wps:spPr>
                                <a:xfrm>
                                  <a:off x="163195" y="84455"/>
                                  <a:ext cx="97790" cy="83820"/>
                                </a:xfrm>
                                <a:custGeom>
                                  <a:avLst/>
                                  <a:gdLst/>
                                  <a:ahLst/>
                                  <a:cxnLst/>
                                  <a:rect l="0" t="0" r="0" b="0"/>
                                  <a:pathLst>
                                    <a:path w="97790" h="83820">
                                      <a:moveTo>
                                        <a:pt x="48895" y="0"/>
                                      </a:moveTo>
                                      <a:cubicBezTo>
                                        <a:pt x="75946" y="0"/>
                                        <a:pt x="97790" y="18796"/>
                                        <a:pt x="97790" y="41910"/>
                                      </a:cubicBezTo>
                                      <a:cubicBezTo>
                                        <a:pt x="97790" y="65024"/>
                                        <a:pt x="75946" y="83820"/>
                                        <a:pt x="48895" y="83820"/>
                                      </a:cubicBezTo>
                                      <a:cubicBezTo>
                                        <a:pt x="21844" y="83820"/>
                                        <a:pt x="0" y="65024"/>
                                        <a:pt x="0" y="41910"/>
                                      </a:cubicBezTo>
                                      <a:cubicBezTo>
                                        <a:pt x="0" y="18796"/>
                                        <a:pt x="21844" y="0"/>
                                        <a:pt x="48895"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946" name="Shape 946"/>
                              <wps:cNvSpPr/>
                              <wps:spPr>
                                <a:xfrm>
                                  <a:off x="163195" y="84455"/>
                                  <a:ext cx="97790" cy="83820"/>
                                </a:xfrm>
                                <a:custGeom>
                                  <a:avLst/>
                                  <a:gdLst/>
                                  <a:ahLst/>
                                  <a:cxnLst/>
                                  <a:rect l="0" t="0" r="0" b="0"/>
                                  <a:pathLst>
                                    <a:path w="97790" h="83820">
                                      <a:moveTo>
                                        <a:pt x="48895" y="0"/>
                                      </a:moveTo>
                                      <a:cubicBezTo>
                                        <a:pt x="21844" y="0"/>
                                        <a:pt x="0" y="18796"/>
                                        <a:pt x="0" y="41910"/>
                                      </a:cubicBezTo>
                                      <a:cubicBezTo>
                                        <a:pt x="0" y="65024"/>
                                        <a:pt x="21844" y="83820"/>
                                        <a:pt x="48895" y="83820"/>
                                      </a:cubicBezTo>
                                      <a:cubicBezTo>
                                        <a:pt x="75946" y="83820"/>
                                        <a:pt x="97790" y="65024"/>
                                        <a:pt x="97790" y="41910"/>
                                      </a:cubicBezTo>
                                      <a:cubicBezTo>
                                        <a:pt x="97790" y="18796"/>
                                        <a:pt x="75946" y="0"/>
                                        <a:pt x="4889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47" name="Shape 947"/>
                              <wps:cNvSpPr/>
                              <wps:spPr>
                                <a:xfrm>
                                  <a:off x="326390" y="84455"/>
                                  <a:ext cx="97790" cy="83820"/>
                                </a:xfrm>
                                <a:custGeom>
                                  <a:avLst/>
                                  <a:gdLst/>
                                  <a:ahLst/>
                                  <a:cxnLst/>
                                  <a:rect l="0" t="0" r="0" b="0"/>
                                  <a:pathLst>
                                    <a:path w="97790" h="83820">
                                      <a:moveTo>
                                        <a:pt x="48895" y="0"/>
                                      </a:moveTo>
                                      <a:cubicBezTo>
                                        <a:pt x="75946" y="0"/>
                                        <a:pt x="97790" y="18796"/>
                                        <a:pt x="97790" y="41910"/>
                                      </a:cubicBezTo>
                                      <a:cubicBezTo>
                                        <a:pt x="97790" y="65024"/>
                                        <a:pt x="75946" y="83820"/>
                                        <a:pt x="48895" y="83820"/>
                                      </a:cubicBezTo>
                                      <a:cubicBezTo>
                                        <a:pt x="21844" y="83820"/>
                                        <a:pt x="0" y="65024"/>
                                        <a:pt x="0" y="41910"/>
                                      </a:cubicBezTo>
                                      <a:cubicBezTo>
                                        <a:pt x="0" y="18796"/>
                                        <a:pt x="21844" y="0"/>
                                        <a:pt x="48895"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948" name="Shape 948"/>
                              <wps:cNvSpPr/>
                              <wps:spPr>
                                <a:xfrm>
                                  <a:off x="326390" y="84455"/>
                                  <a:ext cx="97790" cy="83820"/>
                                </a:xfrm>
                                <a:custGeom>
                                  <a:avLst/>
                                  <a:gdLst/>
                                  <a:ahLst/>
                                  <a:cxnLst/>
                                  <a:rect l="0" t="0" r="0" b="0"/>
                                  <a:pathLst>
                                    <a:path w="97790" h="83820">
                                      <a:moveTo>
                                        <a:pt x="48895" y="0"/>
                                      </a:moveTo>
                                      <a:cubicBezTo>
                                        <a:pt x="21844" y="0"/>
                                        <a:pt x="0" y="18796"/>
                                        <a:pt x="0" y="41910"/>
                                      </a:cubicBezTo>
                                      <a:cubicBezTo>
                                        <a:pt x="0" y="65024"/>
                                        <a:pt x="21844" y="83820"/>
                                        <a:pt x="48895" y="83820"/>
                                      </a:cubicBezTo>
                                      <a:cubicBezTo>
                                        <a:pt x="75946" y="83820"/>
                                        <a:pt x="97790" y="65024"/>
                                        <a:pt x="97790" y="41910"/>
                                      </a:cubicBezTo>
                                      <a:cubicBezTo>
                                        <a:pt x="97790" y="18796"/>
                                        <a:pt x="75946" y="0"/>
                                        <a:pt x="4889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49" name="Shape 949"/>
                              <wps:cNvSpPr/>
                              <wps:spPr>
                                <a:xfrm>
                                  <a:off x="489585" y="84455"/>
                                  <a:ext cx="98425" cy="83820"/>
                                </a:xfrm>
                                <a:custGeom>
                                  <a:avLst/>
                                  <a:gdLst/>
                                  <a:ahLst/>
                                  <a:cxnLst/>
                                  <a:rect l="0" t="0" r="0" b="0"/>
                                  <a:pathLst>
                                    <a:path w="98425" h="83820">
                                      <a:moveTo>
                                        <a:pt x="49149" y="0"/>
                                      </a:moveTo>
                                      <a:cubicBezTo>
                                        <a:pt x="76454" y="0"/>
                                        <a:pt x="98425" y="18796"/>
                                        <a:pt x="98425" y="41910"/>
                                      </a:cubicBezTo>
                                      <a:cubicBezTo>
                                        <a:pt x="98425" y="65024"/>
                                        <a:pt x="76454" y="83820"/>
                                        <a:pt x="49149" y="83820"/>
                                      </a:cubicBezTo>
                                      <a:cubicBezTo>
                                        <a:pt x="21971" y="83820"/>
                                        <a:pt x="0" y="65024"/>
                                        <a:pt x="0" y="41910"/>
                                      </a:cubicBezTo>
                                      <a:cubicBezTo>
                                        <a:pt x="0" y="18796"/>
                                        <a:pt x="21971" y="0"/>
                                        <a:pt x="49149"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950" name="Shape 950"/>
                              <wps:cNvSpPr/>
                              <wps:spPr>
                                <a:xfrm>
                                  <a:off x="489585" y="84455"/>
                                  <a:ext cx="98425" cy="83820"/>
                                </a:xfrm>
                                <a:custGeom>
                                  <a:avLst/>
                                  <a:gdLst/>
                                  <a:ahLst/>
                                  <a:cxnLst/>
                                  <a:rect l="0" t="0" r="0" b="0"/>
                                  <a:pathLst>
                                    <a:path w="98425" h="83820">
                                      <a:moveTo>
                                        <a:pt x="49149" y="0"/>
                                      </a:moveTo>
                                      <a:cubicBezTo>
                                        <a:pt x="21971" y="0"/>
                                        <a:pt x="0" y="18796"/>
                                        <a:pt x="0" y="41910"/>
                                      </a:cubicBezTo>
                                      <a:cubicBezTo>
                                        <a:pt x="0" y="65024"/>
                                        <a:pt x="21971" y="83820"/>
                                        <a:pt x="49149" y="83820"/>
                                      </a:cubicBezTo>
                                      <a:cubicBezTo>
                                        <a:pt x="76454" y="83820"/>
                                        <a:pt x="98425" y="65024"/>
                                        <a:pt x="98425" y="41910"/>
                                      </a:cubicBezTo>
                                      <a:cubicBezTo>
                                        <a:pt x="98425" y="18796"/>
                                        <a:pt x="76454" y="0"/>
                                        <a:pt x="49149"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51" name="Shape 951"/>
                              <wps:cNvSpPr/>
                              <wps:spPr>
                                <a:xfrm>
                                  <a:off x="0" y="196215"/>
                                  <a:ext cx="97790" cy="84455"/>
                                </a:xfrm>
                                <a:custGeom>
                                  <a:avLst/>
                                  <a:gdLst/>
                                  <a:ahLst/>
                                  <a:cxnLst/>
                                  <a:rect l="0" t="0" r="0" b="0"/>
                                  <a:pathLst>
                                    <a:path w="97790" h="84455">
                                      <a:moveTo>
                                        <a:pt x="48895" y="0"/>
                                      </a:moveTo>
                                      <a:cubicBezTo>
                                        <a:pt x="75946" y="0"/>
                                        <a:pt x="97790" y="18924"/>
                                        <a:pt x="97790" y="42164"/>
                                      </a:cubicBezTo>
                                      <a:cubicBezTo>
                                        <a:pt x="97790" y="65532"/>
                                        <a:pt x="75946" y="84455"/>
                                        <a:pt x="48895" y="84455"/>
                                      </a:cubicBezTo>
                                      <a:cubicBezTo>
                                        <a:pt x="21844" y="84455"/>
                                        <a:pt x="0" y="65532"/>
                                        <a:pt x="0" y="42164"/>
                                      </a:cubicBezTo>
                                      <a:cubicBezTo>
                                        <a:pt x="0" y="18924"/>
                                        <a:pt x="21844" y="0"/>
                                        <a:pt x="48895"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952" name="Shape 952"/>
                              <wps:cNvSpPr/>
                              <wps:spPr>
                                <a:xfrm>
                                  <a:off x="0" y="196215"/>
                                  <a:ext cx="97790" cy="84455"/>
                                </a:xfrm>
                                <a:custGeom>
                                  <a:avLst/>
                                  <a:gdLst/>
                                  <a:ahLst/>
                                  <a:cxnLst/>
                                  <a:rect l="0" t="0" r="0" b="0"/>
                                  <a:pathLst>
                                    <a:path w="97790" h="84455">
                                      <a:moveTo>
                                        <a:pt x="48895" y="0"/>
                                      </a:moveTo>
                                      <a:cubicBezTo>
                                        <a:pt x="21844" y="0"/>
                                        <a:pt x="0" y="18924"/>
                                        <a:pt x="0" y="42164"/>
                                      </a:cubicBezTo>
                                      <a:cubicBezTo>
                                        <a:pt x="0" y="65532"/>
                                        <a:pt x="21844" y="84455"/>
                                        <a:pt x="48895" y="84455"/>
                                      </a:cubicBezTo>
                                      <a:cubicBezTo>
                                        <a:pt x="75946" y="84455"/>
                                        <a:pt x="97790" y="65532"/>
                                        <a:pt x="97790" y="42164"/>
                                      </a:cubicBezTo>
                                      <a:cubicBezTo>
                                        <a:pt x="97790" y="18924"/>
                                        <a:pt x="75946" y="0"/>
                                        <a:pt x="4889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53" name="Shape 953"/>
                              <wps:cNvSpPr/>
                              <wps:spPr>
                                <a:xfrm>
                                  <a:off x="163195" y="196215"/>
                                  <a:ext cx="97790" cy="84455"/>
                                </a:xfrm>
                                <a:custGeom>
                                  <a:avLst/>
                                  <a:gdLst/>
                                  <a:ahLst/>
                                  <a:cxnLst/>
                                  <a:rect l="0" t="0" r="0" b="0"/>
                                  <a:pathLst>
                                    <a:path w="97790" h="84455">
                                      <a:moveTo>
                                        <a:pt x="48895" y="0"/>
                                      </a:moveTo>
                                      <a:cubicBezTo>
                                        <a:pt x="75946" y="0"/>
                                        <a:pt x="97790" y="18924"/>
                                        <a:pt x="97790" y="42164"/>
                                      </a:cubicBezTo>
                                      <a:cubicBezTo>
                                        <a:pt x="97790" y="65532"/>
                                        <a:pt x="75946" y="84455"/>
                                        <a:pt x="48895" y="84455"/>
                                      </a:cubicBezTo>
                                      <a:cubicBezTo>
                                        <a:pt x="21844" y="84455"/>
                                        <a:pt x="0" y="65532"/>
                                        <a:pt x="0" y="42164"/>
                                      </a:cubicBezTo>
                                      <a:cubicBezTo>
                                        <a:pt x="0" y="18924"/>
                                        <a:pt x="21844" y="0"/>
                                        <a:pt x="48895"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954" name="Shape 954"/>
                              <wps:cNvSpPr/>
                              <wps:spPr>
                                <a:xfrm>
                                  <a:off x="163195" y="196215"/>
                                  <a:ext cx="97790" cy="84455"/>
                                </a:xfrm>
                                <a:custGeom>
                                  <a:avLst/>
                                  <a:gdLst/>
                                  <a:ahLst/>
                                  <a:cxnLst/>
                                  <a:rect l="0" t="0" r="0" b="0"/>
                                  <a:pathLst>
                                    <a:path w="97790" h="84455">
                                      <a:moveTo>
                                        <a:pt x="48895" y="0"/>
                                      </a:moveTo>
                                      <a:cubicBezTo>
                                        <a:pt x="21844" y="0"/>
                                        <a:pt x="0" y="18924"/>
                                        <a:pt x="0" y="42164"/>
                                      </a:cubicBezTo>
                                      <a:cubicBezTo>
                                        <a:pt x="0" y="65532"/>
                                        <a:pt x="21844" y="84455"/>
                                        <a:pt x="48895" y="84455"/>
                                      </a:cubicBezTo>
                                      <a:cubicBezTo>
                                        <a:pt x="75946" y="84455"/>
                                        <a:pt x="97790" y="65532"/>
                                        <a:pt x="97790" y="42164"/>
                                      </a:cubicBezTo>
                                      <a:cubicBezTo>
                                        <a:pt x="97790" y="18924"/>
                                        <a:pt x="75946" y="0"/>
                                        <a:pt x="4889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55" name="Shape 955"/>
                              <wps:cNvSpPr/>
                              <wps:spPr>
                                <a:xfrm>
                                  <a:off x="326390" y="196215"/>
                                  <a:ext cx="97790" cy="84455"/>
                                </a:xfrm>
                                <a:custGeom>
                                  <a:avLst/>
                                  <a:gdLst/>
                                  <a:ahLst/>
                                  <a:cxnLst/>
                                  <a:rect l="0" t="0" r="0" b="0"/>
                                  <a:pathLst>
                                    <a:path w="97790" h="84455">
                                      <a:moveTo>
                                        <a:pt x="48895" y="0"/>
                                      </a:moveTo>
                                      <a:cubicBezTo>
                                        <a:pt x="75946" y="0"/>
                                        <a:pt x="97790" y="18924"/>
                                        <a:pt x="97790" y="42164"/>
                                      </a:cubicBezTo>
                                      <a:cubicBezTo>
                                        <a:pt x="97790" y="65532"/>
                                        <a:pt x="75946" y="84455"/>
                                        <a:pt x="48895" y="84455"/>
                                      </a:cubicBezTo>
                                      <a:cubicBezTo>
                                        <a:pt x="21844" y="84455"/>
                                        <a:pt x="0" y="65532"/>
                                        <a:pt x="0" y="42164"/>
                                      </a:cubicBezTo>
                                      <a:cubicBezTo>
                                        <a:pt x="0" y="18924"/>
                                        <a:pt x="21844" y="0"/>
                                        <a:pt x="48895"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956" name="Shape 956"/>
                              <wps:cNvSpPr/>
                              <wps:spPr>
                                <a:xfrm>
                                  <a:off x="326390" y="196215"/>
                                  <a:ext cx="97790" cy="84455"/>
                                </a:xfrm>
                                <a:custGeom>
                                  <a:avLst/>
                                  <a:gdLst/>
                                  <a:ahLst/>
                                  <a:cxnLst/>
                                  <a:rect l="0" t="0" r="0" b="0"/>
                                  <a:pathLst>
                                    <a:path w="97790" h="84455">
                                      <a:moveTo>
                                        <a:pt x="48895" y="0"/>
                                      </a:moveTo>
                                      <a:cubicBezTo>
                                        <a:pt x="21844" y="0"/>
                                        <a:pt x="0" y="18924"/>
                                        <a:pt x="0" y="42164"/>
                                      </a:cubicBezTo>
                                      <a:cubicBezTo>
                                        <a:pt x="0" y="65532"/>
                                        <a:pt x="21844" y="84455"/>
                                        <a:pt x="48895" y="84455"/>
                                      </a:cubicBezTo>
                                      <a:cubicBezTo>
                                        <a:pt x="75946" y="84455"/>
                                        <a:pt x="97790" y="65532"/>
                                        <a:pt x="97790" y="42164"/>
                                      </a:cubicBezTo>
                                      <a:cubicBezTo>
                                        <a:pt x="97790" y="18924"/>
                                        <a:pt x="75946" y="0"/>
                                        <a:pt x="4889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57" name="Shape 957"/>
                              <wps:cNvSpPr/>
                              <wps:spPr>
                                <a:xfrm>
                                  <a:off x="489585" y="196215"/>
                                  <a:ext cx="98425" cy="84455"/>
                                </a:xfrm>
                                <a:custGeom>
                                  <a:avLst/>
                                  <a:gdLst/>
                                  <a:ahLst/>
                                  <a:cxnLst/>
                                  <a:rect l="0" t="0" r="0" b="0"/>
                                  <a:pathLst>
                                    <a:path w="98425" h="84455">
                                      <a:moveTo>
                                        <a:pt x="49149" y="0"/>
                                      </a:moveTo>
                                      <a:cubicBezTo>
                                        <a:pt x="76454" y="0"/>
                                        <a:pt x="98425" y="18924"/>
                                        <a:pt x="98425" y="42164"/>
                                      </a:cubicBezTo>
                                      <a:cubicBezTo>
                                        <a:pt x="98425" y="65532"/>
                                        <a:pt x="76454" y="84455"/>
                                        <a:pt x="49149" y="84455"/>
                                      </a:cubicBezTo>
                                      <a:cubicBezTo>
                                        <a:pt x="21971" y="84455"/>
                                        <a:pt x="0" y="65532"/>
                                        <a:pt x="0" y="42164"/>
                                      </a:cubicBezTo>
                                      <a:cubicBezTo>
                                        <a:pt x="0" y="18924"/>
                                        <a:pt x="21971" y="0"/>
                                        <a:pt x="49149"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958" name="Shape 958"/>
                              <wps:cNvSpPr/>
                              <wps:spPr>
                                <a:xfrm>
                                  <a:off x="489585" y="196215"/>
                                  <a:ext cx="98425" cy="84455"/>
                                </a:xfrm>
                                <a:custGeom>
                                  <a:avLst/>
                                  <a:gdLst/>
                                  <a:ahLst/>
                                  <a:cxnLst/>
                                  <a:rect l="0" t="0" r="0" b="0"/>
                                  <a:pathLst>
                                    <a:path w="98425" h="84455">
                                      <a:moveTo>
                                        <a:pt x="49149" y="0"/>
                                      </a:moveTo>
                                      <a:cubicBezTo>
                                        <a:pt x="21971" y="0"/>
                                        <a:pt x="0" y="18924"/>
                                        <a:pt x="0" y="42164"/>
                                      </a:cubicBezTo>
                                      <a:cubicBezTo>
                                        <a:pt x="0" y="65532"/>
                                        <a:pt x="21971" y="84455"/>
                                        <a:pt x="49149" y="84455"/>
                                      </a:cubicBezTo>
                                      <a:cubicBezTo>
                                        <a:pt x="76454" y="84455"/>
                                        <a:pt x="98425" y="65532"/>
                                        <a:pt x="98425" y="42164"/>
                                      </a:cubicBezTo>
                                      <a:cubicBezTo>
                                        <a:pt x="98425" y="18924"/>
                                        <a:pt x="76454" y="0"/>
                                        <a:pt x="49149"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59" name="Shape 959"/>
                              <wps:cNvSpPr/>
                              <wps:spPr>
                                <a:xfrm>
                                  <a:off x="0" y="336550"/>
                                  <a:ext cx="97790" cy="84455"/>
                                </a:xfrm>
                                <a:custGeom>
                                  <a:avLst/>
                                  <a:gdLst/>
                                  <a:ahLst/>
                                  <a:cxnLst/>
                                  <a:rect l="0" t="0" r="0" b="0"/>
                                  <a:pathLst>
                                    <a:path w="97790" h="84455">
                                      <a:moveTo>
                                        <a:pt x="48895" y="0"/>
                                      </a:moveTo>
                                      <a:cubicBezTo>
                                        <a:pt x="21844" y="0"/>
                                        <a:pt x="0" y="18923"/>
                                        <a:pt x="0" y="42291"/>
                                      </a:cubicBezTo>
                                      <a:cubicBezTo>
                                        <a:pt x="0" y="65532"/>
                                        <a:pt x="21844" y="84455"/>
                                        <a:pt x="48895" y="84455"/>
                                      </a:cubicBezTo>
                                      <a:cubicBezTo>
                                        <a:pt x="75946" y="84455"/>
                                        <a:pt x="97790" y="65532"/>
                                        <a:pt x="97790" y="42291"/>
                                      </a:cubicBezTo>
                                      <a:cubicBezTo>
                                        <a:pt x="97790" y="18923"/>
                                        <a:pt x="75946" y="0"/>
                                        <a:pt x="4889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60" name="Shape 960"/>
                              <wps:cNvSpPr/>
                              <wps:spPr>
                                <a:xfrm>
                                  <a:off x="163195" y="336550"/>
                                  <a:ext cx="97790" cy="84455"/>
                                </a:xfrm>
                                <a:custGeom>
                                  <a:avLst/>
                                  <a:gdLst/>
                                  <a:ahLst/>
                                  <a:cxnLst/>
                                  <a:rect l="0" t="0" r="0" b="0"/>
                                  <a:pathLst>
                                    <a:path w="97790" h="84455">
                                      <a:moveTo>
                                        <a:pt x="48895" y="0"/>
                                      </a:moveTo>
                                      <a:cubicBezTo>
                                        <a:pt x="21844" y="0"/>
                                        <a:pt x="0" y="18923"/>
                                        <a:pt x="0" y="42291"/>
                                      </a:cubicBezTo>
                                      <a:cubicBezTo>
                                        <a:pt x="0" y="65532"/>
                                        <a:pt x="21844" y="84455"/>
                                        <a:pt x="48895" y="84455"/>
                                      </a:cubicBezTo>
                                      <a:cubicBezTo>
                                        <a:pt x="75946" y="84455"/>
                                        <a:pt x="97790" y="65532"/>
                                        <a:pt x="97790" y="42291"/>
                                      </a:cubicBezTo>
                                      <a:cubicBezTo>
                                        <a:pt x="97790" y="18923"/>
                                        <a:pt x="75946" y="0"/>
                                        <a:pt x="4889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61" name="Shape 961"/>
                              <wps:cNvSpPr/>
                              <wps:spPr>
                                <a:xfrm>
                                  <a:off x="326390" y="336550"/>
                                  <a:ext cx="97790" cy="84455"/>
                                </a:xfrm>
                                <a:custGeom>
                                  <a:avLst/>
                                  <a:gdLst/>
                                  <a:ahLst/>
                                  <a:cxnLst/>
                                  <a:rect l="0" t="0" r="0" b="0"/>
                                  <a:pathLst>
                                    <a:path w="97790" h="84455">
                                      <a:moveTo>
                                        <a:pt x="48895" y="0"/>
                                      </a:moveTo>
                                      <a:cubicBezTo>
                                        <a:pt x="21844" y="0"/>
                                        <a:pt x="0" y="18923"/>
                                        <a:pt x="0" y="42291"/>
                                      </a:cubicBezTo>
                                      <a:cubicBezTo>
                                        <a:pt x="0" y="65532"/>
                                        <a:pt x="21844" y="84455"/>
                                        <a:pt x="48895" y="84455"/>
                                      </a:cubicBezTo>
                                      <a:cubicBezTo>
                                        <a:pt x="75946" y="84455"/>
                                        <a:pt x="97790" y="65532"/>
                                        <a:pt x="97790" y="42291"/>
                                      </a:cubicBezTo>
                                      <a:cubicBezTo>
                                        <a:pt x="97790" y="18923"/>
                                        <a:pt x="75946" y="0"/>
                                        <a:pt x="4889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62" name="Shape 962"/>
                              <wps:cNvSpPr/>
                              <wps:spPr>
                                <a:xfrm>
                                  <a:off x="489585" y="336550"/>
                                  <a:ext cx="98425" cy="84455"/>
                                </a:xfrm>
                                <a:custGeom>
                                  <a:avLst/>
                                  <a:gdLst/>
                                  <a:ahLst/>
                                  <a:cxnLst/>
                                  <a:rect l="0" t="0" r="0" b="0"/>
                                  <a:pathLst>
                                    <a:path w="98425" h="84455">
                                      <a:moveTo>
                                        <a:pt x="49149" y="0"/>
                                      </a:moveTo>
                                      <a:cubicBezTo>
                                        <a:pt x="21971" y="0"/>
                                        <a:pt x="0" y="18923"/>
                                        <a:pt x="0" y="42291"/>
                                      </a:cubicBezTo>
                                      <a:cubicBezTo>
                                        <a:pt x="0" y="65532"/>
                                        <a:pt x="21971" y="84455"/>
                                        <a:pt x="49149" y="84455"/>
                                      </a:cubicBezTo>
                                      <a:cubicBezTo>
                                        <a:pt x="76454" y="84455"/>
                                        <a:pt x="98425" y="65532"/>
                                        <a:pt x="98425" y="42291"/>
                                      </a:cubicBezTo>
                                      <a:cubicBezTo>
                                        <a:pt x="98425" y="18923"/>
                                        <a:pt x="76454" y="0"/>
                                        <a:pt x="49149"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63" name="Shape 963"/>
                              <wps:cNvSpPr/>
                              <wps:spPr>
                                <a:xfrm>
                                  <a:off x="783590" y="84455"/>
                                  <a:ext cx="97790" cy="83820"/>
                                </a:xfrm>
                                <a:custGeom>
                                  <a:avLst/>
                                  <a:gdLst/>
                                  <a:ahLst/>
                                  <a:cxnLst/>
                                  <a:rect l="0" t="0" r="0" b="0"/>
                                  <a:pathLst>
                                    <a:path w="97790" h="83820">
                                      <a:moveTo>
                                        <a:pt x="48895" y="0"/>
                                      </a:moveTo>
                                      <a:cubicBezTo>
                                        <a:pt x="75946" y="0"/>
                                        <a:pt x="97790" y="18796"/>
                                        <a:pt x="97790" y="41910"/>
                                      </a:cubicBezTo>
                                      <a:cubicBezTo>
                                        <a:pt x="97790" y="65024"/>
                                        <a:pt x="75946" y="83820"/>
                                        <a:pt x="48895" y="83820"/>
                                      </a:cubicBezTo>
                                      <a:cubicBezTo>
                                        <a:pt x="21844" y="83820"/>
                                        <a:pt x="0" y="65024"/>
                                        <a:pt x="0" y="41910"/>
                                      </a:cubicBezTo>
                                      <a:cubicBezTo>
                                        <a:pt x="0" y="18796"/>
                                        <a:pt x="21844" y="0"/>
                                        <a:pt x="48895"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964" name="Shape 964"/>
                              <wps:cNvSpPr/>
                              <wps:spPr>
                                <a:xfrm>
                                  <a:off x="783590" y="84455"/>
                                  <a:ext cx="97790" cy="83820"/>
                                </a:xfrm>
                                <a:custGeom>
                                  <a:avLst/>
                                  <a:gdLst/>
                                  <a:ahLst/>
                                  <a:cxnLst/>
                                  <a:rect l="0" t="0" r="0" b="0"/>
                                  <a:pathLst>
                                    <a:path w="97790" h="83820">
                                      <a:moveTo>
                                        <a:pt x="48895" y="0"/>
                                      </a:moveTo>
                                      <a:cubicBezTo>
                                        <a:pt x="21844" y="0"/>
                                        <a:pt x="0" y="18796"/>
                                        <a:pt x="0" y="41910"/>
                                      </a:cubicBezTo>
                                      <a:cubicBezTo>
                                        <a:pt x="0" y="65024"/>
                                        <a:pt x="21844" y="83820"/>
                                        <a:pt x="48895" y="83820"/>
                                      </a:cubicBezTo>
                                      <a:cubicBezTo>
                                        <a:pt x="75946" y="83820"/>
                                        <a:pt x="97790" y="65024"/>
                                        <a:pt x="97790" y="41910"/>
                                      </a:cubicBezTo>
                                      <a:cubicBezTo>
                                        <a:pt x="97790" y="18796"/>
                                        <a:pt x="75946" y="0"/>
                                        <a:pt x="4889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65" name="Shape 965"/>
                              <wps:cNvSpPr/>
                              <wps:spPr>
                                <a:xfrm>
                                  <a:off x="946785" y="84455"/>
                                  <a:ext cx="97790" cy="83820"/>
                                </a:xfrm>
                                <a:custGeom>
                                  <a:avLst/>
                                  <a:gdLst/>
                                  <a:ahLst/>
                                  <a:cxnLst/>
                                  <a:rect l="0" t="0" r="0" b="0"/>
                                  <a:pathLst>
                                    <a:path w="97790" h="83820">
                                      <a:moveTo>
                                        <a:pt x="48895" y="0"/>
                                      </a:moveTo>
                                      <a:cubicBezTo>
                                        <a:pt x="75946" y="0"/>
                                        <a:pt x="97790" y="18796"/>
                                        <a:pt x="97790" y="41910"/>
                                      </a:cubicBezTo>
                                      <a:cubicBezTo>
                                        <a:pt x="97790" y="65024"/>
                                        <a:pt x="75946" y="83820"/>
                                        <a:pt x="48895" y="83820"/>
                                      </a:cubicBezTo>
                                      <a:cubicBezTo>
                                        <a:pt x="21844" y="83820"/>
                                        <a:pt x="0" y="65024"/>
                                        <a:pt x="0" y="41910"/>
                                      </a:cubicBezTo>
                                      <a:cubicBezTo>
                                        <a:pt x="0" y="18796"/>
                                        <a:pt x="21844" y="0"/>
                                        <a:pt x="48895"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966" name="Shape 966"/>
                              <wps:cNvSpPr/>
                              <wps:spPr>
                                <a:xfrm>
                                  <a:off x="946785" y="84455"/>
                                  <a:ext cx="97790" cy="83820"/>
                                </a:xfrm>
                                <a:custGeom>
                                  <a:avLst/>
                                  <a:gdLst/>
                                  <a:ahLst/>
                                  <a:cxnLst/>
                                  <a:rect l="0" t="0" r="0" b="0"/>
                                  <a:pathLst>
                                    <a:path w="97790" h="83820">
                                      <a:moveTo>
                                        <a:pt x="48895" y="0"/>
                                      </a:moveTo>
                                      <a:cubicBezTo>
                                        <a:pt x="21844" y="0"/>
                                        <a:pt x="0" y="18796"/>
                                        <a:pt x="0" y="41910"/>
                                      </a:cubicBezTo>
                                      <a:cubicBezTo>
                                        <a:pt x="0" y="65024"/>
                                        <a:pt x="21844" y="83820"/>
                                        <a:pt x="48895" y="83820"/>
                                      </a:cubicBezTo>
                                      <a:cubicBezTo>
                                        <a:pt x="75946" y="83820"/>
                                        <a:pt x="97790" y="65024"/>
                                        <a:pt x="97790" y="41910"/>
                                      </a:cubicBezTo>
                                      <a:cubicBezTo>
                                        <a:pt x="97790" y="18796"/>
                                        <a:pt x="75946" y="0"/>
                                        <a:pt x="4889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67" name="Shape 967"/>
                              <wps:cNvSpPr/>
                              <wps:spPr>
                                <a:xfrm>
                                  <a:off x="1167130" y="84455"/>
                                  <a:ext cx="97790" cy="83820"/>
                                </a:xfrm>
                                <a:custGeom>
                                  <a:avLst/>
                                  <a:gdLst/>
                                  <a:ahLst/>
                                  <a:cxnLst/>
                                  <a:rect l="0" t="0" r="0" b="0"/>
                                  <a:pathLst>
                                    <a:path w="97790" h="83820">
                                      <a:moveTo>
                                        <a:pt x="48895" y="0"/>
                                      </a:moveTo>
                                      <a:cubicBezTo>
                                        <a:pt x="75946" y="0"/>
                                        <a:pt x="97790" y="18796"/>
                                        <a:pt x="97790" y="41910"/>
                                      </a:cubicBezTo>
                                      <a:cubicBezTo>
                                        <a:pt x="97790" y="65024"/>
                                        <a:pt x="75946" y="83820"/>
                                        <a:pt x="48895" y="83820"/>
                                      </a:cubicBezTo>
                                      <a:cubicBezTo>
                                        <a:pt x="21844" y="83820"/>
                                        <a:pt x="0" y="65024"/>
                                        <a:pt x="0" y="41910"/>
                                      </a:cubicBezTo>
                                      <a:cubicBezTo>
                                        <a:pt x="0" y="18796"/>
                                        <a:pt x="21844" y="0"/>
                                        <a:pt x="48895"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968" name="Shape 968"/>
                              <wps:cNvSpPr/>
                              <wps:spPr>
                                <a:xfrm>
                                  <a:off x="1167130" y="84455"/>
                                  <a:ext cx="97790" cy="83820"/>
                                </a:xfrm>
                                <a:custGeom>
                                  <a:avLst/>
                                  <a:gdLst/>
                                  <a:ahLst/>
                                  <a:cxnLst/>
                                  <a:rect l="0" t="0" r="0" b="0"/>
                                  <a:pathLst>
                                    <a:path w="97790" h="83820">
                                      <a:moveTo>
                                        <a:pt x="48895" y="0"/>
                                      </a:moveTo>
                                      <a:cubicBezTo>
                                        <a:pt x="21844" y="0"/>
                                        <a:pt x="0" y="18796"/>
                                        <a:pt x="0" y="41910"/>
                                      </a:cubicBezTo>
                                      <a:cubicBezTo>
                                        <a:pt x="0" y="65024"/>
                                        <a:pt x="21844" y="83820"/>
                                        <a:pt x="48895" y="83820"/>
                                      </a:cubicBezTo>
                                      <a:cubicBezTo>
                                        <a:pt x="75946" y="83820"/>
                                        <a:pt x="97790" y="65024"/>
                                        <a:pt x="97790" y="41910"/>
                                      </a:cubicBezTo>
                                      <a:cubicBezTo>
                                        <a:pt x="97790" y="18796"/>
                                        <a:pt x="75946" y="0"/>
                                        <a:pt x="4889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69" name="Shape 969"/>
                              <wps:cNvSpPr/>
                              <wps:spPr>
                                <a:xfrm>
                                  <a:off x="1330325" y="84455"/>
                                  <a:ext cx="97790" cy="83820"/>
                                </a:xfrm>
                                <a:custGeom>
                                  <a:avLst/>
                                  <a:gdLst/>
                                  <a:ahLst/>
                                  <a:cxnLst/>
                                  <a:rect l="0" t="0" r="0" b="0"/>
                                  <a:pathLst>
                                    <a:path w="97790" h="83820">
                                      <a:moveTo>
                                        <a:pt x="48895" y="0"/>
                                      </a:moveTo>
                                      <a:cubicBezTo>
                                        <a:pt x="75946" y="0"/>
                                        <a:pt x="97790" y="18796"/>
                                        <a:pt x="97790" y="41910"/>
                                      </a:cubicBezTo>
                                      <a:cubicBezTo>
                                        <a:pt x="97790" y="65024"/>
                                        <a:pt x="75946" y="83820"/>
                                        <a:pt x="48895" y="83820"/>
                                      </a:cubicBezTo>
                                      <a:cubicBezTo>
                                        <a:pt x="21844" y="83820"/>
                                        <a:pt x="0" y="65024"/>
                                        <a:pt x="0" y="41910"/>
                                      </a:cubicBezTo>
                                      <a:cubicBezTo>
                                        <a:pt x="0" y="18796"/>
                                        <a:pt x="21844" y="0"/>
                                        <a:pt x="48895"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970" name="Shape 970"/>
                              <wps:cNvSpPr/>
                              <wps:spPr>
                                <a:xfrm>
                                  <a:off x="1330325" y="84455"/>
                                  <a:ext cx="97790" cy="83820"/>
                                </a:xfrm>
                                <a:custGeom>
                                  <a:avLst/>
                                  <a:gdLst/>
                                  <a:ahLst/>
                                  <a:cxnLst/>
                                  <a:rect l="0" t="0" r="0" b="0"/>
                                  <a:pathLst>
                                    <a:path w="97790" h="83820">
                                      <a:moveTo>
                                        <a:pt x="48895" y="0"/>
                                      </a:moveTo>
                                      <a:cubicBezTo>
                                        <a:pt x="21844" y="0"/>
                                        <a:pt x="0" y="18796"/>
                                        <a:pt x="0" y="41910"/>
                                      </a:cubicBezTo>
                                      <a:cubicBezTo>
                                        <a:pt x="0" y="65024"/>
                                        <a:pt x="21844" y="83820"/>
                                        <a:pt x="48895" y="83820"/>
                                      </a:cubicBezTo>
                                      <a:cubicBezTo>
                                        <a:pt x="75946" y="83820"/>
                                        <a:pt x="97790" y="65024"/>
                                        <a:pt x="97790" y="41910"/>
                                      </a:cubicBezTo>
                                      <a:cubicBezTo>
                                        <a:pt x="97790" y="18796"/>
                                        <a:pt x="75946" y="0"/>
                                        <a:pt x="4889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71" name="Shape 971"/>
                              <wps:cNvSpPr/>
                              <wps:spPr>
                                <a:xfrm>
                                  <a:off x="783590" y="196215"/>
                                  <a:ext cx="97790" cy="84455"/>
                                </a:xfrm>
                                <a:custGeom>
                                  <a:avLst/>
                                  <a:gdLst/>
                                  <a:ahLst/>
                                  <a:cxnLst/>
                                  <a:rect l="0" t="0" r="0" b="0"/>
                                  <a:pathLst>
                                    <a:path w="97790" h="84455">
                                      <a:moveTo>
                                        <a:pt x="48895" y="0"/>
                                      </a:moveTo>
                                      <a:cubicBezTo>
                                        <a:pt x="75946" y="0"/>
                                        <a:pt x="97790" y="18924"/>
                                        <a:pt x="97790" y="42164"/>
                                      </a:cubicBezTo>
                                      <a:cubicBezTo>
                                        <a:pt x="97790" y="65532"/>
                                        <a:pt x="75946" y="84455"/>
                                        <a:pt x="48895" y="84455"/>
                                      </a:cubicBezTo>
                                      <a:cubicBezTo>
                                        <a:pt x="21844" y="84455"/>
                                        <a:pt x="0" y="65532"/>
                                        <a:pt x="0" y="42164"/>
                                      </a:cubicBezTo>
                                      <a:cubicBezTo>
                                        <a:pt x="0" y="18924"/>
                                        <a:pt x="21844" y="0"/>
                                        <a:pt x="48895"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972" name="Shape 972"/>
                              <wps:cNvSpPr/>
                              <wps:spPr>
                                <a:xfrm>
                                  <a:off x="783590" y="196215"/>
                                  <a:ext cx="97790" cy="84455"/>
                                </a:xfrm>
                                <a:custGeom>
                                  <a:avLst/>
                                  <a:gdLst/>
                                  <a:ahLst/>
                                  <a:cxnLst/>
                                  <a:rect l="0" t="0" r="0" b="0"/>
                                  <a:pathLst>
                                    <a:path w="97790" h="84455">
                                      <a:moveTo>
                                        <a:pt x="48895" y="0"/>
                                      </a:moveTo>
                                      <a:cubicBezTo>
                                        <a:pt x="21844" y="0"/>
                                        <a:pt x="0" y="18924"/>
                                        <a:pt x="0" y="42164"/>
                                      </a:cubicBezTo>
                                      <a:cubicBezTo>
                                        <a:pt x="0" y="65532"/>
                                        <a:pt x="21844" y="84455"/>
                                        <a:pt x="48895" y="84455"/>
                                      </a:cubicBezTo>
                                      <a:cubicBezTo>
                                        <a:pt x="75946" y="84455"/>
                                        <a:pt x="97790" y="65532"/>
                                        <a:pt x="97790" y="42164"/>
                                      </a:cubicBezTo>
                                      <a:cubicBezTo>
                                        <a:pt x="97790" y="18924"/>
                                        <a:pt x="75946" y="0"/>
                                        <a:pt x="4889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73" name="Shape 973"/>
                              <wps:cNvSpPr/>
                              <wps:spPr>
                                <a:xfrm>
                                  <a:off x="946785" y="196215"/>
                                  <a:ext cx="97790" cy="84455"/>
                                </a:xfrm>
                                <a:custGeom>
                                  <a:avLst/>
                                  <a:gdLst/>
                                  <a:ahLst/>
                                  <a:cxnLst/>
                                  <a:rect l="0" t="0" r="0" b="0"/>
                                  <a:pathLst>
                                    <a:path w="97790" h="84455">
                                      <a:moveTo>
                                        <a:pt x="48895" y="0"/>
                                      </a:moveTo>
                                      <a:cubicBezTo>
                                        <a:pt x="75946" y="0"/>
                                        <a:pt x="97790" y="18924"/>
                                        <a:pt x="97790" y="42164"/>
                                      </a:cubicBezTo>
                                      <a:cubicBezTo>
                                        <a:pt x="97790" y="65532"/>
                                        <a:pt x="75946" y="84455"/>
                                        <a:pt x="48895" y="84455"/>
                                      </a:cubicBezTo>
                                      <a:cubicBezTo>
                                        <a:pt x="21844" y="84455"/>
                                        <a:pt x="0" y="65532"/>
                                        <a:pt x="0" y="42164"/>
                                      </a:cubicBezTo>
                                      <a:cubicBezTo>
                                        <a:pt x="0" y="18924"/>
                                        <a:pt x="21844" y="0"/>
                                        <a:pt x="48895"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974" name="Shape 974"/>
                              <wps:cNvSpPr/>
                              <wps:spPr>
                                <a:xfrm>
                                  <a:off x="946785" y="196215"/>
                                  <a:ext cx="97790" cy="84455"/>
                                </a:xfrm>
                                <a:custGeom>
                                  <a:avLst/>
                                  <a:gdLst/>
                                  <a:ahLst/>
                                  <a:cxnLst/>
                                  <a:rect l="0" t="0" r="0" b="0"/>
                                  <a:pathLst>
                                    <a:path w="97790" h="84455">
                                      <a:moveTo>
                                        <a:pt x="48895" y="0"/>
                                      </a:moveTo>
                                      <a:cubicBezTo>
                                        <a:pt x="21844" y="0"/>
                                        <a:pt x="0" y="18924"/>
                                        <a:pt x="0" y="42164"/>
                                      </a:cubicBezTo>
                                      <a:cubicBezTo>
                                        <a:pt x="0" y="65532"/>
                                        <a:pt x="21844" y="84455"/>
                                        <a:pt x="48895" y="84455"/>
                                      </a:cubicBezTo>
                                      <a:cubicBezTo>
                                        <a:pt x="75946" y="84455"/>
                                        <a:pt x="97790" y="65532"/>
                                        <a:pt x="97790" y="42164"/>
                                      </a:cubicBezTo>
                                      <a:cubicBezTo>
                                        <a:pt x="97790" y="18924"/>
                                        <a:pt x="75946" y="0"/>
                                        <a:pt x="4889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75" name="Shape 975"/>
                              <wps:cNvSpPr/>
                              <wps:spPr>
                                <a:xfrm>
                                  <a:off x="1167130" y="196215"/>
                                  <a:ext cx="97790" cy="84455"/>
                                </a:xfrm>
                                <a:custGeom>
                                  <a:avLst/>
                                  <a:gdLst/>
                                  <a:ahLst/>
                                  <a:cxnLst/>
                                  <a:rect l="0" t="0" r="0" b="0"/>
                                  <a:pathLst>
                                    <a:path w="97790" h="84455">
                                      <a:moveTo>
                                        <a:pt x="48895" y="0"/>
                                      </a:moveTo>
                                      <a:cubicBezTo>
                                        <a:pt x="75946" y="0"/>
                                        <a:pt x="97790" y="18924"/>
                                        <a:pt x="97790" y="42164"/>
                                      </a:cubicBezTo>
                                      <a:cubicBezTo>
                                        <a:pt x="97790" y="65532"/>
                                        <a:pt x="75946" y="84455"/>
                                        <a:pt x="48895" y="84455"/>
                                      </a:cubicBezTo>
                                      <a:cubicBezTo>
                                        <a:pt x="21844" y="84455"/>
                                        <a:pt x="0" y="65532"/>
                                        <a:pt x="0" y="42164"/>
                                      </a:cubicBezTo>
                                      <a:cubicBezTo>
                                        <a:pt x="0" y="18924"/>
                                        <a:pt x="21844" y="0"/>
                                        <a:pt x="48895"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976" name="Shape 976"/>
                              <wps:cNvSpPr/>
                              <wps:spPr>
                                <a:xfrm>
                                  <a:off x="1167130" y="196215"/>
                                  <a:ext cx="97790" cy="84455"/>
                                </a:xfrm>
                                <a:custGeom>
                                  <a:avLst/>
                                  <a:gdLst/>
                                  <a:ahLst/>
                                  <a:cxnLst/>
                                  <a:rect l="0" t="0" r="0" b="0"/>
                                  <a:pathLst>
                                    <a:path w="97790" h="84455">
                                      <a:moveTo>
                                        <a:pt x="48895" y="0"/>
                                      </a:moveTo>
                                      <a:cubicBezTo>
                                        <a:pt x="21844" y="0"/>
                                        <a:pt x="0" y="18924"/>
                                        <a:pt x="0" y="42164"/>
                                      </a:cubicBezTo>
                                      <a:cubicBezTo>
                                        <a:pt x="0" y="65532"/>
                                        <a:pt x="21844" y="84455"/>
                                        <a:pt x="48895" y="84455"/>
                                      </a:cubicBezTo>
                                      <a:cubicBezTo>
                                        <a:pt x="75946" y="84455"/>
                                        <a:pt x="97790" y="65532"/>
                                        <a:pt x="97790" y="42164"/>
                                      </a:cubicBezTo>
                                      <a:cubicBezTo>
                                        <a:pt x="97790" y="18924"/>
                                        <a:pt x="75946" y="0"/>
                                        <a:pt x="4889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77" name="Shape 977"/>
                              <wps:cNvSpPr/>
                              <wps:spPr>
                                <a:xfrm>
                                  <a:off x="1330325" y="196215"/>
                                  <a:ext cx="97790" cy="84455"/>
                                </a:xfrm>
                                <a:custGeom>
                                  <a:avLst/>
                                  <a:gdLst/>
                                  <a:ahLst/>
                                  <a:cxnLst/>
                                  <a:rect l="0" t="0" r="0" b="0"/>
                                  <a:pathLst>
                                    <a:path w="97790" h="84455">
                                      <a:moveTo>
                                        <a:pt x="48895" y="0"/>
                                      </a:moveTo>
                                      <a:cubicBezTo>
                                        <a:pt x="75946" y="0"/>
                                        <a:pt x="97790" y="18924"/>
                                        <a:pt x="97790" y="42164"/>
                                      </a:cubicBezTo>
                                      <a:cubicBezTo>
                                        <a:pt x="97790" y="65532"/>
                                        <a:pt x="75946" y="84455"/>
                                        <a:pt x="48895" y="84455"/>
                                      </a:cubicBezTo>
                                      <a:cubicBezTo>
                                        <a:pt x="21844" y="84455"/>
                                        <a:pt x="0" y="65532"/>
                                        <a:pt x="0" y="42164"/>
                                      </a:cubicBezTo>
                                      <a:cubicBezTo>
                                        <a:pt x="0" y="18924"/>
                                        <a:pt x="21844" y="0"/>
                                        <a:pt x="48895"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978" name="Shape 978"/>
                              <wps:cNvSpPr/>
                              <wps:spPr>
                                <a:xfrm>
                                  <a:off x="1330325" y="196215"/>
                                  <a:ext cx="97790" cy="84455"/>
                                </a:xfrm>
                                <a:custGeom>
                                  <a:avLst/>
                                  <a:gdLst/>
                                  <a:ahLst/>
                                  <a:cxnLst/>
                                  <a:rect l="0" t="0" r="0" b="0"/>
                                  <a:pathLst>
                                    <a:path w="97790" h="84455">
                                      <a:moveTo>
                                        <a:pt x="48895" y="0"/>
                                      </a:moveTo>
                                      <a:cubicBezTo>
                                        <a:pt x="21844" y="0"/>
                                        <a:pt x="0" y="18924"/>
                                        <a:pt x="0" y="42164"/>
                                      </a:cubicBezTo>
                                      <a:cubicBezTo>
                                        <a:pt x="0" y="65532"/>
                                        <a:pt x="21844" y="84455"/>
                                        <a:pt x="48895" y="84455"/>
                                      </a:cubicBezTo>
                                      <a:cubicBezTo>
                                        <a:pt x="75946" y="84455"/>
                                        <a:pt x="97790" y="65532"/>
                                        <a:pt x="97790" y="42164"/>
                                      </a:cubicBezTo>
                                      <a:cubicBezTo>
                                        <a:pt x="97790" y="18924"/>
                                        <a:pt x="75946" y="0"/>
                                        <a:pt x="4889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79" name="Shape 979"/>
                              <wps:cNvSpPr/>
                              <wps:spPr>
                                <a:xfrm>
                                  <a:off x="783590" y="336550"/>
                                  <a:ext cx="97790" cy="84455"/>
                                </a:xfrm>
                                <a:custGeom>
                                  <a:avLst/>
                                  <a:gdLst/>
                                  <a:ahLst/>
                                  <a:cxnLst/>
                                  <a:rect l="0" t="0" r="0" b="0"/>
                                  <a:pathLst>
                                    <a:path w="97790" h="84455">
                                      <a:moveTo>
                                        <a:pt x="48895" y="0"/>
                                      </a:moveTo>
                                      <a:cubicBezTo>
                                        <a:pt x="21844" y="0"/>
                                        <a:pt x="0" y="18923"/>
                                        <a:pt x="0" y="42291"/>
                                      </a:cubicBezTo>
                                      <a:cubicBezTo>
                                        <a:pt x="0" y="65532"/>
                                        <a:pt x="21844" y="84455"/>
                                        <a:pt x="48895" y="84455"/>
                                      </a:cubicBezTo>
                                      <a:cubicBezTo>
                                        <a:pt x="75946" y="84455"/>
                                        <a:pt x="97790" y="65532"/>
                                        <a:pt x="97790" y="42291"/>
                                      </a:cubicBezTo>
                                      <a:cubicBezTo>
                                        <a:pt x="97790" y="18923"/>
                                        <a:pt x="75946" y="0"/>
                                        <a:pt x="4889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80" name="Shape 980"/>
                              <wps:cNvSpPr/>
                              <wps:spPr>
                                <a:xfrm>
                                  <a:off x="946785" y="336550"/>
                                  <a:ext cx="97790" cy="84455"/>
                                </a:xfrm>
                                <a:custGeom>
                                  <a:avLst/>
                                  <a:gdLst/>
                                  <a:ahLst/>
                                  <a:cxnLst/>
                                  <a:rect l="0" t="0" r="0" b="0"/>
                                  <a:pathLst>
                                    <a:path w="97790" h="84455">
                                      <a:moveTo>
                                        <a:pt x="48895" y="0"/>
                                      </a:moveTo>
                                      <a:cubicBezTo>
                                        <a:pt x="21844" y="0"/>
                                        <a:pt x="0" y="18923"/>
                                        <a:pt x="0" y="42291"/>
                                      </a:cubicBezTo>
                                      <a:cubicBezTo>
                                        <a:pt x="0" y="65532"/>
                                        <a:pt x="21844" y="84455"/>
                                        <a:pt x="48895" y="84455"/>
                                      </a:cubicBezTo>
                                      <a:cubicBezTo>
                                        <a:pt x="75946" y="84455"/>
                                        <a:pt x="97790" y="65532"/>
                                        <a:pt x="97790" y="42291"/>
                                      </a:cubicBezTo>
                                      <a:cubicBezTo>
                                        <a:pt x="97790" y="18923"/>
                                        <a:pt x="75946" y="0"/>
                                        <a:pt x="4889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81" name="Shape 981"/>
                              <wps:cNvSpPr/>
                              <wps:spPr>
                                <a:xfrm>
                                  <a:off x="1167130" y="336550"/>
                                  <a:ext cx="97790" cy="84455"/>
                                </a:xfrm>
                                <a:custGeom>
                                  <a:avLst/>
                                  <a:gdLst/>
                                  <a:ahLst/>
                                  <a:cxnLst/>
                                  <a:rect l="0" t="0" r="0" b="0"/>
                                  <a:pathLst>
                                    <a:path w="97790" h="84455">
                                      <a:moveTo>
                                        <a:pt x="48895" y="0"/>
                                      </a:moveTo>
                                      <a:cubicBezTo>
                                        <a:pt x="21844" y="0"/>
                                        <a:pt x="0" y="18923"/>
                                        <a:pt x="0" y="42291"/>
                                      </a:cubicBezTo>
                                      <a:cubicBezTo>
                                        <a:pt x="0" y="65532"/>
                                        <a:pt x="21844" y="84455"/>
                                        <a:pt x="48895" y="84455"/>
                                      </a:cubicBezTo>
                                      <a:cubicBezTo>
                                        <a:pt x="75946" y="84455"/>
                                        <a:pt x="97790" y="65532"/>
                                        <a:pt x="97790" y="42291"/>
                                      </a:cubicBezTo>
                                      <a:cubicBezTo>
                                        <a:pt x="97790" y="18923"/>
                                        <a:pt x="75946" y="0"/>
                                        <a:pt x="4889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82" name="Shape 982"/>
                              <wps:cNvSpPr/>
                              <wps:spPr>
                                <a:xfrm>
                                  <a:off x="1330325" y="336550"/>
                                  <a:ext cx="97790" cy="84455"/>
                                </a:xfrm>
                                <a:custGeom>
                                  <a:avLst/>
                                  <a:gdLst/>
                                  <a:ahLst/>
                                  <a:cxnLst/>
                                  <a:rect l="0" t="0" r="0" b="0"/>
                                  <a:pathLst>
                                    <a:path w="97790" h="84455">
                                      <a:moveTo>
                                        <a:pt x="48895" y="0"/>
                                      </a:moveTo>
                                      <a:cubicBezTo>
                                        <a:pt x="21844" y="0"/>
                                        <a:pt x="0" y="18923"/>
                                        <a:pt x="0" y="42291"/>
                                      </a:cubicBezTo>
                                      <a:cubicBezTo>
                                        <a:pt x="0" y="65532"/>
                                        <a:pt x="21844" y="84455"/>
                                        <a:pt x="48895" y="84455"/>
                                      </a:cubicBezTo>
                                      <a:cubicBezTo>
                                        <a:pt x="75946" y="84455"/>
                                        <a:pt x="97790" y="65532"/>
                                        <a:pt x="97790" y="42291"/>
                                      </a:cubicBezTo>
                                      <a:cubicBezTo>
                                        <a:pt x="97790" y="18923"/>
                                        <a:pt x="75946" y="0"/>
                                        <a:pt x="4889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83" name="Shape 983"/>
                              <wps:cNvSpPr/>
                              <wps:spPr>
                                <a:xfrm>
                                  <a:off x="1616075" y="84455"/>
                                  <a:ext cx="97790" cy="83820"/>
                                </a:xfrm>
                                <a:custGeom>
                                  <a:avLst/>
                                  <a:gdLst/>
                                  <a:ahLst/>
                                  <a:cxnLst/>
                                  <a:rect l="0" t="0" r="0" b="0"/>
                                  <a:pathLst>
                                    <a:path w="97790" h="83820">
                                      <a:moveTo>
                                        <a:pt x="48895" y="0"/>
                                      </a:moveTo>
                                      <a:cubicBezTo>
                                        <a:pt x="75946" y="0"/>
                                        <a:pt x="97790" y="18796"/>
                                        <a:pt x="97790" y="41910"/>
                                      </a:cubicBezTo>
                                      <a:cubicBezTo>
                                        <a:pt x="97790" y="65024"/>
                                        <a:pt x="75946" y="83820"/>
                                        <a:pt x="48895" y="83820"/>
                                      </a:cubicBezTo>
                                      <a:cubicBezTo>
                                        <a:pt x="21844" y="83820"/>
                                        <a:pt x="0" y="65024"/>
                                        <a:pt x="0" y="41910"/>
                                      </a:cubicBezTo>
                                      <a:cubicBezTo>
                                        <a:pt x="0" y="18796"/>
                                        <a:pt x="21844" y="0"/>
                                        <a:pt x="48895"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984" name="Shape 984"/>
                              <wps:cNvSpPr/>
                              <wps:spPr>
                                <a:xfrm>
                                  <a:off x="1616075" y="84455"/>
                                  <a:ext cx="97790" cy="83820"/>
                                </a:xfrm>
                                <a:custGeom>
                                  <a:avLst/>
                                  <a:gdLst/>
                                  <a:ahLst/>
                                  <a:cxnLst/>
                                  <a:rect l="0" t="0" r="0" b="0"/>
                                  <a:pathLst>
                                    <a:path w="97790" h="83820">
                                      <a:moveTo>
                                        <a:pt x="48895" y="0"/>
                                      </a:moveTo>
                                      <a:cubicBezTo>
                                        <a:pt x="21844" y="0"/>
                                        <a:pt x="0" y="18796"/>
                                        <a:pt x="0" y="41910"/>
                                      </a:cubicBezTo>
                                      <a:cubicBezTo>
                                        <a:pt x="0" y="65024"/>
                                        <a:pt x="21844" y="83820"/>
                                        <a:pt x="48895" y="83820"/>
                                      </a:cubicBezTo>
                                      <a:cubicBezTo>
                                        <a:pt x="75946" y="83820"/>
                                        <a:pt x="97790" y="65024"/>
                                        <a:pt x="97790" y="41910"/>
                                      </a:cubicBezTo>
                                      <a:cubicBezTo>
                                        <a:pt x="97790" y="18796"/>
                                        <a:pt x="75946" y="0"/>
                                        <a:pt x="4889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85" name="Shape 985"/>
                              <wps:cNvSpPr/>
                              <wps:spPr>
                                <a:xfrm>
                                  <a:off x="1812290" y="84455"/>
                                  <a:ext cx="97790" cy="83820"/>
                                </a:xfrm>
                                <a:custGeom>
                                  <a:avLst/>
                                  <a:gdLst/>
                                  <a:ahLst/>
                                  <a:cxnLst/>
                                  <a:rect l="0" t="0" r="0" b="0"/>
                                  <a:pathLst>
                                    <a:path w="97790" h="83820">
                                      <a:moveTo>
                                        <a:pt x="48895" y="0"/>
                                      </a:moveTo>
                                      <a:cubicBezTo>
                                        <a:pt x="75946" y="0"/>
                                        <a:pt x="97790" y="18796"/>
                                        <a:pt x="97790" y="41910"/>
                                      </a:cubicBezTo>
                                      <a:cubicBezTo>
                                        <a:pt x="97790" y="65024"/>
                                        <a:pt x="75946" y="83820"/>
                                        <a:pt x="48895" y="83820"/>
                                      </a:cubicBezTo>
                                      <a:cubicBezTo>
                                        <a:pt x="21844" y="83820"/>
                                        <a:pt x="0" y="65024"/>
                                        <a:pt x="0" y="41910"/>
                                      </a:cubicBezTo>
                                      <a:cubicBezTo>
                                        <a:pt x="0" y="18796"/>
                                        <a:pt x="21844" y="0"/>
                                        <a:pt x="48895"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986" name="Shape 986"/>
                              <wps:cNvSpPr/>
                              <wps:spPr>
                                <a:xfrm>
                                  <a:off x="1812290" y="84455"/>
                                  <a:ext cx="97790" cy="83820"/>
                                </a:xfrm>
                                <a:custGeom>
                                  <a:avLst/>
                                  <a:gdLst/>
                                  <a:ahLst/>
                                  <a:cxnLst/>
                                  <a:rect l="0" t="0" r="0" b="0"/>
                                  <a:pathLst>
                                    <a:path w="97790" h="83820">
                                      <a:moveTo>
                                        <a:pt x="48895" y="0"/>
                                      </a:moveTo>
                                      <a:cubicBezTo>
                                        <a:pt x="21844" y="0"/>
                                        <a:pt x="0" y="18796"/>
                                        <a:pt x="0" y="41910"/>
                                      </a:cubicBezTo>
                                      <a:cubicBezTo>
                                        <a:pt x="0" y="65024"/>
                                        <a:pt x="21844" y="83820"/>
                                        <a:pt x="48895" y="83820"/>
                                      </a:cubicBezTo>
                                      <a:cubicBezTo>
                                        <a:pt x="75946" y="83820"/>
                                        <a:pt x="97790" y="65024"/>
                                        <a:pt x="97790" y="41910"/>
                                      </a:cubicBezTo>
                                      <a:cubicBezTo>
                                        <a:pt x="97790" y="18796"/>
                                        <a:pt x="75946" y="0"/>
                                        <a:pt x="4889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87" name="Shape 987"/>
                              <wps:cNvSpPr/>
                              <wps:spPr>
                                <a:xfrm>
                                  <a:off x="2007870" y="84455"/>
                                  <a:ext cx="97790" cy="83820"/>
                                </a:xfrm>
                                <a:custGeom>
                                  <a:avLst/>
                                  <a:gdLst/>
                                  <a:ahLst/>
                                  <a:cxnLst/>
                                  <a:rect l="0" t="0" r="0" b="0"/>
                                  <a:pathLst>
                                    <a:path w="97790" h="83820">
                                      <a:moveTo>
                                        <a:pt x="48895" y="0"/>
                                      </a:moveTo>
                                      <a:cubicBezTo>
                                        <a:pt x="75946" y="0"/>
                                        <a:pt x="97790" y="18796"/>
                                        <a:pt x="97790" y="41910"/>
                                      </a:cubicBezTo>
                                      <a:cubicBezTo>
                                        <a:pt x="97790" y="65024"/>
                                        <a:pt x="75946" y="83820"/>
                                        <a:pt x="48895" y="83820"/>
                                      </a:cubicBezTo>
                                      <a:cubicBezTo>
                                        <a:pt x="21844" y="83820"/>
                                        <a:pt x="0" y="65024"/>
                                        <a:pt x="0" y="41910"/>
                                      </a:cubicBezTo>
                                      <a:cubicBezTo>
                                        <a:pt x="0" y="18796"/>
                                        <a:pt x="21844" y="0"/>
                                        <a:pt x="48895"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988" name="Shape 988"/>
                              <wps:cNvSpPr/>
                              <wps:spPr>
                                <a:xfrm>
                                  <a:off x="2007870" y="84455"/>
                                  <a:ext cx="97790" cy="83820"/>
                                </a:xfrm>
                                <a:custGeom>
                                  <a:avLst/>
                                  <a:gdLst/>
                                  <a:ahLst/>
                                  <a:cxnLst/>
                                  <a:rect l="0" t="0" r="0" b="0"/>
                                  <a:pathLst>
                                    <a:path w="97790" h="83820">
                                      <a:moveTo>
                                        <a:pt x="48895" y="0"/>
                                      </a:moveTo>
                                      <a:cubicBezTo>
                                        <a:pt x="21844" y="0"/>
                                        <a:pt x="0" y="18796"/>
                                        <a:pt x="0" y="41910"/>
                                      </a:cubicBezTo>
                                      <a:cubicBezTo>
                                        <a:pt x="0" y="65024"/>
                                        <a:pt x="21844" y="83820"/>
                                        <a:pt x="48895" y="83820"/>
                                      </a:cubicBezTo>
                                      <a:cubicBezTo>
                                        <a:pt x="75946" y="83820"/>
                                        <a:pt x="97790" y="65024"/>
                                        <a:pt x="97790" y="41910"/>
                                      </a:cubicBezTo>
                                      <a:cubicBezTo>
                                        <a:pt x="97790" y="18796"/>
                                        <a:pt x="75946" y="0"/>
                                        <a:pt x="4889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89" name="Shape 989"/>
                              <wps:cNvSpPr/>
                              <wps:spPr>
                                <a:xfrm>
                                  <a:off x="2204085" y="84455"/>
                                  <a:ext cx="97790" cy="83820"/>
                                </a:xfrm>
                                <a:custGeom>
                                  <a:avLst/>
                                  <a:gdLst/>
                                  <a:ahLst/>
                                  <a:cxnLst/>
                                  <a:rect l="0" t="0" r="0" b="0"/>
                                  <a:pathLst>
                                    <a:path w="97790" h="83820">
                                      <a:moveTo>
                                        <a:pt x="48895" y="0"/>
                                      </a:moveTo>
                                      <a:cubicBezTo>
                                        <a:pt x="75946" y="0"/>
                                        <a:pt x="97790" y="18796"/>
                                        <a:pt x="97790" y="41910"/>
                                      </a:cubicBezTo>
                                      <a:cubicBezTo>
                                        <a:pt x="97790" y="65024"/>
                                        <a:pt x="75946" y="83820"/>
                                        <a:pt x="48895" y="83820"/>
                                      </a:cubicBezTo>
                                      <a:cubicBezTo>
                                        <a:pt x="21844" y="83820"/>
                                        <a:pt x="0" y="65024"/>
                                        <a:pt x="0" y="41910"/>
                                      </a:cubicBezTo>
                                      <a:cubicBezTo>
                                        <a:pt x="0" y="18796"/>
                                        <a:pt x="21844" y="0"/>
                                        <a:pt x="48895"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990" name="Shape 990"/>
                              <wps:cNvSpPr/>
                              <wps:spPr>
                                <a:xfrm>
                                  <a:off x="2204085" y="84455"/>
                                  <a:ext cx="97790" cy="83820"/>
                                </a:xfrm>
                                <a:custGeom>
                                  <a:avLst/>
                                  <a:gdLst/>
                                  <a:ahLst/>
                                  <a:cxnLst/>
                                  <a:rect l="0" t="0" r="0" b="0"/>
                                  <a:pathLst>
                                    <a:path w="97790" h="83820">
                                      <a:moveTo>
                                        <a:pt x="48895" y="0"/>
                                      </a:moveTo>
                                      <a:cubicBezTo>
                                        <a:pt x="21844" y="0"/>
                                        <a:pt x="0" y="18796"/>
                                        <a:pt x="0" y="41910"/>
                                      </a:cubicBezTo>
                                      <a:cubicBezTo>
                                        <a:pt x="0" y="65024"/>
                                        <a:pt x="21844" y="83820"/>
                                        <a:pt x="48895" y="83820"/>
                                      </a:cubicBezTo>
                                      <a:cubicBezTo>
                                        <a:pt x="75946" y="83820"/>
                                        <a:pt x="97790" y="65024"/>
                                        <a:pt x="97790" y="41910"/>
                                      </a:cubicBezTo>
                                      <a:cubicBezTo>
                                        <a:pt x="97790" y="18796"/>
                                        <a:pt x="75946" y="0"/>
                                        <a:pt x="4889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91" name="Shape 991"/>
                              <wps:cNvSpPr/>
                              <wps:spPr>
                                <a:xfrm>
                                  <a:off x="1616075" y="196215"/>
                                  <a:ext cx="97790" cy="84455"/>
                                </a:xfrm>
                                <a:custGeom>
                                  <a:avLst/>
                                  <a:gdLst/>
                                  <a:ahLst/>
                                  <a:cxnLst/>
                                  <a:rect l="0" t="0" r="0" b="0"/>
                                  <a:pathLst>
                                    <a:path w="97790" h="84455">
                                      <a:moveTo>
                                        <a:pt x="48895" y="0"/>
                                      </a:moveTo>
                                      <a:cubicBezTo>
                                        <a:pt x="75946" y="0"/>
                                        <a:pt x="97790" y="18924"/>
                                        <a:pt x="97790" y="42164"/>
                                      </a:cubicBezTo>
                                      <a:cubicBezTo>
                                        <a:pt x="97790" y="65532"/>
                                        <a:pt x="75946" y="84455"/>
                                        <a:pt x="48895" y="84455"/>
                                      </a:cubicBezTo>
                                      <a:cubicBezTo>
                                        <a:pt x="21844" y="84455"/>
                                        <a:pt x="0" y="65532"/>
                                        <a:pt x="0" y="42164"/>
                                      </a:cubicBezTo>
                                      <a:cubicBezTo>
                                        <a:pt x="0" y="18924"/>
                                        <a:pt x="21844" y="0"/>
                                        <a:pt x="48895"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992" name="Shape 992"/>
                              <wps:cNvSpPr/>
                              <wps:spPr>
                                <a:xfrm>
                                  <a:off x="1616075" y="196215"/>
                                  <a:ext cx="97790" cy="84455"/>
                                </a:xfrm>
                                <a:custGeom>
                                  <a:avLst/>
                                  <a:gdLst/>
                                  <a:ahLst/>
                                  <a:cxnLst/>
                                  <a:rect l="0" t="0" r="0" b="0"/>
                                  <a:pathLst>
                                    <a:path w="97790" h="84455">
                                      <a:moveTo>
                                        <a:pt x="48895" y="0"/>
                                      </a:moveTo>
                                      <a:cubicBezTo>
                                        <a:pt x="21844" y="0"/>
                                        <a:pt x="0" y="18924"/>
                                        <a:pt x="0" y="42164"/>
                                      </a:cubicBezTo>
                                      <a:cubicBezTo>
                                        <a:pt x="0" y="65532"/>
                                        <a:pt x="21844" y="84455"/>
                                        <a:pt x="48895" y="84455"/>
                                      </a:cubicBezTo>
                                      <a:cubicBezTo>
                                        <a:pt x="75946" y="84455"/>
                                        <a:pt x="97790" y="65532"/>
                                        <a:pt x="97790" y="42164"/>
                                      </a:cubicBezTo>
                                      <a:cubicBezTo>
                                        <a:pt x="97790" y="18924"/>
                                        <a:pt x="75946" y="0"/>
                                        <a:pt x="4889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93" name="Shape 993"/>
                              <wps:cNvSpPr/>
                              <wps:spPr>
                                <a:xfrm>
                                  <a:off x="1812290" y="196215"/>
                                  <a:ext cx="97790" cy="84455"/>
                                </a:xfrm>
                                <a:custGeom>
                                  <a:avLst/>
                                  <a:gdLst/>
                                  <a:ahLst/>
                                  <a:cxnLst/>
                                  <a:rect l="0" t="0" r="0" b="0"/>
                                  <a:pathLst>
                                    <a:path w="97790" h="84455">
                                      <a:moveTo>
                                        <a:pt x="48895" y="0"/>
                                      </a:moveTo>
                                      <a:cubicBezTo>
                                        <a:pt x="75946" y="0"/>
                                        <a:pt x="97790" y="18924"/>
                                        <a:pt x="97790" y="42164"/>
                                      </a:cubicBezTo>
                                      <a:cubicBezTo>
                                        <a:pt x="97790" y="65532"/>
                                        <a:pt x="75946" y="84455"/>
                                        <a:pt x="48895" y="84455"/>
                                      </a:cubicBezTo>
                                      <a:cubicBezTo>
                                        <a:pt x="21844" y="84455"/>
                                        <a:pt x="0" y="65532"/>
                                        <a:pt x="0" y="42164"/>
                                      </a:cubicBezTo>
                                      <a:cubicBezTo>
                                        <a:pt x="0" y="18924"/>
                                        <a:pt x="21844" y="0"/>
                                        <a:pt x="48895"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994" name="Shape 994"/>
                              <wps:cNvSpPr/>
                              <wps:spPr>
                                <a:xfrm>
                                  <a:off x="1812290" y="196215"/>
                                  <a:ext cx="97790" cy="84455"/>
                                </a:xfrm>
                                <a:custGeom>
                                  <a:avLst/>
                                  <a:gdLst/>
                                  <a:ahLst/>
                                  <a:cxnLst/>
                                  <a:rect l="0" t="0" r="0" b="0"/>
                                  <a:pathLst>
                                    <a:path w="97790" h="84455">
                                      <a:moveTo>
                                        <a:pt x="48895" y="0"/>
                                      </a:moveTo>
                                      <a:cubicBezTo>
                                        <a:pt x="21844" y="0"/>
                                        <a:pt x="0" y="18924"/>
                                        <a:pt x="0" y="42164"/>
                                      </a:cubicBezTo>
                                      <a:cubicBezTo>
                                        <a:pt x="0" y="65532"/>
                                        <a:pt x="21844" y="84455"/>
                                        <a:pt x="48895" y="84455"/>
                                      </a:cubicBezTo>
                                      <a:cubicBezTo>
                                        <a:pt x="75946" y="84455"/>
                                        <a:pt x="97790" y="65532"/>
                                        <a:pt x="97790" y="42164"/>
                                      </a:cubicBezTo>
                                      <a:cubicBezTo>
                                        <a:pt x="97790" y="18924"/>
                                        <a:pt x="75946" y="0"/>
                                        <a:pt x="4889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95" name="Shape 995"/>
                              <wps:cNvSpPr/>
                              <wps:spPr>
                                <a:xfrm>
                                  <a:off x="2007870" y="196215"/>
                                  <a:ext cx="97790" cy="84455"/>
                                </a:xfrm>
                                <a:custGeom>
                                  <a:avLst/>
                                  <a:gdLst/>
                                  <a:ahLst/>
                                  <a:cxnLst/>
                                  <a:rect l="0" t="0" r="0" b="0"/>
                                  <a:pathLst>
                                    <a:path w="97790" h="84455">
                                      <a:moveTo>
                                        <a:pt x="48895" y="0"/>
                                      </a:moveTo>
                                      <a:cubicBezTo>
                                        <a:pt x="75946" y="0"/>
                                        <a:pt x="97790" y="18924"/>
                                        <a:pt x="97790" y="42164"/>
                                      </a:cubicBezTo>
                                      <a:cubicBezTo>
                                        <a:pt x="97790" y="65532"/>
                                        <a:pt x="75946" y="84455"/>
                                        <a:pt x="48895" y="84455"/>
                                      </a:cubicBezTo>
                                      <a:cubicBezTo>
                                        <a:pt x="21844" y="84455"/>
                                        <a:pt x="0" y="65532"/>
                                        <a:pt x="0" y="42164"/>
                                      </a:cubicBezTo>
                                      <a:cubicBezTo>
                                        <a:pt x="0" y="18924"/>
                                        <a:pt x="21844" y="0"/>
                                        <a:pt x="48895"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996" name="Shape 996"/>
                              <wps:cNvSpPr/>
                              <wps:spPr>
                                <a:xfrm>
                                  <a:off x="2007870" y="196215"/>
                                  <a:ext cx="97790" cy="84455"/>
                                </a:xfrm>
                                <a:custGeom>
                                  <a:avLst/>
                                  <a:gdLst/>
                                  <a:ahLst/>
                                  <a:cxnLst/>
                                  <a:rect l="0" t="0" r="0" b="0"/>
                                  <a:pathLst>
                                    <a:path w="97790" h="84455">
                                      <a:moveTo>
                                        <a:pt x="48895" y="0"/>
                                      </a:moveTo>
                                      <a:cubicBezTo>
                                        <a:pt x="21844" y="0"/>
                                        <a:pt x="0" y="18924"/>
                                        <a:pt x="0" y="42164"/>
                                      </a:cubicBezTo>
                                      <a:cubicBezTo>
                                        <a:pt x="0" y="65532"/>
                                        <a:pt x="21844" y="84455"/>
                                        <a:pt x="48895" y="84455"/>
                                      </a:cubicBezTo>
                                      <a:cubicBezTo>
                                        <a:pt x="75946" y="84455"/>
                                        <a:pt x="97790" y="65532"/>
                                        <a:pt x="97790" y="42164"/>
                                      </a:cubicBezTo>
                                      <a:cubicBezTo>
                                        <a:pt x="97790" y="18924"/>
                                        <a:pt x="75946" y="0"/>
                                        <a:pt x="4889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97" name="Shape 997"/>
                              <wps:cNvSpPr/>
                              <wps:spPr>
                                <a:xfrm>
                                  <a:off x="2204085" y="196215"/>
                                  <a:ext cx="97790" cy="84455"/>
                                </a:xfrm>
                                <a:custGeom>
                                  <a:avLst/>
                                  <a:gdLst/>
                                  <a:ahLst/>
                                  <a:cxnLst/>
                                  <a:rect l="0" t="0" r="0" b="0"/>
                                  <a:pathLst>
                                    <a:path w="97790" h="84455">
                                      <a:moveTo>
                                        <a:pt x="48895" y="0"/>
                                      </a:moveTo>
                                      <a:cubicBezTo>
                                        <a:pt x="75946" y="0"/>
                                        <a:pt x="97790" y="18924"/>
                                        <a:pt x="97790" y="42164"/>
                                      </a:cubicBezTo>
                                      <a:cubicBezTo>
                                        <a:pt x="97790" y="65532"/>
                                        <a:pt x="75946" y="84455"/>
                                        <a:pt x="48895" y="84455"/>
                                      </a:cubicBezTo>
                                      <a:cubicBezTo>
                                        <a:pt x="21844" y="84455"/>
                                        <a:pt x="0" y="65532"/>
                                        <a:pt x="0" y="42164"/>
                                      </a:cubicBezTo>
                                      <a:cubicBezTo>
                                        <a:pt x="0" y="18924"/>
                                        <a:pt x="21844" y="0"/>
                                        <a:pt x="48895"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998" name="Shape 998"/>
                              <wps:cNvSpPr/>
                              <wps:spPr>
                                <a:xfrm>
                                  <a:off x="2204085" y="196215"/>
                                  <a:ext cx="97790" cy="84455"/>
                                </a:xfrm>
                                <a:custGeom>
                                  <a:avLst/>
                                  <a:gdLst/>
                                  <a:ahLst/>
                                  <a:cxnLst/>
                                  <a:rect l="0" t="0" r="0" b="0"/>
                                  <a:pathLst>
                                    <a:path w="97790" h="84455">
                                      <a:moveTo>
                                        <a:pt x="48895" y="0"/>
                                      </a:moveTo>
                                      <a:cubicBezTo>
                                        <a:pt x="21844" y="0"/>
                                        <a:pt x="0" y="18924"/>
                                        <a:pt x="0" y="42164"/>
                                      </a:cubicBezTo>
                                      <a:cubicBezTo>
                                        <a:pt x="0" y="65532"/>
                                        <a:pt x="21844" y="84455"/>
                                        <a:pt x="48895" y="84455"/>
                                      </a:cubicBezTo>
                                      <a:cubicBezTo>
                                        <a:pt x="75946" y="84455"/>
                                        <a:pt x="97790" y="65532"/>
                                        <a:pt x="97790" y="42164"/>
                                      </a:cubicBezTo>
                                      <a:cubicBezTo>
                                        <a:pt x="97790" y="18924"/>
                                        <a:pt x="75946" y="0"/>
                                        <a:pt x="4889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99" name="Shape 999"/>
                              <wps:cNvSpPr/>
                              <wps:spPr>
                                <a:xfrm>
                                  <a:off x="1616075" y="336550"/>
                                  <a:ext cx="97790" cy="84455"/>
                                </a:xfrm>
                                <a:custGeom>
                                  <a:avLst/>
                                  <a:gdLst/>
                                  <a:ahLst/>
                                  <a:cxnLst/>
                                  <a:rect l="0" t="0" r="0" b="0"/>
                                  <a:pathLst>
                                    <a:path w="97790" h="84455">
                                      <a:moveTo>
                                        <a:pt x="48895" y="0"/>
                                      </a:moveTo>
                                      <a:cubicBezTo>
                                        <a:pt x="21844" y="0"/>
                                        <a:pt x="0" y="18923"/>
                                        <a:pt x="0" y="42291"/>
                                      </a:cubicBezTo>
                                      <a:cubicBezTo>
                                        <a:pt x="0" y="65532"/>
                                        <a:pt x="21844" y="84455"/>
                                        <a:pt x="48895" y="84455"/>
                                      </a:cubicBezTo>
                                      <a:cubicBezTo>
                                        <a:pt x="75946" y="84455"/>
                                        <a:pt x="97790" y="65532"/>
                                        <a:pt x="97790" y="42291"/>
                                      </a:cubicBezTo>
                                      <a:cubicBezTo>
                                        <a:pt x="97790" y="18923"/>
                                        <a:pt x="75946" y="0"/>
                                        <a:pt x="4889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00" name="Shape 1000"/>
                              <wps:cNvSpPr/>
                              <wps:spPr>
                                <a:xfrm>
                                  <a:off x="1812290" y="336550"/>
                                  <a:ext cx="97790" cy="84455"/>
                                </a:xfrm>
                                <a:custGeom>
                                  <a:avLst/>
                                  <a:gdLst/>
                                  <a:ahLst/>
                                  <a:cxnLst/>
                                  <a:rect l="0" t="0" r="0" b="0"/>
                                  <a:pathLst>
                                    <a:path w="97790" h="84455">
                                      <a:moveTo>
                                        <a:pt x="48895" y="0"/>
                                      </a:moveTo>
                                      <a:cubicBezTo>
                                        <a:pt x="21844" y="0"/>
                                        <a:pt x="0" y="18923"/>
                                        <a:pt x="0" y="42291"/>
                                      </a:cubicBezTo>
                                      <a:cubicBezTo>
                                        <a:pt x="0" y="65532"/>
                                        <a:pt x="21844" y="84455"/>
                                        <a:pt x="48895" y="84455"/>
                                      </a:cubicBezTo>
                                      <a:cubicBezTo>
                                        <a:pt x="75946" y="84455"/>
                                        <a:pt x="97790" y="65532"/>
                                        <a:pt x="97790" y="42291"/>
                                      </a:cubicBezTo>
                                      <a:cubicBezTo>
                                        <a:pt x="97790" y="18923"/>
                                        <a:pt x="75946" y="0"/>
                                        <a:pt x="4889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01" name="Shape 1001"/>
                              <wps:cNvSpPr/>
                              <wps:spPr>
                                <a:xfrm>
                                  <a:off x="2007870" y="336550"/>
                                  <a:ext cx="97790" cy="84455"/>
                                </a:xfrm>
                                <a:custGeom>
                                  <a:avLst/>
                                  <a:gdLst/>
                                  <a:ahLst/>
                                  <a:cxnLst/>
                                  <a:rect l="0" t="0" r="0" b="0"/>
                                  <a:pathLst>
                                    <a:path w="97790" h="84455">
                                      <a:moveTo>
                                        <a:pt x="48895" y="0"/>
                                      </a:moveTo>
                                      <a:cubicBezTo>
                                        <a:pt x="21844" y="0"/>
                                        <a:pt x="0" y="18923"/>
                                        <a:pt x="0" y="42291"/>
                                      </a:cubicBezTo>
                                      <a:cubicBezTo>
                                        <a:pt x="0" y="65532"/>
                                        <a:pt x="21844" y="84455"/>
                                        <a:pt x="48895" y="84455"/>
                                      </a:cubicBezTo>
                                      <a:cubicBezTo>
                                        <a:pt x="75946" y="84455"/>
                                        <a:pt x="97790" y="65532"/>
                                        <a:pt x="97790" y="42291"/>
                                      </a:cubicBezTo>
                                      <a:cubicBezTo>
                                        <a:pt x="97790" y="18923"/>
                                        <a:pt x="75946" y="0"/>
                                        <a:pt x="4889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02" name="Shape 1002"/>
                              <wps:cNvSpPr/>
                              <wps:spPr>
                                <a:xfrm>
                                  <a:off x="2204085" y="336550"/>
                                  <a:ext cx="97790" cy="84455"/>
                                </a:xfrm>
                                <a:custGeom>
                                  <a:avLst/>
                                  <a:gdLst/>
                                  <a:ahLst/>
                                  <a:cxnLst/>
                                  <a:rect l="0" t="0" r="0" b="0"/>
                                  <a:pathLst>
                                    <a:path w="97790" h="84455">
                                      <a:moveTo>
                                        <a:pt x="48895" y="0"/>
                                      </a:moveTo>
                                      <a:cubicBezTo>
                                        <a:pt x="21844" y="0"/>
                                        <a:pt x="0" y="18923"/>
                                        <a:pt x="0" y="42291"/>
                                      </a:cubicBezTo>
                                      <a:cubicBezTo>
                                        <a:pt x="0" y="65532"/>
                                        <a:pt x="21844" y="84455"/>
                                        <a:pt x="48895" y="84455"/>
                                      </a:cubicBezTo>
                                      <a:cubicBezTo>
                                        <a:pt x="75946" y="84455"/>
                                        <a:pt x="97790" y="65532"/>
                                        <a:pt x="97790" y="42291"/>
                                      </a:cubicBezTo>
                                      <a:cubicBezTo>
                                        <a:pt x="97790" y="18923"/>
                                        <a:pt x="75946" y="0"/>
                                        <a:pt x="4889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AD24AD0" id="Group 85832" o:spid="_x0000_s1026" style="width:185.1pt;height:39.75pt;mso-position-horizontal-relative:char;mso-position-vertical-relative:line" coordsize="23507,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">
                      <v:shape id="Shape 932" o:spid="_x0000_s1027" style="position:absolute;left:21551;width:1956;height:5048;visibility:visible;mso-wrap-style:square;v-text-anchor:top" coordsize="195580,504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7O18UA&#10;AADcAAAADwAAAGRycy9kb3ducmV2LnhtbESPT2vCQBTE7wW/w/KE3urGFNoYXUVEaQ8t+O/g8ZF9&#10;boLZtzG7jfHbdwsFj8PM/IaZLXpbi45aXzlWMB4lIIgLpys2Co6HzUsGwgdkjbVjUnAnD4v54GmG&#10;uXY33lG3D0ZECPscFZQhNLmUvijJoh+5hjh6Z9daDFG2RuoWbxFua5kmyZu0WHFcKLGhVUnFZf9j&#10;FXx02dWZr+X9tDXHtXnP0t23tEo9D/vlFESgPjzC/+1PrWDymsLf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fs7XxQAAANwAAAAPAAAAAAAAAAAAAAAAAJgCAABkcnMv&#10;ZG93bnJldi54bWxQSwUGAAAAAAQABAD1AAAAigMAAAAA&#10;" path="m32639,c14605,,,14605,,32640l,472187v,18033,14605,32638,32639,32638l162941,504825v18034,,32639,-14605,32639,-32638l195580,32640c195580,14605,180975,,162941,l32639,xe" filled="f">
                        <v:stroke endcap="round"/>
                        <v:path arrowok="t" textboxrect="0,0,195580,504825"/>
                      </v:shape>
                      <v:shape id="Shape 933" o:spid="_x0000_s1028" style="position:absolute;left:19589;width:1962;height:5048;visibility:visible;mso-wrap-style:square;v-text-anchor:top" coordsize="196215,504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4We8MA&#10;AADcAAAADwAAAGRycy9kb3ducmV2LnhtbESPX2vCMBTF3wd+h3CFva3pJhOtjSIyx54G1sF8vDTX&#10;pqy5KUm09dsvg4GPh/Pnxyk3o+3ElXxoHSt4znIQxLXTLTcKvo77pwWIEJE1do5JwY0CbNaThxIL&#10;7QY+0LWKjUgjHApUYGLsCylDbchiyFxPnLyz8xZjkr6R2uOQxm0nX/J8Li22nAgGe9oZqn+qi03c&#10;4XLq93r8ps/31wP5N181N6/U43TcrkBEGuM9/N/+0AqWsxn8nU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4We8MAAADcAAAADwAAAAAAAAAAAAAAAACYAgAAZHJzL2Rv&#10;d25yZXYueG1sUEsFBgAAAAAEAAQA9QAAAIgDAAAAAA==&#10;" path="m32639,l163576,v18034,,32639,14605,32639,32640l196215,472060v,18160,-14605,32765,-32639,32765l32639,504825c14605,504825,,490220,,472060l,32640c,14605,14605,,32639,xe" stroked="f" strokeweight="0">
                        <v:stroke endcap="round"/>
                        <v:path arrowok="t" textboxrect="0,0,196215,504825"/>
                      </v:shape>
                      <v:shape id="Shape 934" o:spid="_x0000_s1029" style="position:absolute;left:19589;width:1962;height:5048;visibility:visible;mso-wrap-style:square;v-text-anchor:top" coordsize="196215,504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I7I8IA&#10;AADcAAAADwAAAGRycy9kb3ducmV2LnhtbESP0YrCMBRE3wX/IVzBN01XZdGuUUQUFmEf1H7Apbkm&#10;xeamNFGrX78RFvZxmJkzzHLduVrcqQ2VZwUf4wwEcel1xUZBcd6P5iBCRNZYeyYFTwqwXvV7S8y1&#10;f/CR7qdoRIJwyFGBjbHJpQylJYdh7Bvi5F186zAm2RqpW3wkuKvlJMs+pcOK04LFhraWyuvp5hS8&#10;zKHYn6U1vignM5JHvbs2P0oNB93mC0SkLv6H/9rfWsFiOoP3mXQ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0jsjwgAAANwAAAAPAAAAAAAAAAAAAAAAAJgCAABkcnMvZG93&#10;bnJldi54bWxQSwUGAAAAAAQABAD1AAAAhwMAAAAA&#10;" path="m32639,c14605,,,14605,,32640l,472060v,18160,14605,32765,32639,32765l163576,504825v18034,,32639,-14605,32639,-32765l196215,32640c196215,14605,181610,,163576,l32639,xe" filled="f">
                        <v:stroke endcap="round"/>
                        <v:path arrowok="t" textboxrect="0,0,196215,504825"/>
                      </v:shape>
                      <v:shape id="Shape 935" o:spid="_x0000_s1030" style="position:absolute;left:17633;width:1956;height:5048;visibility:visible;mso-wrap-style:square;v-text-anchor:top" coordsize="195580,504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MO48UA&#10;AADcAAAADwAAAGRycy9kb3ducmV2LnhtbESP0UoDMRRE34X+Q7iCbzbbiqVum5a0oFR90bYfcNlc&#10;N0s3N0uStvHvjSD4OMzMGWa5zq4XFwqx86xgMq5AEDfedNwqOB6e7+cgYkI22HsmBd8UYb0a3Syx&#10;Nv7Kn3TZp1YUCMcaFdiUhlrK2FhyGMd+IC7elw8OU5GhlSbgtcBdL6dVNZMOOy4LFgfaWmpO+7NT&#10;MNPv+e11Y4/z8LGb5kml9ctJK3V3m/UCRKKc/sN/7Z1R8PTwCL9ny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Aw7jxQAAANwAAAAPAAAAAAAAAAAAAAAAAJgCAABkcnMv&#10;ZG93bnJldi54bWxQSwUGAAAAAAQABAD1AAAAigMAAAAA&#10;" path="m32639,l162941,v18034,,32639,14605,32639,32640l195580,472187v,18033,-14605,32638,-32639,32638l32639,504825c14605,504825,,490220,,472187l,32640c,14605,14605,,32639,xe" stroked="f" strokeweight="0">
                        <v:stroke endcap="round"/>
                        <v:path arrowok="t" textboxrect="0,0,195580,504825"/>
                      </v:shape>
                      <v:shape id="Shape 936" o:spid="_x0000_s1031" style="position:absolute;left:17633;width:1956;height:5048;visibility:visible;mso-wrap-style:square;v-text-anchor:top" coordsize="195580,504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XI1MYA&#10;AADcAAAADwAAAGRycy9kb3ducmV2LnhtbESPQWvCQBSE70L/w/IK3nRTBU1jNiKl0h5aqNaDx0f2&#10;uQlm36bZNcZ/3y0IPQ4z8w2TrwfbiJ46XztW8DRNQBCXTtdsFBy+t5MUhA/IGhvHpOBGHtbFwyjH&#10;TLsr76jfByMihH2GCqoQ2kxKX1Zk0U9dSxy9k+sshig7I3WH1wi3jZwlyUJarDkuVNjSS0XleX+x&#10;Ct769MeZj83t+GUOr2aZznaf0io1fhw2KxCBhvAfvrfftYLn+QL+zsQjI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0XI1MYAAADcAAAADwAAAAAAAAAAAAAAAACYAgAAZHJz&#10;L2Rvd25yZXYueG1sUEsFBgAAAAAEAAQA9QAAAIsDAAAAAA==&#10;" path="m32639,c14605,,,14605,,32640l,472187v,18033,14605,32638,32639,32638l162941,504825v18034,,32639,-14605,32639,-32638l195580,32640c195580,14605,180975,,162941,l32639,xe" filled="f">
                        <v:stroke endcap="round"/>
                        <v:path arrowok="t" textboxrect="0,0,195580,504825"/>
                      </v:shape>
                      <v:shape id="Shape 937" o:spid="_x0000_s1032" style="position:absolute;left:15671;width:1962;height:5048;visibility:visible;mso-wrap-style:square;v-text-anchor:top" coordsize="196215,504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UQeMIA&#10;AADcAAAADwAAAGRycy9kb3ducmV2LnhtbESPX2vCMBTF3wW/Q7iCb5qq6LZqFBGVPQlWYXu8NNe2&#10;2NyUJNr67ZfBYI+H8+fHWW06U4snOV9ZVjAZJyCIc6srLhRcL4fROwgfkDXWlknBizxs1v3eClNt&#10;Wz7TMwuFiCPsU1RQhtCkUvq8JIN+bBvi6N2sMxiidIXUDts4bmo5TZKFNFhxJJTY0K6k/J49TOS2&#10;j+/moLsvOh3nZ3J7lxUvp9Rw0G2XIAJ14T/81/7UCj5mb/B7Jh4B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9RB4wgAAANwAAAAPAAAAAAAAAAAAAAAAAJgCAABkcnMvZG93&#10;bnJldi54bWxQSwUGAAAAAAQABAD1AAAAhwMAAAAA&#10;" path="m32639,l163449,v18161,,32766,14605,32766,32640l196215,472060v,18160,-14605,32765,-32766,32765l32639,504825c14605,504825,,490220,,472060l,32640c,14605,14605,,32639,xe" stroked="f" strokeweight="0">
                        <v:stroke endcap="round"/>
                        <v:path arrowok="t" textboxrect="0,0,196215,504825"/>
                      </v:shape>
                      <v:shape id="Shape 938" o:spid="_x0000_s1033" style="position:absolute;left:15671;width:1962;height:5048;visibility:visible;mso-wrap-style:square;v-text-anchor:top" coordsize="196215,504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8xJsEA&#10;AADcAAAADwAAAGRycy9kb3ducmV2LnhtbERP3WrCMBS+H/gO4Qjerak6hlbTIjJhDHah7QMcmmNS&#10;bE5Kk2m3p18uBrv8+P731eR6cacxdJ4VLLMcBHHrdcdGQVOfnjcgQkTW2HsmBd8UoCpnT3sstH/w&#10;me6XaEQK4VCgAhvjUEgZWksOQ+YH4sRd/egwJjgaqUd8pHDXy1Wev0qHHacGiwMdLbW3y5dT8GM+&#10;mlMtrfFNu3ohedZvt+FTqcV8OuxARJriv/jP/a4VbNdpbTqTjoAs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fMSbBAAAA3AAAAA8AAAAAAAAAAAAAAAAAmAIAAGRycy9kb3du&#10;cmV2LnhtbFBLBQYAAAAABAAEAPUAAACGAwAAAAA=&#10;" path="m32639,c14605,,,14605,,32640l,472060v,18160,14605,32765,32639,32765l163449,504825v18161,,32766,-14605,32766,-32765l196215,32640c196215,14605,181610,,163449,l32639,xe" filled="f">
                        <v:stroke endcap="round"/>
                        <v:path arrowok="t" textboxrect="0,0,196215,504825"/>
                      </v:shape>
                      <v:shape id="Shape 940" o:spid="_x0000_s1034" style="position:absolute;left:10934;width:3918;height:5048;visibility:visible;mso-wrap-style:square;v-text-anchor:top" coordsize="391795,504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B+CMMA&#10;AADcAAAADwAAAGRycy9kb3ducmV2LnhtbERPu27CMBTdkfoP1kXq1jhUUCCNgygiFQwMPJZuV/Ft&#10;kja+tmIX0r+vh0qMR+edrwbTiSv1vrWsYJKkIIgrq1uuFVzO5dMChA/IGjvLpOCXPKyKh1GOmbY3&#10;PtL1FGoRQ9hnqKAJwWVS+qohgz6xjjhyn7Y3GCLsa6l7vMVw08nnNH2RBluODQ062jRUfZ9+jILt&#10;+mtWHub7y1BqvXtzH/a9c1apx/GwfgURaAh38b97pxUsp3F+PBOP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B+CMMAAADcAAAADwAAAAAAAAAAAAAAAACYAgAAZHJzL2Rv&#10;d25yZXYueG1sUEsFBgAAAAAEAAQA9QAAAIgDAAAAAA==&#10;" path="m65278,c29210,,,29211,,65278l,439548v,36067,29210,65277,65278,65277l326517,504825v36068,,65278,-29210,65278,-65277l391795,65278c391795,29211,362585,,326517,l65278,xe" filled="f">
                        <v:stroke endcap="round"/>
                        <v:path arrowok="t" textboxrect="0,0,391795,504825"/>
                      </v:shape>
                      <v:shape id="Shape 941" o:spid="_x0000_s1035" style="position:absolute;left:7016;width:3918;height:5048;visibility:visible;mso-wrap-style:square;v-text-anchor:top" coordsize="391795,504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EOxcQA&#10;AADcAAAADwAAAGRycy9kb3ducmV2LnhtbESPT2vCQBTE7wW/w/KE3uomIiVGVxFBKFIP9c/9uftM&#10;otm3IbuNybfvFgo9DjPzG2a57m0tOmp95VhBOklAEGtnKi4UnE+7twyED8gGa8ekYCAP69XoZYm5&#10;cU/+ou4YChEh7HNUUIbQ5FJ6XZJFP3ENcfRurrUYomwLaVp8Rrit5TRJ3qXFiuNCiQ1tS9KP47dV&#10;oNNun91Ntj1c9dA38vNyOQypUq/jfrMAEagP/+G/9odRMJ+l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RDsXEAAAA3AAAAA8AAAAAAAAAAAAAAAAAmAIAAGRycy9k&#10;b3ducmV2LnhtbFBLBQYAAAAABAAEAPUAAACJAwAAAAA=&#10;" path="m65278,l326517,v36068,,65278,29211,65278,65278l391795,439548v,36067,-29210,65277,-65278,65277l65278,504825c29210,504825,,475615,,439548l,65278c,29211,29210,,65278,xe" stroked="f" strokeweight="0">
                        <v:stroke endcap="round"/>
                        <v:path arrowok="t" textboxrect="0,0,391795,504825"/>
                      </v:shape>
                      <v:shape id="Shape 942" o:spid="_x0000_s1036" style="position:absolute;left:7016;width:3918;height:5048;visibility:visible;mso-wrap-style:square;v-text-anchor:top" coordsize="391795,504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5F5MUA&#10;AADcAAAADwAAAGRycy9kb3ducmV2LnhtbESPwW7CMBBE70j8g7VIvYEDaktJMQhQg+DAocClt1W8&#10;JIF4bcUupH+PKyFxHM3MG8103ppaXKnxlWUFw0ECgji3uuJCwfGQ9T9A+ICssbZMCv7Iw3zW7Uwx&#10;1fbG33Tdh0JECPsUFZQhuFRKn5dk0A+sI47eyTYGQ5RNIXWDtwg3tRwlybs0WHFcKNHRqqT8sv81&#10;Cr4W57dsN94e20zrzdL92HXtrFIvvXbxCSJQG57hR3ujFUxeR/B/Jh4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PkXkxQAAANwAAAAPAAAAAAAAAAAAAAAAAJgCAABkcnMv&#10;ZG93bnJldi54bWxQSwUGAAAAAAQABAD1AAAAigMAAAAA&#10;" path="m65278,c29210,,,29211,,65278l,439548v,36067,29210,65277,65278,65277l326517,504825v36068,,65278,-29210,65278,-65277l391795,65278c391795,29211,362585,,326517,l65278,xe" filled="f">
                        <v:stroke endcap="round"/>
                        <v:path arrowok="t" textboxrect="0,0,391795,504825"/>
                      </v:shape>
                      <v:shape id="Shape 943" o:spid="_x0000_s1037" style="position:absolute;top:844;width:977;height:838;visibility:visible;mso-wrap-style:square;v-text-anchor:top" coordsize="97790,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dPnsUA&#10;AADcAAAADwAAAGRycy9kb3ducmV2LnhtbESPT2vCQBTE7wW/w/KE3urGP9iauopYBMGTtod4e2Sf&#10;SWj2bcw+NX57t1DwOMzMb5j5snO1ulIbKs8GhoMEFHHubcWFgZ/vzdsHqCDIFmvPZOBOAZaL3ssc&#10;U+tvvKfrQQoVIRxSNFCKNKnWIS/JYRj4hjh6J986lCjbQtsWbxHuaj1Kkql2WHFcKLGhdUn57+Hi&#10;DEj2vkUZHe0xCzv3tRlPdudLZsxrv1t9ghLq5Bn+b2+tgdlkDH9n4hH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l0+exQAAANwAAAAPAAAAAAAAAAAAAAAAAJgCAABkcnMv&#10;ZG93bnJldi54bWxQSwUGAAAAAAQABAD1AAAAigMAAAAA&#10;" path="m48895,c75946,,97790,18796,97790,41910v,23114,-21844,41910,-48895,41910c21844,83820,,65024,,41910,,18796,21844,,48895,xe" fillcolor="black" stroked="f" strokeweight="0">
                        <v:stroke endcap="round"/>
                        <v:path arrowok="t" textboxrect="0,0,97790,83820"/>
                      </v:shape>
                      <v:shape id="Shape 944" o:spid="_x0000_s1038" style="position:absolute;top:844;width:977;height:838;visibility:visible;mso-wrap-style:square;v-text-anchor:top" coordsize="97790,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gHa8MA&#10;AADcAAAADwAAAGRycy9kb3ducmV2LnhtbESPT4vCMBTE78J+h/AWvGmqiHarUZYFQfDkf/b2aJ5t&#10;d5uXkkSt394IgsdhZn7DzBatqcWVnK8sKxj0ExDEudUVFwr2u2UvBeEDssbaMim4k4fF/KMzw0zb&#10;G2/oug2FiBD2GSooQ2gyKX1ekkHftw1x9M7WGQxRukJqh7cIN7UcJslYGqw4LpTY0E9J+f/2YhQc&#10;hu6v8ss2jAd0TH9P6QSPtFaq+9l+T0EEasM7/GqvtIKv0Qi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gHa8MAAADcAAAADwAAAAAAAAAAAAAAAACYAgAAZHJzL2Rv&#10;d25yZXYueG1sUEsFBgAAAAAEAAQA9QAAAIgDAAAAAA==&#10;" path="m48895,c21844,,,18796,,41910,,65024,21844,83820,48895,83820v27051,,48895,-18796,48895,-41910c97790,18796,75946,,48895,xe" filled="f">
                        <v:stroke endcap="round"/>
                        <v:path arrowok="t" textboxrect="0,0,97790,83820"/>
                      </v:shape>
                      <v:shape id="Shape 945" o:spid="_x0000_s1039" style="position:absolute;left:1631;top:844;width:978;height:838;visibility:visible;mso-wrap-style:square;v-text-anchor:top" coordsize="97790,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JyccUA&#10;AADcAAAADwAAAGRycy9kb3ducmV2LnhtbESPzWvCQBTE74L/w/KE3uqm1o82dZXSIgie/DjE2yP7&#10;moRm36bZp8b/3hUKHoeZ+Q0zX3auVmdqQ+XZwMswAUWce1txYeCwXz2/gQqCbLH2TAauFGC56Pfm&#10;mFp/4S2dd1KoCOGQooFSpEm1DnlJDsPQN8TR+/GtQ4myLbRt8RLhrtajJJlqhxXHhRIb+iop/92d&#10;nAHJZmuU0dEes7Bx36vX8ebvlBnzNOg+P0AJdfII/7fX1sD7eAL3M/EI6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MnJxxQAAANwAAAAPAAAAAAAAAAAAAAAAAJgCAABkcnMv&#10;ZG93bnJldi54bWxQSwUGAAAAAAQABAD1AAAAigMAAAAA&#10;" path="m48895,c75946,,97790,18796,97790,41910v,23114,-21844,41910,-48895,41910c21844,83820,,65024,,41910,,18796,21844,,48895,xe" fillcolor="black" stroked="f" strokeweight="0">
                        <v:stroke endcap="round"/>
                        <v:path arrowok="t" textboxrect="0,0,97790,83820"/>
                      </v:shape>
                      <v:shape id="Shape 946" o:spid="_x0000_s1040" style="position:absolute;left:1631;top:844;width:978;height:838;visibility:visible;mso-wrap-style:square;v-text-anchor:top" coordsize="97790,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Y8h8QA&#10;AADcAAAADwAAAGRycy9kb3ducmV2LnhtbESPzWrDMBCE74W+g9hCb4mcUBzHiWxKIFDoqfklt8Xa&#10;2E6tlZGUxH37qhDocZiZb5hlOZhO3Mj51rKCyTgBQVxZ3XKtYLddjzIQPiBr7CyTgh/yUBbPT0vM&#10;tb3zF902oRYRwj5HBU0IfS6lrxoy6Me2J47e2TqDIUpXS+3wHuGmk9MkSaXBluNCgz2tGqq+N1ej&#10;YD91l9avh5BO6JCdjtkMD/Sp1OvL8L4AEWgI/+FH+0MrmL+l8HcmHgF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mPIfEAAAA3AAAAA8AAAAAAAAAAAAAAAAAmAIAAGRycy9k&#10;b3ducmV2LnhtbFBLBQYAAAAABAAEAPUAAACJAwAAAAA=&#10;" path="m48895,c21844,,,18796,,41910,,65024,21844,83820,48895,83820v27051,,48895,-18796,48895,-41910c97790,18796,75946,,48895,xe" filled="f">
                        <v:stroke endcap="round"/>
                        <v:path arrowok="t" textboxrect="0,0,97790,83820"/>
                      </v:shape>
                      <v:shape id="Shape 947" o:spid="_x0000_s1041" style="position:absolute;left:3263;top:844;width:978;height:838;visibility:visible;mso-wrap-style:square;v-text-anchor:top" coordsize="97790,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xJncQA&#10;AADcAAAADwAAAGRycy9kb3ducmV2LnhtbESPQWvCQBSE74L/YXlCb7rRSm1TV5EWQfBU9RBvj+xr&#10;Esy+jdmnxn/vFgoeh5n5hpkvO1erK7Wh8mxgPEpAEefeVlwYOOzXw3dQQZAt1p7JwJ0CLBf93hxT&#10;62/8Q9edFCpCOKRooBRpUq1DXpLDMPINcfR+fetQomwLbVu8Rbir9SRJ3rTDiuNCiQ19lZSfdhdn&#10;QLLZBmVytMcsbN33+nW6PV8yY14G3eoTlFAnz/B/e2MNfExn8HcmHgG9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sSZ3EAAAA3AAAAA8AAAAAAAAAAAAAAAAAmAIAAGRycy9k&#10;b3ducmV2LnhtbFBLBQYAAAAABAAEAPUAAACJAwAAAAA=&#10;" path="m48895,c75946,,97790,18796,97790,41910v,23114,-21844,41910,-48895,41910c21844,83820,,65024,,41910,,18796,21844,,48895,xe" fillcolor="black" stroked="f" strokeweight="0">
                        <v:stroke endcap="round"/>
                        <v:path arrowok="t" textboxrect="0,0,97790,83820"/>
                      </v:shape>
                      <v:shape id="Shape 948" o:spid="_x0000_s1042" style="position:absolute;left:3263;top:844;width:978;height:838;visibility:visible;mso-wrap-style:square;v-text-anchor:top" coordsize="97790,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Nbr8A&#10;AADcAAAADwAAAGRycy9kb3ducmV2LnhtbERPy4rCMBTdC/5DuII7TRXRWo0igjAwq/GJu0tzbavN&#10;TUky2vn7yUJweTjv5bo1tXiS85VlBaNhAoI4t7riQsHxsBukIHxA1lhbJgV/5GG96naWmGn74h96&#10;7kMhYgj7DBWUITSZlD4vyaAf2oY4cjfrDIYIXSG1w1cMN7UcJ8lUGqw4NpTY0Lak/LH/NQpOY3ev&#10;/K4N0xGd0+slneGZvpXq99rNAkSgNnzEb/eXVjCfxLX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9Q1uvwAAANwAAAAPAAAAAAAAAAAAAAAAAJgCAABkcnMvZG93bnJl&#10;di54bWxQSwUGAAAAAAQABAD1AAAAhAMAAAAA&#10;" path="m48895,c21844,,,18796,,41910,,65024,21844,83820,48895,83820v27051,,48895,-18796,48895,-41910c97790,18796,75946,,48895,xe" filled="f">
                        <v:stroke endcap="round"/>
                        <v:path arrowok="t" textboxrect="0,0,97790,83820"/>
                      </v:shape>
                      <v:shape id="Shape 949" o:spid="_x0000_s1043" style="position:absolute;left:4895;top:844;width:985;height:838;visibility:visible;mso-wrap-style:square;v-text-anchor:top" coordsize="98425,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jDn8YA&#10;AADcAAAADwAAAGRycy9kb3ducmV2LnhtbESPQWvCQBSE70L/w/IKvUjdKMUmqatUaUDRS7WHHh/Z&#10;12za7NuQ3Wr8964geBxm5htmtuhtI47U+dqxgvEoAUFcOl1zpeDrUDynIHxA1tg4JgVn8rCYPwxm&#10;mGt34k867kMlIoR9jgpMCG0upS8NWfQj1xJH78d1FkOUXSV1h6cIt42cJMlUWqw5LhhsaWWo/Nv/&#10;WwX9uV0W0tAh/f7Ifjfb9bDYvZJST4/9+xuIQH24h2/ttVaQvWRwPROPgJ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jDn8YAAADcAAAADwAAAAAAAAAAAAAAAACYAgAAZHJz&#10;L2Rvd25yZXYueG1sUEsFBgAAAAAEAAQA9QAAAIsDAAAAAA==&#10;" path="m49149,c76454,,98425,18796,98425,41910v,23114,-21971,41910,-49276,41910c21971,83820,,65024,,41910,,18796,21971,,49149,xe" fillcolor="black" stroked="f" strokeweight="0">
                        <v:stroke endcap="round"/>
                        <v:path arrowok="t" textboxrect="0,0,98425,83820"/>
                      </v:shape>
                      <v:shape id="Shape 950" o:spid="_x0000_s1044" style="position:absolute;left:4895;top:844;width:985;height:838;visibility:visible;mso-wrap-style:square;v-text-anchor:top" coordsize="98425,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zWXr8A&#10;AADcAAAADwAAAGRycy9kb3ducmV2LnhtbERPy4rCMBTdC/5DuII7TRWVTscoIipufTAwu0tzbavN&#10;TUmi1r83C8Hl4bzny9bU4kHOV5YVjIYJCOLc6ooLBefTdpCC8AFZY22ZFLzIw3LR7cwx0/bJB3oc&#10;QyFiCPsMFZQhNJmUPi/JoB/ahjhyF+sMhghdIbXDZww3tRwnyUwarDg2lNjQuqT8drwbBbvLPk/1&#10;3+HF0/+ru842Zm0nY6X6vXb1CyJQG77ij3uvFfxM4/x4Jh4BuX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zNZevwAAANwAAAAPAAAAAAAAAAAAAAAAAJgCAABkcnMvZG93bnJl&#10;di54bWxQSwUGAAAAAAQABAD1AAAAhAMAAAAA&#10;" path="m49149,c21971,,,18796,,41910,,65024,21971,83820,49149,83820v27305,,49276,-18796,49276,-41910c98425,18796,76454,,49149,xe" filled="f">
                        <v:stroke endcap="round"/>
                        <v:path arrowok="t" textboxrect="0,0,98425,83820"/>
                      </v:shape>
                      <v:shape id="Shape 951" o:spid="_x0000_s1045" style="position:absolute;top:1962;width:977;height:844;visibility:visible;mso-wrap-style:square;v-text-anchor:top" coordsize="97790,84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a5KcQA&#10;AADcAAAADwAAAGRycy9kb3ducmV2LnhtbESP3YrCMBSE7xd8h3AE79a0oovWRhFFUFjW3wc4NMe2&#10;2JyUJtr69puFBS+HmfmGSZedqcSTGldaVhAPIxDEmdUl5wqul+3nFITzyBory6TgRQ6Wi95Hiom2&#10;LZ/oefa5CBB2CSoovK8TKV1WkEE3tDVx8G62MeiDbHKpG2wD3FRyFEVf0mDJYaHAmtYFZffzwyh4&#10;7Md8r+LD4fiz2tvJZjfLo2+t1KDfreYgPHX+Hf5v77SC2SSGvzPhCM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2uSnEAAAA3AAAAA8AAAAAAAAAAAAAAAAAmAIAAGRycy9k&#10;b3ducmV2LnhtbFBLBQYAAAAABAAEAPUAAACJAwAAAAA=&#10;" path="m48895,c75946,,97790,18924,97790,42164v,23368,-21844,42291,-48895,42291c21844,84455,,65532,,42164,,18924,21844,,48895,xe" fillcolor="black" stroked="f" strokeweight="0">
                        <v:stroke endcap="round"/>
                        <v:path arrowok="t" textboxrect="0,0,97790,84455"/>
                      </v:shape>
                      <v:shape id="Shape 952" o:spid="_x0000_s1046" style="position:absolute;top:1962;width:977;height:844;visibility:visible;mso-wrap-style:square;v-text-anchor:top" coordsize="97790,84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61MMUA&#10;AADcAAAADwAAAGRycy9kb3ducmV2LnhtbESPQWvCQBSE74X+h+UVetNNg9oaXUMR0griQW3B4yP7&#10;TILZtyG7TaK/vlsQehxm5htmmQ6mFh21rrKs4GUcgSDOra64UPB1zEZvIJxH1lhbJgVXcpCuHh+W&#10;mGjb8566gy9EgLBLUEHpfZNI6fKSDLqxbYiDd7atQR9kW0jdYh/gppZxFM2kwYrDQokNrUvKL4cf&#10;Eyif2/j7wx1PdDtvs8luZgp6NUo9Pw3vCxCeBv8fvrc3WsF8GsPfmXA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frUwxQAAANwAAAAPAAAAAAAAAAAAAAAAAJgCAABkcnMv&#10;ZG93bnJldi54bWxQSwUGAAAAAAQABAD1AAAAigMAAAAA&#10;" path="m48895,c21844,,,18924,,42164,,65532,21844,84455,48895,84455v27051,,48895,-18923,48895,-42291c97790,18924,75946,,48895,xe" filled="f">
                        <v:stroke endcap="round"/>
                        <v:path arrowok="t" textboxrect="0,0,97790,84455"/>
                      </v:shape>
                      <v:shape id="Shape 953" o:spid="_x0000_s1047" style="position:absolute;left:1631;top:1962;width:978;height:844;visibility:visible;mso-wrap-style:square;v-text-anchor:top" coordsize="97790,84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iCxcIA&#10;AADcAAAADwAAAGRycy9kb3ducmV2LnhtbESP3YrCMBSE7wXfIRzBuzVVV9FqFFEWFMT/Bzg0x7bY&#10;nJQman17Iyx4OczMN8x0XptCPKhyuWUF3U4EgjixOudUweX89zMC4TyyxsIyKXiRg/ms2ZhirO2T&#10;j/Q4+VQECLsYFWTel7GULsnIoOvYkjh4V1sZ9EFWqdQVPgPcFLIXRUNpMOewkGFJy4yS2+luFNw3&#10;v3wruvv9YbfY2MFqPU6jrVaq3aoXExCeav8N/7fXWsF40IfPmXAE5O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qILFwgAAANwAAAAPAAAAAAAAAAAAAAAAAJgCAABkcnMvZG93&#10;bnJldi54bWxQSwUGAAAAAAQABAD1AAAAhwMAAAAA&#10;" path="m48895,c75946,,97790,18924,97790,42164v,23368,-21844,42291,-48895,42291c21844,84455,,65532,,42164,,18924,21844,,48895,xe" fillcolor="black" stroked="f" strokeweight="0">
                        <v:stroke endcap="round"/>
                        <v:path arrowok="t" textboxrect="0,0,97790,84455"/>
                      </v:shape>
                      <v:shape id="Shape 954" o:spid="_x0000_s1048" style="position:absolute;left:1631;top:1962;width:978;height:844;visibility:visible;mso-wrap-style:square;v-text-anchor:top" coordsize="97790,84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uI38YA&#10;AADcAAAADwAAAGRycy9kb3ducmV2LnhtbESPQWvCQBSE74X+h+UVejObitoaXaUUooJ4aFLB4yP7&#10;TEKzb0N2G6O/vlsQehxm5htmuR5MI3rqXG1ZwUsUgyAurK65VPCVp6M3EM4ja2wsk4IrOVivHh+W&#10;mGh74U/qM1+KAGGXoILK+zaR0hUVGXSRbYmDd7adQR9kV0rd4SXATSPHcTyTBmsOCxW29FFR8Z39&#10;mEDZ7sfHjctPdDvv08lhZkp6NUo9Pw3vCxCeBv8fvrd3WsF8OoG/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9uI38YAAADcAAAADwAAAAAAAAAAAAAAAACYAgAAZHJz&#10;L2Rvd25yZXYueG1sUEsFBgAAAAAEAAQA9QAAAIsDAAAAAA==&#10;" path="m48895,c21844,,,18924,,42164,,65532,21844,84455,48895,84455v27051,,48895,-18923,48895,-42291c97790,18924,75946,,48895,xe" filled="f">
                        <v:stroke endcap="round"/>
                        <v:path arrowok="t" textboxrect="0,0,97790,84455"/>
                      </v:shape>
                      <v:shape id="Shape 955" o:spid="_x0000_s1049" style="position:absolute;left:3263;top:1962;width:978;height:844;visibility:visible;mso-wrap-style:square;v-text-anchor:top" coordsize="97790,84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2/KsMA&#10;AADcAAAADwAAAGRycy9kb3ducmV2LnhtbESP3YrCMBSE7wXfIZwF7zR12YrWpiIuCwqL/w9waM62&#10;xeakNFHr228EwcthZr5h0kVnanGj1lWWFYxHEQji3OqKCwXn089wCsJ5ZI21ZVLwIAeLrN9LMdH2&#10;zge6HX0hAoRdggpK75tESpeXZNCNbEMcvD/bGvRBtoXULd4D3NTyM4om0mDFYaHEhlYl5Zfj1Si4&#10;br74Uo93u/12ubHx93pWRL9aqcFHt5yD8NT5d/jVXmsFsziG55lwBG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2/KsMAAADcAAAADwAAAAAAAAAAAAAAAACYAgAAZHJzL2Rv&#10;d25yZXYueG1sUEsFBgAAAAAEAAQA9QAAAIgDAAAAAA==&#10;" path="m48895,c75946,,97790,18924,97790,42164v,23368,-21844,42291,-48895,42291c21844,84455,,65532,,42164,,18924,21844,,48895,xe" fillcolor="black" stroked="f" strokeweight="0">
                        <v:stroke endcap="round"/>
                        <v:path arrowok="t" textboxrect="0,0,97790,84455"/>
                      </v:shape>
                      <v:shape id="Shape 956" o:spid="_x0000_s1050" style="position:absolute;left:3263;top:1962;width:978;height:844;visibility:visible;mso-wrap-style:square;v-text-anchor:top" coordsize="97790,84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WzM8UA&#10;AADcAAAADwAAAGRycy9kb3ducmV2LnhtbESPQWvCQBSE74L/YXlCb3VjsGmNrkEEWyH0UG3B4yP7&#10;TILZtyG7Nam/vlsoeBxm5htmlQ2mEVfqXG1ZwWwagSAurK65VPB53D2+gHAeWWNjmRT8kINsPR6t&#10;MNW25w+6HnwpAoRdigoq79tUSldUZNBNbUscvLPtDPogu1LqDvsAN42MoyiRBmsOCxW2tK2ouBy+&#10;TaC85fHXqzue6HbOd/P3xJT0bJR6mAybJQhPg7+H/9t7rWDxlMD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RbMzxQAAANwAAAAPAAAAAAAAAAAAAAAAAJgCAABkcnMv&#10;ZG93bnJldi54bWxQSwUGAAAAAAQABAD1AAAAigMAAAAA&#10;" path="m48895,c21844,,,18924,,42164,,65532,21844,84455,48895,84455v27051,,48895,-18923,48895,-42291c97790,18924,75946,,48895,xe" filled="f">
                        <v:stroke endcap="round"/>
                        <v:path arrowok="t" textboxrect="0,0,97790,84455"/>
                      </v:shape>
                      <v:shape id="Shape 957" o:spid="_x0000_s1051" style="position:absolute;left:4895;top:1962;width:985;height:844;visibility:visible;mso-wrap-style:square;v-text-anchor:top" coordsize="98425,84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aLU8YA&#10;AADcAAAADwAAAGRycy9kb3ducmV2LnhtbESPQWvCQBSE70L/w/IKvdVNhapNXUUFQVoRmyi9PrLP&#10;ZGn2bcxuNf33rlDwOMzMN8xk1tlanKn1xrGCl34Cgrhw2nCpYJ+vnscgfEDWWDsmBX/kYTZ96E0w&#10;1e7CX3TOQikihH2KCqoQmlRKX1Rk0fddQxy9o2sthijbUuoWLxFuazlIkqG0aDguVNjQsqLiJ/u1&#10;CszBzI+rbVIPN9+ntVt85h/ZLlfq6bGbv4MI1IV7+L+91greXkd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aLU8YAAADcAAAADwAAAAAAAAAAAAAAAACYAgAAZHJz&#10;L2Rvd25yZXYueG1sUEsFBgAAAAAEAAQA9QAAAIsDAAAAAA==&#10;" path="m49149,c76454,,98425,18924,98425,42164v,23368,-21971,42291,-49276,42291c21971,84455,,65532,,42164,,18924,21971,,49149,xe" fillcolor="black" stroked="f" strokeweight="0">
                        <v:stroke endcap="round"/>
                        <v:path arrowok="t" textboxrect="0,0,98425,84455"/>
                      </v:shape>
                      <v:shape id="Shape 958" o:spid="_x0000_s1052" style="position:absolute;left:4895;top:1962;width:985;height:844;visibility:visible;mso-wrap-style:square;v-text-anchor:top" coordsize="98425,84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c7ScEA&#10;AADcAAAADwAAAGRycy9kb3ducmV2LnhtbERPz2vCMBS+C/sfwhvsZtPJHGs1ypiKHmc3hsdH82zK&#10;mpeSRFv/e3MY7Pjx/V6uR9uJK/nQOlbwnOUgiGunW24UfH/tpm8gQkTW2DkmBTcKsF49TJZYajfw&#10;ka5VbEQK4VCiAhNjX0oZakMWQ+Z64sSdnbcYE/SN1B6HFG47OcvzV2mx5dRgsKcPQ/VvdbEKXrTd&#10;zD6r/dycT9vmgD966C6FUk+P4/sCRKQx/ov/3AetoJintelMOgJy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XO0nBAAAA3AAAAA8AAAAAAAAAAAAAAAAAmAIAAGRycy9kb3du&#10;cmV2LnhtbFBLBQYAAAAABAAEAPUAAACGAwAAAAA=&#10;" path="m49149,c21971,,,18924,,42164,,65532,21971,84455,49149,84455v27305,,49276,-18923,49276,-42291c98425,18924,76454,,49149,xe" filled="f">
                        <v:stroke endcap="round"/>
                        <v:path arrowok="t" textboxrect="0,0,98425,84455"/>
                      </v:shape>
                      <v:shape id="Shape 959" o:spid="_x0000_s1053" style="position:absolute;top:3365;width:977;height:845;visibility:visible;mso-wrap-style:square;v-text-anchor:top" coordsize="97790,84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onQcYA&#10;AADcAAAADwAAAGRycy9kb3ducmV2LnhtbESPQWvCQBSE70L/w/IEb3VjsLamrqEI0YJ4aKzg8ZF9&#10;JqHZtyG7xrS/vlsoeBxm5htmlQ6mET11rrasYDaNQBAXVtdcKvg8Zo8vIJxH1thYJgXf5CBdP4xW&#10;mGh74w/qc1+KAGGXoILK+zaR0hUVGXRT2xIH72I7gz7IrpS6w1uAm0bGUbSQBmsOCxW2tKmo+Mqv&#10;JlB2+/i0dccz/Vz22fywMCU9G6Um4+HtFYSnwd/D/+13rWD5tIS/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onQcYAAADcAAAADwAAAAAAAAAAAAAAAACYAgAAZHJz&#10;L2Rvd25yZXYueG1sUEsFBgAAAAAEAAQA9QAAAIsDAAAAAA==&#10;" path="m48895,c21844,,,18923,,42291,,65532,21844,84455,48895,84455v27051,,48895,-18923,48895,-42164c97790,18923,75946,,48895,xe" filled="f">
                        <v:stroke endcap="round"/>
                        <v:path arrowok="t" textboxrect="0,0,97790,84455"/>
                      </v:shape>
                      <v:shape id="Shape 960" o:spid="_x0000_s1054" style="position:absolute;left:1631;top:3365;width:978;height:845;visibility:visible;mso-wrap-style:square;v-text-anchor:top" coordsize="97790,84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xEYcUA&#10;AADcAAAADwAAAGRycy9kb3ducmV2LnhtbESPTWvCQBCG7wX/wzJCb3WjlFRTVxHBVhAPfhR6HLJj&#10;EpqdDdlVo7/eOQg9Du+8z8wznXeuVhdqQ+XZwHCQgCLOva24MHA8rN7GoEJEtlh7JgM3CjCf9V6m&#10;mFl/5R1d9rFQAuGQoYEyxibTOuQlOQwD3xBLdvKtwyhjW2jb4lXgrtajJEm1w4rlQokNLUvK//Zn&#10;J5TvzejnKxx+6X7arN63qSvowxnz2u8Wn6AidfF/+dleWwOTVN4XGREBP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jERhxQAAANwAAAAPAAAAAAAAAAAAAAAAAJgCAABkcnMv&#10;ZG93bnJldi54bWxQSwUGAAAAAAQABAD1AAAAigMAAAAA&#10;" path="m48895,c21844,,,18923,,42291,,65532,21844,84455,48895,84455v27051,,48895,-18923,48895,-42164c97790,18923,75946,,48895,xe" filled="f">
                        <v:stroke endcap="round"/>
                        <v:path arrowok="t" textboxrect="0,0,97790,84455"/>
                      </v:shape>
                      <v:shape id="Shape 961" o:spid="_x0000_s1055" style="position:absolute;left:3263;top:3365;width:978;height:845;visibility:visible;mso-wrap-style:square;v-text-anchor:top" coordsize="97790,84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Dh+sUA&#10;AADcAAAADwAAAGRycy9kb3ducmV2LnhtbESPQWvCQBSE74L/YXlCb7pRSmxTN6EU1ELwUK3g8ZF9&#10;JqHZtyG7mthf3y0IHoeZ+YZZZYNpxJU6V1tWMJ9FIIgLq2suFXwf1tMXEM4ja2wsk4IbOcjS8WiF&#10;ibY9f9F170sRIOwSVFB53yZSuqIig25mW+LgnW1n0AfZlVJ32Ae4aeQiimJpsOawUGFLHxUVP/uL&#10;CZRtvjhu3OFEv+d8/byLTUlLo9TTZHh/A+Fp8I/wvf2pFbzGc/g/E46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wOH6xQAAANwAAAAPAAAAAAAAAAAAAAAAAJgCAABkcnMv&#10;ZG93bnJldi54bWxQSwUGAAAAAAQABAD1AAAAigMAAAAA&#10;" path="m48895,c21844,,,18923,,42291,,65532,21844,84455,48895,84455v27051,,48895,-18923,48895,-42164c97790,18923,75946,,48895,xe" filled="f">
                        <v:stroke endcap="round"/>
                        <v:path arrowok="t" textboxrect="0,0,97790,84455"/>
                      </v:shape>
                      <v:shape id="Shape 962" o:spid="_x0000_s1056" style="position:absolute;left:4895;top:3365;width:985;height:845;visibility:visible;mso-wrap-style:square;v-text-anchor:top" coordsize="98425,84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PGHsMA&#10;AADcAAAADwAAAGRycy9kb3ducmV2LnhtbESPQWvCQBSE74X+h+UVvOmmoUqNrlK0okebFvH4yD6z&#10;wezbkF1N/PeuIPQ4zMw3zHzZ21pcqfWVYwXvowQEceF0xaWCv9/N8BOED8gaa8ek4EYelovXlzlm&#10;2nX8Q9c8lCJC2GeowITQZFL6wpBFP3INcfROrrUYomxLqVvsItzWMk2SibRYcVww2NDKUHHOL1bB&#10;h7brdJ9vx+Z0/C53eNBdfZkqNXjrv2YgAvXhP/xs77SC6SSFx5l4BO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PGHsMAAADcAAAADwAAAAAAAAAAAAAAAACYAgAAZHJzL2Rv&#10;d25yZXYueG1sUEsFBgAAAAAEAAQA9QAAAIgDAAAAAA==&#10;" path="m49149,c21971,,,18923,,42291,,65532,21971,84455,49149,84455v27305,,49276,-18923,49276,-42164c98425,18923,76454,,49149,xe" filled="f">
                        <v:stroke endcap="round"/>
                        <v:path arrowok="t" textboxrect="0,0,98425,84455"/>
                      </v:shape>
                      <v:shape id="Shape 963" o:spid="_x0000_s1057" style="position:absolute;left:7835;top:844;width:978;height:838;visibility:visible;mso-wrap-style:square;v-text-anchor:top" coordsize="97790,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IT/sQA&#10;AADcAAAADwAAAGRycy9kb3ducmV2LnhtbESPQWvCQBSE74L/YXmF3nRTLVqjq5QWQfCk9hBvj+wz&#10;CWbfxuxT03/fLQgeh5n5hlmsOlerG7Wh8mzgbZiAIs69rbgw8HNYDz5ABUG2WHsmA78UYLXs9xaY&#10;Wn/nHd32UqgI4ZCigVKkSbUOeUkOw9A3xNE7+dahRNkW2rZ4j3BX61GSTLTDiuNCiQ19lZSf91dn&#10;QLLpBmV0tMcsbN33evy+vVwzY15fus85KKFOnuFHe2MNzCZj+D8Tj4B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iE/7EAAAA3AAAAA8AAAAAAAAAAAAAAAAAmAIAAGRycy9k&#10;b3ducmV2LnhtbFBLBQYAAAAABAAEAPUAAACJAwAAAAA=&#10;" path="m48895,c75946,,97790,18796,97790,41910v,23114,-21844,41910,-48895,41910c21844,83820,,65024,,41910,,18796,21844,,48895,xe" fillcolor="black" stroked="f" strokeweight="0">
                        <v:stroke endcap="round"/>
                        <v:path arrowok="t" textboxrect="0,0,97790,83820"/>
                      </v:shape>
                      <v:shape id="Shape 964" o:spid="_x0000_s1058" style="position:absolute;left:7835;top:844;width:978;height:838;visibility:visible;mso-wrap-style:square;v-text-anchor:top" coordsize="97790,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1bC8QA&#10;AADcAAAADwAAAGRycy9kb3ducmV2LnhtbESPzWrDMBCE74W+g9hCb4mcUBzHiWxKIFDoqfklt8Xa&#10;2E6tlZGUxH37qhDocZiZb5hlOZhO3Mj51rKCyTgBQVxZ3XKtYLddjzIQPiBr7CyTgh/yUBbPT0vM&#10;tb3zF902oRYRwj5HBU0IfS6lrxoy6Me2J47e2TqDIUpXS+3wHuGmk9MkSaXBluNCgz2tGqq+N1ej&#10;YD91l9avh5BO6JCdjtkMD/Sp1OvL8L4AEWgI/+FH+0MrmKdv8HcmHgF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NWwvEAAAA3AAAAA8AAAAAAAAAAAAAAAAAmAIAAGRycy9k&#10;b3ducmV2LnhtbFBLBQYAAAAABAAEAPUAAACJAwAAAAA=&#10;" path="m48895,c21844,,,18796,,41910,,65024,21844,83820,48895,83820v27051,,48895,-18796,48895,-41910c97790,18796,75946,,48895,xe" filled="f">
                        <v:stroke endcap="round"/>
                        <v:path arrowok="t" textboxrect="0,0,97790,83820"/>
                      </v:shape>
                      <v:shape id="Shape 965" o:spid="_x0000_s1059" style="position:absolute;left:9467;top:844;width:978;height:838;visibility:visible;mso-wrap-style:square;v-text-anchor:top" coordsize="97790,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cuEcUA&#10;AADcAAAADwAAAGRycy9kb3ducmV2LnhtbESPT2vCQBTE74V+h+UVvNVN/dc2dRVRBMFTbQ/x9si+&#10;JqHZtzH71PjtXUHwOMzMb5jpvHO1OlEbKs8G3voJKOLc24oLA78/69cPUEGQLdaeycCFAsxnz09T&#10;TK0/8zeddlKoCOGQooFSpEm1DnlJDkPfN8TR+/OtQ4myLbRt8RzhrtaDJJlohxXHhRIbWpaU/++O&#10;zoBk7xuUwd7us7B1q/VwtD0cM2N6L93iC5RQJ4/wvb2xBj4nY7idiUdAz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hy4RxQAAANwAAAAPAAAAAAAAAAAAAAAAAJgCAABkcnMv&#10;ZG93bnJldi54bWxQSwUGAAAAAAQABAD1AAAAigMAAAAA&#10;" path="m48895,c75946,,97790,18796,97790,41910v,23114,-21844,41910,-48895,41910c21844,83820,,65024,,41910,,18796,21844,,48895,xe" fillcolor="black" stroked="f" strokeweight="0">
                        <v:stroke endcap="round"/>
                        <v:path arrowok="t" textboxrect="0,0,97790,83820"/>
                      </v:shape>
                      <v:shape id="Shape 966" o:spid="_x0000_s1060" style="position:absolute;left:9467;top:844;width:978;height:838;visibility:visible;mso-wrap-style:square;v-text-anchor:top" coordsize="97790,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Ng58MA&#10;AADcAAAADwAAAGRycy9kb3ducmV2LnhtbESPQYvCMBSE74L/ITzBm6Z6qLUaRRaEhT3proq3R/Ns&#10;q81LSbJa/70RFvY4zMw3zHLdmUbcyfnasoLJOAFBXFhdc6ng53s7ykD4gKyxsUwKnuRhver3lphr&#10;++Ad3fehFBHCPkcFVQhtLqUvKjLox7Yljt7FOoMhSldK7fAR4aaR0yRJpcGa40KFLX1UVNz2v0bB&#10;Yequtd92IZ3QMTufshke6Uup4aDbLEAE6sJ/+K/9qRXM0xTeZ+IR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Ng58MAAADcAAAADwAAAAAAAAAAAAAAAACYAgAAZHJzL2Rv&#10;d25yZXYueG1sUEsFBgAAAAAEAAQA9QAAAIgDAAAAAA==&#10;" path="m48895,c21844,,,18796,,41910,,65024,21844,83820,48895,83820v27051,,48895,-18796,48895,-41910c97790,18796,75946,,48895,xe" filled="f">
                        <v:stroke endcap="round"/>
                        <v:path arrowok="t" textboxrect="0,0,97790,83820"/>
                      </v:shape>
                      <v:shape id="Shape 967" o:spid="_x0000_s1061" style="position:absolute;left:11671;top:844;width:978;height:838;visibility:visible;mso-wrap-style:square;v-text-anchor:top" coordsize="97790,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kV/cUA&#10;AADcAAAADwAAAGRycy9kb3ducmV2LnhtbESPQWvCQBSE7wX/w/KE3uqmtmibuhFpEQRP2h7i7ZF9&#10;TUKzb2P2GdN/7wqCx2FmvmEWy8E1qqcu1J4NPE8SUMSFtzWXBn6+109voIIgW2w8k4F/CrDMRg8L&#10;TK0/8476vZQqQjikaKASaVOtQ1GRwzDxLXH0fn3nUKLsSm07PEe4a/Q0SWbaYc1xocKWPisq/vYn&#10;Z0Dy+QZlerCHPGzd1/rldXs85cY8jofVByihQe7hW3tjDbzP5nA9E4+Az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GRX9xQAAANwAAAAPAAAAAAAAAAAAAAAAAJgCAABkcnMv&#10;ZG93bnJldi54bWxQSwUGAAAAAAQABAD1AAAAigMAAAAA&#10;" path="m48895,c75946,,97790,18796,97790,41910v,23114,-21844,41910,-48895,41910c21844,83820,,65024,,41910,,18796,21844,,48895,xe" fillcolor="black" stroked="f" strokeweight="0">
                        <v:stroke endcap="round"/>
                        <v:path arrowok="t" textboxrect="0,0,97790,83820"/>
                      </v:shape>
                      <v:shape id="Shape 968" o:spid="_x0000_s1062" style="position:absolute;left:11671;top:844;width:978;height:838;visibility:visible;mso-wrap-style:square;v-text-anchor:top" coordsize="97790,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BRDsEA&#10;AADcAAAADwAAAGRycy9kb3ducmV2LnhtbERPz2vCMBS+C/4P4Q28adoeuq4zLUMQBE/q5tjt0by1&#10;3ZqXkkSt//1yEHb8+H6v68kM4krO95YVpKsEBHFjdc+tgvfTdlmA8AFZ42CZFNzJQ13NZ2sstb3x&#10;ga7H0IoYwr5EBV0IYymlbzoy6Fd2JI7ct3UGQ4SuldrhLYabQWZJkkuDPceGDkfadNT8Hi9GwUfm&#10;fnq/nUKe0rn4+iye8Ux7pRZP09sriEBT+Bc/3Dut4CWPa+OZeARk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AUQ7BAAAA3AAAAA8AAAAAAAAAAAAAAAAAmAIAAGRycy9kb3du&#10;cmV2LnhtbFBLBQYAAAAABAAEAPUAAACGAwAAAAA=&#10;" path="m48895,c21844,,,18796,,41910,,65024,21844,83820,48895,83820v27051,,48895,-18796,48895,-41910c97790,18796,75946,,48895,xe" filled="f">
                        <v:stroke endcap="round"/>
                        <v:path arrowok="t" textboxrect="0,0,97790,83820"/>
                      </v:shape>
                      <v:shape id="Shape 969" o:spid="_x0000_s1063" style="position:absolute;left:13303;top:844;width:978;height:838;visibility:visible;mso-wrap-style:square;v-text-anchor:top" coordsize="97790,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okFMUA&#10;AADcAAAADwAAAGRycy9kb3ducmV2LnhtbESPT2vCQBTE70K/w/IK3nTjH7SmrlIUQfBU7SHeHtnX&#10;JJh9m2afGr99t1DwOMzMb5jlunO1ulEbKs8GRsMEFHHubcWFga/TbvAGKgiyxdozGXhQgPXqpbfE&#10;1Po7f9LtKIWKEA4pGihFmlTrkJfkMAx9Qxy9b986lCjbQtsW7xHuaj1Okpl2WHFcKLGhTUn55Xh1&#10;BiSb71HGZ3vOwsFtd5Pp4eeaGdN/7T7eQQl18gz/t/fWwGK2gL8z8Qj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yiQUxQAAANwAAAAPAAAAAAAAAAAAAAAAAJgCAABkcnMv&#10;ZG93bnJldi54bWxQSwUGAAAAAAQABAD1AAAAigMAAAAA&#10;" path="m48895,c75946,,97790,18796,97790,41910v,23114,-21844,41910,-48895,41910c21844,83820,,65024,,41910,,18796,21844,,48895,xe" fillcolor="black" stroked="f" strokeweight="0">
                        <v:stroke endcap="round"/>
                        <v:path arrowok="t" textboxrect="0,0,97790,83820"/>
                      </v:shape>
                      <v:shape id="Shape 970" o:spid="_x0000_s1064" style="position:absolute;left:13303;top:844;width:978;height:838;visibility:visible;mso-wrap-style:square;v-text-anchor:top" coordsize="97790,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1cIA&#10;AADcAAAADwAAAGRycy9kb3ducmV2LnhtbERPPWvDMBDdC/kP4gLdGtkZYtexbEIhUOjUtEnJdlgX&#10;24l1MpIau/++GgodH++7rGcziDs531tWkK4SEMSN1T23Cj4/9k85CB+QNQ6WScEPeairxUOJhbYT&#10;v9P9EFoRQ9gXqKALYSyk9E1HBv3KjsSRu1hnMEToWqkdTjHcDHKdJBtpsOfY0OFILx01t8O3UXBc&#10;u2vv93PYpHTKz195hid6U+pxOe+2IALN4V/8537VCp6zOD+eiUdAV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78vVwgAAANwAAAAPAAAAAAAAAAAAAAAAAJgCAABkcnMvZG93&#10;bnJldi54bWxQSwUGAAAAAAQABAD1AAAAhwMAAAAA&#10;" path="m48895,c21844,,,18796,,41910,,65024,21844,83820,48895,83820v27051,,48895,-18796,48895,-41910c97790,18796,75946,,48895,xe" filled="f">
                        <v:stroke endcap="round"/>
                        <v:path arrowok="t" textboxrect="0,0,97790,83820"/>
                      </v:shape>
                      <v:shape id="Shape 971" o:spid="_x0000_s1065" style="position:absolute;left:7835;top:1962;width:978;height:844;visibility:visible;mso-wrap-style:square;v-text-anchor:top" coordsize="97790,84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PlScMA&#10;AADcAAAADwAAAGRycy9kb3ducmV2LnhtbESP3YrCMBSE7xd8h3AE7zSt+Ns1iiiCgvi3+wCH5mxb&#10;bE5KE7W+vRGEvRxm5htmtmhMKe5Uu8KygrgXgSBOrS44U/D7s+lOQDiPrLG0TAqe5GAxb33NMNH2&#10;wWe6X3wmAoRdggpy76tESpfmZND1bEUcvD9bG/RB1pnUNT4C3JSyH0UjabDgsJBjRauc0uvlZhTc&#10;dgO+lvHxeDosd3a43k6zaK+V6rSb5TcIT43/D3/aW61gOo7hfSYc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PlScMAAADcAAAADwAAAAAAAAAAAAAAAACYAgAAZHJzL2Rv&#10;d25yZXYueG1sUEsFBgAAAAAEAAQA9QAAAIgDAAAAAA==&#10;" path="m48895,c75946,,97790,18924,97790,42164v,23368,-21844,42291,-48895,42291c21844,84455,,65532,,42164,,18924,21844,,48895,xe" fillcolor="black" stroked="f" strokeweight="0">
                        <v:stroke endcap="round"/>
                        <v:path arrowok="t" textboxrect="0,0,97790,84455"/>
                      </v:shape>
                      <v:shape id="Shape 972" o:spid="_x0000_s1066" style="position:absolute;left:7835;top:1962;width:978;height:844;visibility:visible;mso-wrap-style:square;v-text-anchor:top" coordsize="97790,84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vpUMQA&#10;AADcAAAADwAAAGRycy9kb3ducmV2LnhtbESPS4vCQBCE74L/YWjB2zoxiI/oKLLgA8SDL/DYZNok&#10;mOkJmVmN++t3hAWPRVV9Rc0WjSnFg2pXWFbQ70UgiFOrC84UnE+rrzEI55E1lpZJwYscLObt1gwT&#10;bZ98oMfRZyJA2CWoIPe+SqR0aU4GXc9WxMG72dqgD7LOpK7xGeCmlHEUDaXBgsNCjhV955Tejz8m&#10;UDa7+LJ2pyv93narwX5oMhoZpbqdZjkF4anxn/B/e6sVTEYxvM+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L6VDEAAAA3AAAAA8AAAAAAAAAAAAAAAAAmAIAAGRycy9k&#10;b3ducmV2LnhtbFBLBQYAAAAABAAEAPUAAACJAwAAAAA=&#10;" path="m48895,c21844,,,18924,,42164,,65532,21844,84455,48895,84455v27051,,48895,-18923,48895,-42291c97790,18924,75946,,48895,xe" filled="f">
                        <v:stroke endcap="round"/>
                        <v:path arrowok="t" textboxrect="0,0,97790,84455"/>
                      </v:shape>
                      <v:shape id="Shape 973" o:spid="_x0000_s1067" style="position:absolute;left:9467;top:1962;width:978;height:844;visibility:visible;mso-wrap-style:square;v-text-anchor:top" coordsize="97790,84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3epcYA&#10;AADcAAAADwAAAGRycy9kb3ducmV2LnhtbESP0WrCQBRE3wv9h+UW+tZsrNZqdJVgERTE2OgHXLK3&#10;STB7N2Q3mv59t1Do4zAzZ5jlejCNuFHnassKRlEMgriwuuZSweW8fZmBcB5ZY2OZFHyTg/Xq8WGJ&#10;ibZ3/qRb7ksRIOwSVFB53yZSuqIigy6yLXHwvmxn0AfZlVJ3eA9w08jXOJ5KgzWHhQpb2lRUXPPe&#10;KOj3E742oyw7HdO9ffvYzcv4oJV6fhrSBQhPg/8P/7V3WsH8fQy/Z8IR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R3epcYAAADcAAAADwAAAAAAAAAAAAAAAACYAgAAZHJz&#10;L2Rvd25yZXYueG1sUEsFBgAAAAAEAAQA9QAAAIsDAAAAAA==&#10;" path="m48895,c75946,,97790,18924,97790,42164v,23368,-21844,42291,-48895,42291c21844,84455,,65532,,42164,,18924,21844,,48895,xe" fillcolor="black" stroked="f" strokeweight="0">
                        <v:stroke endcap="round"/>
                        <v:path arrowok="t" textboxrect="0,0,97790,84455"/>
                      </v:shape>
                      <v:shape id="Shape 974" o:spid="_x0000_s1068" style="position:absolute;left:9467;top:1962;width:978;height:844;visibility:visible;mso-wrap-style:square;v-text-anchor:top" coordsize="97790,84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7Uv8YA&#10;AADcAAAADwAAAGRycy9kb3ducmV2LnhtbESPT2vCQBTE74LfYXlCb3VjCNrGrFIKsQXpQW3B4yP7&#10;8gezb0N2NWk/fbdQ8DjMzG+YbDuaVtyod41lBYt5BIK4sLrhSsHnKX98AuE8ssbWMin4JgfbzXSS&#10;YartwAe6HX0lAoRdigpq77tUSlfUZNDNbUccvNL2Bn2QfSV1j0OAm1bGUbSUBhsOCzV29FpTcTle&#10;TaC87eOvnTud6afc58nH0lS0Mko9zMaXNQhPo7+H/9vvWsHzKoG/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7Uv8YAAADcAAAADwAAAAAAAAAAAAAAAACYAgAAZHJz&#10;L2Rvd25yZXYueG1sUEsFBgAAAAAEAAQA9QAAAIsDAAAAAA==&#10;" path="m48895,c21844,,,18924,,42164,,65532,21844,84455,48895,84455v27051,,48895,-18923,48895,-42291c97790,18924,75946,,48895,xe" filled="f">
                        <v:stroke endcap="round"/>
                        <v:path arrowok="t" textboxrect="0,0,97790,84455"/>
                      </v:shape>
                      <v:shape id="Shape 975" o:spid="_x0000_s1069" style="position:absolute;left:11671;top:1962;width:978;height:844;visibility:visible;mso-wrap-style:square;v-text-anchor:top" coordsize="97790,84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jjSsIA&#10;AADcAAAADwAAAGRycy9kb3ducmV2LnhtbESP3YrCMBSE7xd8h3AE7zRV/K1GEUVQEP8f4NAc22Jz&#10;Upqo9e03C8JeDjPzDTNb1KYQL6pcbllBtxOBIE6szjlVcLtu2mMQziNrLCyTgg85WMwbPzOMtX3z&#10;mV4Xn4oAYRejgsz7MpbSJRkZdB1bEgfvbiuDPsgqlbrCd4CbQvaiaCgN5hwWMixplVHyuDyNgueu&#10;z4+iezyeDsudHay3kzTaa6VazXo5BeGp9v/hb3urFUxGA/g7E46A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uONKwgAAANwAAAAPAAAAAAAAAAAAAAAAAJgCAABkcnMvZG93&#10;bnJldi54bWxQSwUGAAAAAAQABAD1AAAAhwMAAAAA&#10;" path="m48895,c75946,,97790,18924,97790,42164v,23368,-21844,42291,-48895,42291c21844,84455,,65532,,42164,,18924,21844,,48895,xe" fillcolor="black" stroked="f" strokeweight="0">
                        <v:stroke endcap="round"/>
                        <v:path arrowok="t" textboxrect="0,0,97790,84455"/>
                      </v:shape>
                      <v:shape id="Shape 976" o:spid="_x0000_s1070" style="position:absolute;left:11671;top:1962;width:978;height:844;visibility:visible;mso-wrap-style:square;v-text-anchor:top" coordsize="97790,84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U8QA&#10;AADcAAAADwAAAGRycy9kb3ducmV2LnhtbESPQYvCMBSE78L+h/AEb5oqS3W7RlkEV0E8WFfw+Gie&#10;bdnmpTRRq7/eCILHYWa+Yabz1lTiQo0rLSsYDiIQxJnVJecK/vbL/gSE88gaK8uk4EYO5rOPzhQT&#10;ba+8o0vqcxEg7BJUUHhfJ1K6rCCDbmBr4uCdbGPQB9nkUjd4DXBTyVEUxdJgyWGhwJoWBWX/6dkE&#10;ymozOvy6/ZHup83ycxubnMZGqV63/fkG4an17/CrvdYKvsY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71PEAAAA3AAAAA8AAAAAAAAAAAAAAAAAmAIAAGRycy9k&#10;b3ducmV2LnhtbFBLBQYAAAAABAAEAPUAAACJAwAAAAA=&#10;" path="m48895,c21844,,,18924,,42164,,65532,21844,84455,48895,84455v27051,,48895,-18923,48895,-42291c97790,18924,75946,,48895,xe" filled="f">
                        <v:stroke endcap="round"/>
                        <v:path arrowok="t" textboxrect="0,0,97790,84455"/>
                      </v:shape>
                      <v:shape id="Shape 977" o:spid="_x0000_s1071" style="position:absolute;left:13303;top:1962;width:978;height:844;visibility:visible;mso-wrap-style:square;v-text-anchor:top" coordsize="97790,84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bYpsIA&#10;AADcAAAADwAAAGRycy9kb3ducmV2LnhtbESP3YrCMBSE7wXfIRzBO00Vd9VqFFEWFMT/Bzg0x7bY&#10;nJQman17Iyx4OczMN8x0XptCPKhyuWUFvW4EgjixOudUweX81xmBcB5ZY2GZFLzIwXzWbEwx1vbJ&#10;R3qcfCoChF2MCjLvy1hKl2Rk0HVtSRy8q60M+iCrVOoKnwFuCtmPol9pMOewkGFJy4yS2+luFNw3&#10;A74Vvf3+sFts7M9qPU6jrVaq3aoXExCeav8N/7fXWsF4OITPmXAE5O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JtimwgAAANwAAAAPAAAAAAAAAAAAAAAAAJgCAABkcnMvZG93&#10;bnJldi54bWxQSwUGAAAAAAQABAD1AAAAhwMAAAAA&#10;" path="m48895,c75946,,97790,18924,97790,42164v,23368,-21844,42291,-48895,42291c21844,84455,,65532,,42164,,18924,21844,,48895,xe" fillcolor="black" stroked="f" strokeweight="0">
                        <v:stroke endcap="round"/>
                        <v:path arrowok="t" textboxrect="0,0,97790,84455"/>
                      </v:shape>
                      <v:shape id="Shape 978" o:spid="_x0000_s1072" style="position:absolute;left:13303;top:1962;width:978;height:844;visibility:visible;mso-wrap-style:square;v-text-anchor:top" coordsize="97790,84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PeusUA&#10;AADcAAAADwAAAGRycy9kb3ducmV2LnhtbESPwWrCQBCG7wXfYRnBW91URG3qKiKoBenBaKHHITsm&#10;odnZkF019umdg9Dj8M//zXzzZedqdaU2VJ4NvA0TUMS5txUXBk7HzesMVIjIFmvPZOBOAZaL3ssc&#10;U+tvfKBrFgslEA4pGihjbFKtQ16SwzD0DbFkZ986jDK2hbYt3gTuaj1Kkol2WLFcKLGhdUn5b3Zx&#10;QtntR9/bcPyhv/N+M/6auIKmzphBv1t9gIrUxf/lZ/vTGnifyrciIyK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I966xQAAANwAAAAPAAAAAAAAAAAAAAAAAJgCAABkcnMv&#10;ZG93bnJldi54bWxQSwUGAAAAAAQABAD1AAAAigMAAAAA&#10;" path="m48895,c21844,,,18924,,42164,,65532,21844,84455,48895,84455v27051,,48895,-18923,48895,-42291c97790,18924,75946,,48895,xe" filled="f">
                        <v:stroke endcap="round"/>
                        <v:path arrowok="t" textboxrect="0,0,97790,84455"/>
                      </v:shape>
                      <v:shape id="Shape 979" o:spid="_x0000_s1073" style="position:absolute;left:7835;top:3365;width:978;height:845;visibility:visible;mso-wrap-style:square;v-text-anchor:top" coordsize="97790,84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97IcUA&#10;AADcAAAADwAAAGRycy9kb3ducmV2LnhtbESPT2vCQBTE74LfYXkFb3VTKVGjmyAFqxB68E+hx0f2&#10;mQSzb0N2q9FP7xYKHoeZ+Q2zzHrTiAt1rras4G0cgSAurK65VHA8rF9nIJxH1thYJgU3cpClw8ES&#10;E22vvKPL3pciQNglqKDyvk2kdEVFBt3YtsTBO9nOoA+yK6Xu8BrgppGTKIqlwZrDQoUtfVRUnPe/&#10;JlA2+eT70x1+6H7K1+9fsSlpapQavfSrBQhPvX+G/9tbrWA+ncPfmXAEZP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b3shxQAAANwAAAAPAAAAAAAAAAAAAAAAAJgCAABkcnMv&#10;ZG93bnJldi54bWxQSwUGAAAAAAQABAD1AAAAigMAAAAA&#10;" path="m48895,c21844,,,18923,,42291,,65532,21844,84455,48895,84455v27051,,48895,-18923,48895,-42164c97790,18923,75946,,48895,xe" filled="f">
                        <v:stroke endcap="round"/>
                        <v:path arrowok="t" textboxrect="0,0,97790,84455"/>
                      </v:shape>
                      <v:shape id="Shape 980" o:spid="_x0000_s1074" style="position:absolute;left:9467;top:3365;width:978;height:845;visibility:visible;mso-wrap-style:square;v-text-anchor:top" coordsize="97790,84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Cim8UA&#10;AADcAAAADwAAAGRycy9kb3ducmV2LnhtbESPwWrCQBCG7wXfYRnBW91UxNrUVURQC9KD0UKPQ3ZM&#10;QrOzIbtq7NM7B8Hj8M//zXyzRedqdaE2VJ4NvA0TUMS5txUXBo6H9esUVIjIFmvPZOBGARbz3ssM&#10;U+uvvKdLFgslEA4pGihjbFKtQ16SwzD0DbFkJ986jDK2hbYtXgXuaj1Kkol2WLFcKLGhVUn5X3Z2&#10;QtnuRj+bcPil/9NuPf6euILenTGDfrf8BBWpi8/lR/vLGviYyvsiIyK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gKKbxQAAANwAAAAPAAAAAAAAAAAAAAAAAJgCAABkcnMv&#10;ZG93bnJldi54bWxQSwUGAAAAAAQABAD1AAAAigMAAAAA&#10;" path="m48895,c21844,,,18923,,42291,,65532,21844,84455,48895,84455v27051,,48895,-18923,48895,-42164c97790,18923,75946,,48895,xe" filled="f">
                        <v:stroke endcap="round"/>
                        <v:path arrowok="t" textboxrect="0,0,97790,84455"/>
                      </v:shape>
                      <v:shape id="Shape 981" o:spid="_x0000_s1075" style="position:absolute;left:11671;top:3365;width:978;height:845;visibility:visible;mso-wrap-style:square;v-text-anchor:top" coordsize="97790,84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wHAMUA&#10;AADcAAAADwAAAGRycy9kb3ducmV2LnhtbESPT2vCQBTE74LfYXkFb7pRSmqjmyAFqxB68E/B4yP7&#10;TEKzb0N2q9FP7xYKHoeZ+Q2zzHrTiAt1rrasYDqJQBAXVtdcKjge1uM5COeRNTaWScGNHGTpcLDE&#10;RNsr7+iy96UIEHYJKqi8bxMpXVGRQTexLXHwzrYz6IPsSqk7vAa4aeQsimJpsOawUGFLHxUVP/tf&#10;EyibfPb96Q4nup/z9etXbEp6M0qNXvrVAoSn3j/D/+2tVvA+n8LfmXAEZP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zAcAxQAAANwAAAAPAAAAAAAAAAAAAAAAAJgCAABkcnMv&#10;ZG93bnJldi54bWxQSwUGAAAAAAQABAD1AAAAigMAAAAA&#10;" path="m48895,c21844,,,18923,,42291,,65532,21844,84455,48895,84455v27051,,48895,-18923,48895,-42164c97790,18923,75946,,48895,xe" filled="f">
                        <v:stroke endcap="round"/>
                        <v:path arrowok="t" textboxrect="0,0,97790,84455"/>
                      </v:shape>
                      <v:shape id="Shape 982" o:spid="_x0000_s1076" style="position:absolute;left:13303;top:3365;width:978;height:845;visibility:visible;mso-wrap-style:square;v-text-anchor:top" coordsize="97790,84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6Zd8QA&#10;AADcAAAADwAAAGRycy9kb3ducmV2LnhtbESPS4vCQBCE74L/YWjBm04M4mp0FFnwAeLBF3hsMm0S&#10;zPSEzKzG/fU7woLHoqq+omaLxpTiQbUrLCsY9CMQxKnVBWcKzqdVbwzCeWSNpWVS8CIHi3m7NcNE&#10;2ycf6HH0mQgQdgkqyL2vEildmpNB17cVcfButjbog6wzqWt8BrgpZRxFI2mw4LCQY0XfOaX3448J&#10;lM0uvqzd6Uq/t91quB+ZjL6MUt1Os5yC8NT4T/i/vdUKJuMY3mfC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emXfEAAAA3AAAAA8AAAAAAAAAAAAAAAAAmAIAAGRycy9k&#10;b3ducmV2LnhtbFBLBQYAAAAABAAEAPUAAACJAwAAAAA=&#10;" path="m48895,c21844,,,18923,,42291,,65532,21844,84455,48895,84455v27051,,48895,-18923,48895,-42164c97790,18923,75946,,48895,xe" filled="f">
                        <v:stroke endcap="round"/>
                        <v:path arrowok="t" textboxrect="0,0,97790,84455"/>
                      </v:shape>
                      <v:shape id="Shape 983" o:spid="_x0000_s1077" style="position:absolute;left:16160;top:844;width:978;height:838;visibility:visible;mso-wrap-style:square;v-text-anchor:top" coordsize="97790,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71BMUA&#10;AADcAAAADwAAAGRycy9kb3ducmV2LnhtbESPQWvCQBSE7wX/w/IEb3VTLdamWUVaBMGTtofk9si+&#10;JqHZtzH71Pjvu4WCx2FmvmGy9eBadaE+NJ4NPE0TUMSltw1XBr4+t49LUEGQLbaeycCNAqxXo4cM&#10;U+uvfKDLUSoVIRxSNFCLdKnWoazJYZj6jjh63753KFH2lbY9XiPctXqWJAvtsOG4UGNH7zWVP8ez&#10;MyD5yw5lVtgiD3v3sZ0/70/n3JjJeNi8gRIa5B7+b++sgdflHP7O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vUExQAAANwAAAAPAAAAAAAAAAAAAAAAAJgCAABkcnMv&#10;ZG93bnJldi54bWxQSwUGAAAAAAQABAD1AAAAigMAAAAA&#10;" path="m48895,c75946,,97790,18796,97790,41910v,23114,-21844,41910,-48895,41910c21844,83820,,65024,,41910,,18796,21844,,48895,xe" fillcolor="black" stroked="f" strokeweight="0">
                        <v:stroke endcap="round"/>
                        <v:path arrowok="t" textboxrect="0,0,97790,83820"/>
                      </v:shape>
                      <v:shape id="Shape 984" o:spid="_x0000_s1078" style="position:absolute;left:16160;top:844;width:978;height:838;visibility:visible;mso-wrap-style:square;v-text-anchor:top" coordsize="97790,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G98cMA&#10;AADcAAAADwAAAGRycy9kb3ducmV2LnhtbESPT4vCMBTE7wt+h/AEb2uqiFurUUQQBE/r+gdvj+bZ&#10;VpuXkkTtfnsjLOxxmJnfMLNFa2rxIOcrywoG/QQEcW51xYWC/c/6MwXhA7LG2jIp+CUPi3nnY4aZ&#10;tk/+pscuFCJC2GeooAyhyaT0eUkGfd82xNG7WGcwROkKqR0+I9zUcpgkY2mw4rhQYkOrkvLb7m4U&#10;HIbuWvl1G8YDOqbnU/qFR9oq1eu2yymIQG34D/+1N1rBJB3B+0w8An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G98cMAAADcAAAADwAAAAAAAAAAAAAAAACYAgAAZHJzL2Rv&#10;d25yZXYueG1sUEsFBgAAAAAEAAQA9QAAAIgDAAAAAA==&#10;" path="m48895,c21844,,,18796,,41910,,65024,21844,83820,48895,83820v27051,,48895,-18796,48895,-41910c97790,18796,75946,,48895,xe" filled="f">
                        <v:stroke endcap="round"/>
                        <v:path arrowok="t" textboxrect="0,0,97790,83820"/>
                      </v:shape>
                      <v:shape id="Shape 985" o:spid="_x0000_s1079" style="position:absolute;left:18122;top:844;width:978;height:838;visibility:visible;mso-wrap-style:square;v-text-anchor:top" coordsize="97790,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vI68UA&#10;AADcAAAADwAAAGRycy9kb3ducmV2LnhtbESPzWvCQBTE74L/w/KE3upGWz+aukppEQRPfhzi7ZF9&#10;TUKzb2P2qel/3xUKHoeZ+Q2zWHWuVldqQ+XZwGiYgCLOva24MHA8rJ/noIIgW6w9k4FfCrBa9nsL&#10;TK2/8Y6ueylUhHBI0UAp0qRah7wkh2HoG+LoffvWoUTZFtq2eItwV+txkky1w4rjQokNfZaU/+wv&#10;zoBksw3K+GRPWdi6r/XL6/Z8yYx5GnQf76CEOnmE/9sba+BtPoH7mXgE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8jrxQAAANwAAAAPAAAAAAAAAAAAAAAAAJgCAABkcnMv&#10;ZG93bnJldi54bWxQSwUGAAAAAAQABAD1AAAAigMAAAAA&#10;" path="m48895,c75946,,97790,18796,97790,41910v,23114,-21844,41910,-48895,41910c21844,83820,,65024,,41910,,18796,21844,,48895,xe" fillcolor="black" stroked="f" strokeweight="0">
                        <v:stroke endcap="round"/>
                        <v:path arrowok="t" textboxrect="0,0,97790,83820"/>
                      </v:shape>
                      <v:shape id="Shape 986" o:spid="_x0000_s1080" style="position:absolute;left:18122;top:844;width:978;height:838;visibility:visible;mso-wrap-style:square;v-text-anchor:top" coordsize="97790,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GHcQA&#10;AADcAAAADwAAAGRycy9kb3ducmV2LnhtbESPQWvCQBSE7wX/w/IEb81GD2lMXaUUhEJP2hrp7ZF9&#10;JrHZt2F3m8R/7xYKPQ4z8w2z2U2mEwM531pWsExSEMSV1S3XCj4/9o85CB+QNXaWScGNPOy2s4cN&#10;FtqOfKDhGGoRIewLVNCE0BdS+qohgz6xPXH0LtYZDFG6WmqHY4SbTq7SNJMGW44LDfb02lD1ffwx&#10;Ck4rd239fgrZksr865w/YUnvSi3m08sziEBT+A//td+0gnWewe+ZeATk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fhh3EAAAA3AAAAA8AAAAAAAAAAAAAAAAAmAIAAGRycy9k&#10;b3ducmV2LnhtbFBLBQYAAAAABAAEAPUAAACJAwAAAAA=&#10;" path="m48895,c21844,,,18796,,41910,,65024,21844,83820,48895,83820v27051,,48895,-18796,48895,-41910c97790,18796,75946,,48895,xe" filled="f">
                        <v:stroke endcap="round"/>
                        <v:path arrowok="t" textboxrect="0,0,97790,83820"/>
                      </v:shape>
                      <v:shape id="Shape 987" o:spid="_x0000_s1081" style="position:absolute;left:20078;top:844;width:978;height:838;visibility:visible;mso-wrap-style:square;v-text-anchor:top" coordsize="97790,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XzB8UA&#10;AADcAAAADwAAAGRycy9kb3ducmV2LnhtbESPQWvCQBSE7wX/w/IEb3WjlWrTrFJaBMFTbQ/x9si+&#10;JqHZtzH7jPHfu4WCx2FmvmGyzeAa1VMXas8GZtMEFHHhbc2lge+v7eMKVBBki41nMnClAJv16CHD&#10;1PoLf1J/kFJFCIcUDVQibap1KCpyGKa+JY7ej+8cSpRdqW2Hlwh3jZ4nybN2WHNcqLCl94qK38PZ&#10;GZB8uUOZH+0xD3v3sX1a7E/n3JjJeHh7BSU0yD38395ZAy+rJfydiUdAr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FfMHxQAAANwAAAAPAAAAAAAAAAAAAAAAAJgCAABkcnMv&#10;ZG93bnJldi54bWxQSwUGAAAAAAQABAD1AAAAigMAAAAA&#10;" path="m48895,c75946,,97790,18796,97790,41910v,23114,-21844,41910,-48895,41910c21844,83820,,65024,,41910,,18796,21844,,48895,xe" fillcolor="black" stroked="f" strokeweight="0">
                        <v:stroke endcap="round"/>
                        <v:path arrowok="t" textboxrect="0,0,97790,83820"/>
                      </v:shape>
                      <v:shape id="Shape 988" o:spid="_x0000_s1082" style="position:absolute;left:20078;top:844;width:978;height:838;visibility:visible;mso-wrap-style:square;v-text-anchor:top" coordsize="97790,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39MIA&#10;AADcAAAADwAAAGRycy9kb3ducmV2LnhtbERPPWvDMBDdA/kP4gLdEtkeXMeJYkLAUOjUtEnpdlgX&#10;2611MpLquP++GgodH+97X81mEBM531tWkG4SEMSN1T23Ct5e63UBwgdkjYNlUvBDHqrDcrHHUts7&#10;v9B0Dq2IIexLVNCFMJZS+qYjg35jR+LI3awzGCJ0rdQO7zHcDDJLklwa7Dk2dDjSqaPm6/xtFFwy&#10;99n7eg55Stfi4714xCs9K/Wwmo87EIHm8C/+cz9pBdsiro1n4hGQh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TLf0wgAAANwAAAAPAAAAAAAAAAAAAAAAAJgCAABkcnMvZG93&#10;bnJldi54bWxQSwUGAAAAAAQABAD1AAAAhwMAAAAA&#10;" path="m48895,c21844,,,18796,,41910,,65024,21844,83820,48895,83820v27051,,48895,-18796,48895,-41910c97790,18796,75946,,48895,xe" filled="f">
                        <v:stroke endcap="round"/>
                        <v:path arrowok="t" textboxrect="0,0,97790,83820"/>
                      </v:shape>
                      <v:shape id="Shape 989" o:spid="_x0000_s1083" style="position:absolute;left:22040;top:844;width:978;height:838;visibility:visible;mso-wrap-style:square;v-text-anchor:top" coordsize="97790,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bC7sUA&#10;AADcAAAADwAAAGRycy9kb3ducmV2LnhtbESPT2vCQBTE7wW/w/KE3upGLf5JXaVUBMGT2kO8PbKv&#10;SWj2bcw+Nf32XUHwOMzMb5jFqnO1ulIbKs8GhoMEFHHubcWFge/j5m0GKgiyxdozGfijAKtl72WB&#10;qfU33tP1IIWKEA4pGihFmlTrkJfkMAx8Qxy9H986lCjbQtsWbxHuaj1Kkol2WHFcKLGhr5Ly38PF&#10;GZBsukUZnewpCzu33ozfd+dLZsxrv/v8ACXUyTP8aG+tgflsDvcz8Qjo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xsLuxQAAANwAAAAPAAAAAAAAAAAAAAAAAJgCAABkcnMv&#10;ZG93bnJldi54bWxQSwUGAAAAAAQABAD1AAAAigMAAAAA&#10;" path="m48895,c75946,,97790,18796,97790,41910v,23114,-21844,41910,-48895,41910c21844,83820,,65024,,41910,,18796,21844,,48895,xe" fillcolor="black" stroked="f" strokeweight="0">
                        <v:stroke endcap="round"/>
                        <v:path arrowok="t" textboxrect="0,0,97790,83820"/>
                      </v:shape>
                      <v:shape id="Shape 990" o:spid="_x0000_s1084" style="position:absolute;left:22040;top:844;width:978;height:838;visibility:visible;mso-wrap-style:square;v-text-anchor:top" coordsize="97790,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tL8IA&#10;AADcAAAADwAAAGRycy9kb3ducmV2LnhtbERPPWvDMBDdC/kP4gLdGjkZUtuNbEIgUOiUpHHpdlhX&#10;2611MpJqO/++GgIdH+97V86mFyM531lWsF4lIIhrqztuFLxfjk8pCB+QNfaWScGNPJTF4mGHubYT&#10;n2g8h0bEEPY5KmhDGHIpfd2SQb+yA3HkvqwzGCJ0jdQOpxhuerlJkq002HFsaHGgQ0v1z/nXKLhu&#10;3Hfnj3PYrqlKPz/SZ6zoTanH5bx/ARFoDv/iu/tVK8iyOD+eiUdAF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4y0vwgAAANwAAAAPAAAAAAAAAAAAAAAAAJgCAABkcnMvZG93&#10;bnJldi54bWxQSwUGAAAAAAQABAD1AAAAhwMAAAAA&#10;" path="m48895,c21844,,,18796,,41910,,65024,21844,83820,48895,83820v27051,,48895,-18796,48895,-41910c97790,18796,75946,,48895,xe" filled="f">
                        <v:stroke endcap="round"/>
                        <v:path arrowok="t" textboxrect="0,0,97790,83820"/>
                      </v:shape>
                      <v:shape id="Shape 991" o:spid="_x0000_s1085" style="position:absolute;left:16160;top:1962;width:978;height:844;visibility:visible;mso-wrap-style:square;v-text-anchor:top" coordsize="97790,84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Ds8UA&#10;AADcAAAADwAAAGRycy9kb3ducmV2LnhtbESP0WrCQBRE34X+w3ILvplNRKVJs4ooQgJFW9sPuGRv&#10;k2D2bsiuGv++Wyj0cZiZM0y+GU0nbjS41rKCJIpBEFdWt1wr+Po8zF5AOI+ssbNMCh7kYLN+muSY&#10;aXvnD7qdfS0ChF2GChrv+0xKVzVk0EW2Jw7etx0M+iCHWuoB7wFuOjmP45U02HJYaLCnXUPV5Xw1&#10;Cq7lgi9dcjq9H7elXe6LtI7ftFLT53H7CsLT6P/Df+1CK0jTBH7Ph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jwOzxQAAANwAAAAPAAAAAAAAAAAAAAAAAJgCAABkcnMv&#10;ZG93bnJldi54bWxQSwUGAAAAAAQABAD1AAAAigMAAAAA&#10;" path="m48895,c75946,,97790,18924,97790,42164v,23368,-21844,42291,-48895,42291c21844,84455,,65532,,42164,,18924,21844,,48895,xe" fillcolor="black" stroked="f" strokeweight="0">
                        <v:stroke endcap="round"/>
                        <v:path arrowok="t" textboxrect="0,0,97790,84455"/>
                      </v:shape>
                      <v:shape id="Shape 992" o:spid="_x0000_s1086" style="position:absolute;left:16160;top:1962;width:978;height:844;visibility:visible;mso-wrap-style:square;v-text-anchor:top" coordsize="97790,84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cPqsQA&#10;AADcAAAADwAAAGRycy9kb3ducmV2LnhtbESPT4vCMBTE74LfITxhb5paFv9UoywLuoJ4sCp4fDTP&#10;tti8lCZq10+/WRA8DjPzG2a+bE0l7tS40rKC4SACQZxZXXKu4HhY9ScgnEfWWFkmBb/kYLnoduaY&#10;aPvgPd1Tn4sAYZeggsL7OpHSZQUZdANbEwfvYhuDPsgml7rBR4CbSsZRNJIGSw4LBdb0XVB2TW8m&#10;UH628WntDmd6Xrarz93I5DQ2Sn302q8ZCE+tf4df7Y1WMJ3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HD6rEAAAA3AAAAA8AAAAAAAAAAAAAAAAAmAIAAGRycy9k&#10;b3ducmV2LnhtbFBLBQYAAAAABAAEAPUAAACJAwAAAAA=&#10;" path="m48895,c21844,,,18924,,42164,,65532,21844,84455,48895,84455v27051,,48895,-18923,48895,-42291c97790,18924,75946,,48895,xe" filled="f">
                        <v:stroke endcap="round"/>
                        <v:path arrowok="t" textboxrect="0,0,97790,84455"/>
                      </v:shape>
                      <v:shape id="Shape 993" o:spid="_x0000_s1087" style="position:absolute;left:18122;top:1962;width:978;height:844;visibility:visible;mso-wrap-style:square;v-text-anchor:top" coordsize="97790,84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E4X8UA&#10;AADcAAAADwAAAGRycy9kb3ducmV2LnhtbESP3WrCQBSE7wXfYTlC75qN/ZEmukpoKSgUY6MPcMge&#10;k2D2bMiuMX37bqHg5TAz3zCrzWhaMVDvGssK5lEMgri0uuFKwen4+fgGwnlkja1lUvBDDjbr6WSF&#10;qbY3/qah8JUIEHYpKqi971IpXVmTQRfZjjh4Z9sb9EH2ldQ93gLctPIpjhfSYMNhocaO3msqL8XV&#10;KLjuXvjSzvP8sM929vVjm1Txl1bqYTZmSxCeRn8P/7e3WkGSPMP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ThfxQAAANwAAAAPAAAAAAAAAAAAAAAAAJgCAABkcnMv&#10;ZG93bnJldi54bWxQSwUGAAAAAAQABAD1AAAAigMAAAAA&#10;" path="m48895,c75946,,97790,18924,97790,42164v,23368,-21844,42291,-48895,42291c21844,84455,,65532,,42164,,18924,21844,,48895,xe" fillcolor="black" stroked="f" strokeweight="0">
                        <v:stroke endcap="round"/>
                        <v:path arrowok="t" textboxrect="0,0,97790,84455"/>
                      </v:shape>
                      <v:shape id="Shape 994" o:spid="_x0000_s1088" style="position:absolute;left:18122;top:1962;width:978;height:844;visibility:visible;mso-wrap-style:square;v-text-anchor:top" coordsize="97790,84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IyRcMA&#10;AADcAAAADwAAAGRycy9kb3ducmV2LnhtbESPzarCMBSE94LvEI7gTlNFvFqNIoJeQe7CP3B5aI5t&#10;sTkpTdRen94IgsthZr5hpvPaFOJOlcstK+h1IxDEidU5pwqOh1VnBMJ5ZI2FZVLwTw7ms2ZjirG2&#10;D97Rfe9TESDsYlSQeV/GUrokI4Oua0vi4F1sZdAHWaVSV/gIcFPIfhQNpcGcw0KGJS0zSq77mwmU&#10;323/tHaHMz0v29Xgb2hS+jFKtVv1YgLCU+2/4U97oxWMxwN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IyRcMAAADcAAAADwAAAAAAAAAAAAAAAACYAgAAZHJzL2Rv&#10;d25yZXYueG1sUEsFBgAAAAAEAAQA9QAAAIgDAAAAAA==&#10;" path="m48895,c21844,,,18924,,42164,,65532,21844,84455,48895,84455v27051,,48895,-18923,48895,-42291c97790,18924,75946,,48895,xe" filled="f">
                        <v:stroke endcap="round"/>
                        <v:path arrowok="t" textboxrect="0,0,97790,84455"/>
                      </v:shape>
                      <v:shape id="Shape 995" o:spid="_x0000_s1089" style="position:absolute;left:20078;top:1962;width:978;height:844;visibility:visible;mso-wrap-style:square;v-text-anchor:top" coordsize="97790,84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FsMQA&#10;AADcAAAADwAAAGRycy9kb3ducmV2LnhtbESP3YrCMBSE7xd8h3AE79a0ooutRimKoLCsvw9waI5t&#10;sTkpTdT69puFBS+HmfmGmS87U4sHta6yrCAeRiCIc6srLhRczpvPKQjnkTXWlknBixwsF72POaba&#10;PvlIj5MvRICwS1FB6X2TSunykgy6oW2Ig3e1rUEfZFtI3eIzwE0tR1H0JQ1WHBZKbGhVUn473Y2C&#10;+27Mtzre7w8/2c5O1tukiL61UoN+l81AeOr8O/zf3moFSTKBvzPhCM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0BbDEAAAA3AAAAA8AAAAAAAAAAAAAAAAAmAIAAGRycy9k&#10;b3ducmV2LnhtbFBLBQYAAAAABAAEAPUAAACJAwAAAAA=&#10;" path="m48895,c75946,,97790,18924,97790,42164v,23368,-21844,42291,-48895,42291c21844,84455,,65532,,42164,,18924,21844,,48895,xe" fillcolor="black" stroked="f" strokeweight="0">
                        <v:stroke endcap="round"/>
                        <v:path arrowok="t" textboxrect="0,0,97790,84455"/>
                      </v:shape>
                      <v:shape id="Shape 996" o:spid="_x0000_s1090" style="position:absolute;left:20078;top:1962;width:978;height:844;visibility:visible;mso-wrap-style:square;v-text-anchor:top" coordsize="97790,84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JqcUA&#10;AADcAAAADwAAAGRycy9kb3ducmV2LnhtbESPQWvCQBSE7wX/w/IEb7pRJG2iq4hgWwg91Ch4fGSf&#10;STD7NmS3Ju2v7xaEHoeZ+YZZbwfTiDt1rrasYD6LQBAXVtdcKjjlh+kLCOeRNTaWScE3OdhuRk9r&#10;TLXt+ZPuR1+KAGGXooLK+zaV0hUVGXQz2xIH72o7gz7IrpS6wz7ATSMXURRLgzWHhQpb2ldU3I5f&#10;JlDessX51eUX+rlmh+VHbEp6NkpNxsNuBcLT4P/Dj/a7VpAkM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AmpxQAAANwAAAAPAAAAAAAAAAAAAAAAAJgCAABkcnMv&#10;ZG93bnJldi54bWxQSwUGAAAAAAQABAD1AAAAigMAAAAA&#10;" path="m48895,c21844,,,18924,,42164,,65532,21844,84455,48895,84455v27051,,48895,-18923,48895,-42291c97790,18924,75946,,48895,xe" filled="f">
                        <v:stroke endcap="round"/>
                        <v:path arrowok="t" textboxrect="0,0,97790,84455"/>
                      </v:shape>
                      <v:shape id="Shape 997" o:spid="_x0000_s1091" style="position:absolute;left:22040;top:1962;width:978;height:844;visibility:visible;mso-wrap-style:square;v-text-anchor:top" coordsize="97790,84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o+XMUA&#10;AADcAAAADwAAAGRycy9kb3ducmV2LnhtbESP0WrCQBRE3wX/YblC35qNpa1NdJXQUlAoxkY/4JK9&#10;JsHs3ZBdY/r33ULBx2FmzjCrzWhaMVDvGssK5lEMgri0uuFKwen4+fgGwnlkja1lUvBDDjbr6WSF&#10;qbY3/qah8JUIEHYpKqi971IpXVmTQRfZjjh4Z9sb9EH2ldQ93gLctPIpjl+lwYbDQo0dvddUXoqr&#10;UXDdPfOlnef5YZ/t7MvHNqniL63Uw2zMliA8jf4e/m9vtYIkWcD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Kj5cxQAAANwAAAAPAAAAAAAAAAAAAAAAAJgCAABkcnMv&#10;ZG93bnJldi54bWxQSwUGAAAAAAQABAD1AAAAigMAAAAA&#10;" path="m48895,c75946,,97790,18924,97790,42164v,23368,-21844,42291,-48895,42291c21844,84455,,65532,,42164,,18924,21844,,48895,xe" fillcolor="black" stroked="f" strokeweight="0">
                        <v:stroke endcap="round"/>
                        <v:path arrowok="t" textboxrect="0,0,97790,84455"/>
                      </v:shape>
                      <v:shape id="Shape 998" o:spid="_x0000_s1092" style="position:absolute;left:22040;top:1962;width:978;height:844;visibility:visible;mso-wrap-style:square;v-text-anchor:top" coordsize="97790,84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84QMUA&#10;AADcAAAADwAAAGRycy9kb3ducmV2LnhtbESPTWvCQBCG7wX/wzJCb7pRih/RVUSwLUgPfoHHITsm&#10;wexsyK6a+uudQ6HH4Z33mXnmy9ZV6k5NKD0bGPQTUMSZtyXnBo6HTW8CKkRki5VnMvBLAZaLztsc&#10;U+sfvKP7PuZKIBxSNFDEWKdah6wgh6Hva2LJLr5xGGVscm0bfAjcVXqYJCPtsGS5UGBN64Ky6/7m&#10;hPK1HZ4+w+FMz8t28/EzcjmNnTHv3XY1AxWpjf/Lf+1va2A6lW9FRkRAL1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zhAxQAAANwAAAAPAAAAAAAAAAAAAAAAAJgCAABkcnMv&#10;ZG93bnJldi54bWxQSwUGAAAAAAQABAD1AAAAigMAAAAA&#10;" path="m48895,c21844,,,18924,,42164,,65532,21844,84455,48895,84455v27051,,48895,-18923,48895,-42291c97790,18924,75946,,48895,xe" filled="f">
                        <v:stroke endcap="round"/>
                        <v:path arrowok="t" textboxrect="0,0,97790,84455"/>
                      </v:shape>
                      <v:shape id="Shape 999" o:spid="_x0000_s1093" style="position:absolute;left:16160;top:3365;width:978;height:845;visibility:visible;mso-wrap-style:square;v-text-anchor:top" coordsize="97790,84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Od28MA&#10;AADcAAAADwAAAGRycy9kb3ducmV2LnhtbESPT4vCMBTE7wt+h/AEb5oq4tpqFBHUBdmD/8Djo3m2&#10;xealNFHrfnojCHscZuY3zHTemFLcqXaFZQX9XgSCOLW64EzB8bDqjkE4j6yxtEwKnuRgPmt9TTHR&#10;9sE7uu99JgKEXYIKcu+rREqX5mTQ9WxFHLyLrQ36IOtM6hofAW5KOYiikTRYcFjIsaJlTul1fzOB&#10;stkOTmt3ONPfZbsa/o5MRt9GqU67WUxAeGr8f/jT/tEK4jiG95lwBO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Od28MAAADcAAAADwAAAAAAAAAAAAAAAACYAgAAZHJzL2Rv&#10;d25yZXYueG1sUEsFBgAAAAAEAAQA9QAAAIgDAAAAAA==&#10;" path="m48895,c21844,,,18923,,42291,,65532,21844,84455,48895,84455v27051,,48895,-18923,48895,-42164c97790,18923,75946,,48895,xe" filled="f">
                        <v:stroke endcap="round"/>
                        <v:path arrowok="t" textboxrect="0,0,97790,84455"/>
                      </v:shape>
                      <v:shape id="Shape 1000" o:spid="_x0000_s1094" style="position:absolute;left:18122;top:3365;width:978;height:845;visibility:visible;mso-wrap-style:square;v-text-anchor:top" coordsize="97790,84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CgzsUA&#10;AADdAAAADwAAAGRycy9kb3ducmV2LnhtbESPT2sCQQzF7wW/wxDBW51RxMrqKCJYBemh/gGPYSfu&#10;Lu5klp2pbvvpm0Ohtxfy8st7i1Xna/WgNlaBLYyGBhRxHlzFhYXzafs6AxUTssM6MFn4pgirZe9l&#10;gZkLT/6kxzEVSiAcM7RQptRkWse8JI9xGBpi2d1C6zHJ2BbatfgUuK/12Jip9lixfCixoU1J+f34&#10;5YWyO4wv7/F0pZ/bYTv5mPqC3ry1g363noNK1KV/89/13kl8YyS/tBEJ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cKDOxQAAAN0AAAAPAAAAAAAAAAAAAAAAAJgCAABkcnMv&#10;ZG93bnJldi54bWxQSwUGAAAAAAQABAD1AAAAigMAAAAA&#10;" path="m48895,c21844,,,18923,,42291,,65532,21844,84455,48895,84455v27051,,48895,-18923,48895,-42164c97790,18923,75946,,48895,xe" filled="f">
                        <v:stroke endcap="round"/>
                        <v:path arrowok="t" textboxrect="0,0,97790,84455"/>
                      </v:shape>
                      <v:shape id="Shape 1001" o:spid="_x0000_s1095" style="position:absolute;left:20078;top:3365;width:978;height:845;visibility:visible;mso-wrap-style:square;v-text-anchor:top" coordsize="97790,84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wFVcQA&#10;AADdAAAADwAAAGRycy9kb3ducmV2LnhtbESPS4sCMRCE7wv+h9CCtzVRRGXWKCL4APHgCzw2k3Zm&#10;2ElnmESd3V9vBMFbN1X1dfVk1thS3Kn2hWMNva4CQZw6U3Cm4XRcfo9B+IBssHRMGv7Iw2za+ppg&#10;YtyD93Q/hExECPsENeQhVImUPs3Jou+6ijhqV1dbDHGtM2lqfES4LWVfqaG0WHC8kGNFi5zS38PN&#10;Rsp62z+v/PFC/9ftcrAb2oxGVutOu5n/gAjUhI/5nd6YWF+pHry+iSP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8BVXEAAAA3QAAAA8AAAAAAAAAAAAAAAAAmAIAAGRycy9k&#10;b3ducmV2LnhtbFBLBQYAAAAABAAEAPUAAACJAwAAAAA=&#10;" path="m48895,c21844,,,18923,,42291,,65532,21844,84455,48895,84455v27051,,48895,-18923,48895,-42164c97790,18923,75946,,48895,xe" filled="f">
                        <v:stroke endcap="round"/>
                        <v:path arrowok="t" textboxrect="0,0,97790,84455"/>
                      </v:shape>
                      <v:shape id="Shape 1002" o:spid="_x0000_s1096" style="position:absolute;left:22040;top:3365;width:978;height:845;visibility:visible;mso-wrap-style:square;v-text-anchor:top" coordsize="97790,84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IsQA&#10;AADdAAAADwAAAGRycy9kb3ducmV2LnhtbESPQYvCMBCF74L/IYywN00si0o1igi6C+JB3QWPQzO2&#10;xWZSmqjd/fVGELzN8N775s1s0dpK3KjxpWMNw4ECQZw5U3Ku4ee47k9A+IBssHJMGv7Iw2Le7cww&#10;Ne7Oe7odQi4ihH2KGooQ6lRKnxVk0Q9cTRy1s2sshrg2uTQN3iPcVjJRaiQtlhwvFFjTqqDscrja&#10;SPnaJr8bfzzR/3m7/tyNbE5jq/VHr11OQQRqw9v8Sn+bWF+pBJ7fxBH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myLEAAAA3QAAAA8AAAAAAAAAAAAAAAAAmAIAAGRycy9k&#10;b3ducmV2LnhtbFBLBQYAAAAABAAEAPUAAACJAwAAAAA=&#10;" path="m48895,c21844,,,18923,,42291,,65532,21844,84455,48895,84455v27051,,48895,-18923,48895,-42164c97790,18923,75946,,48895,xe" filled="f">
                        <v:stroke endcap="round"/>
                        <v:path arrowok="t" textboxrect="0,0,97790,84455"/>
                      </v:shape>
                      <w10:anchorlock/>
                    </v:group>
                  </w:pict>
                </mc:Fallback>
              </mc:AlternateContent>
            </w:r>
            <w:r>
              <w:t xml:space="preserve"> </w:t>
            </w:r>
          </w:p>
          <w:p w:rsidR="003D0297" w:rsidRDefault="003D0297" w:rsidP="00E6478A">
            <w:pPr>
              <w:spacing w:after="149"/>
              <w:rPr>
                <w:rFonts w:asciiTheme="minorHAnsi" w:eastAsia="Verdana" w:hAnsiTheme="minorHAnsi" w:cs="Verdana"/>
                <w:sz w:val="22"/>
              </w:rPr>
            </w:pPr>
            <w:r w:rsidRPr="003D0297">
              <w:rPr>
                <w:rFonts w:asciiTheme="minorHAnsi" w:eastAsia="Verdana" w:hAnsiTheme="minorHAnsi" w:cs="Verdana"/>
                <w:sz w:val="22"/>
              </w:rPr>
              <w:t>Students should be able to identify all these ratios and describe them using “For</w:t>
            </w:r>
            <w:r>
              <w:rPr>
                <w:rFonts w:eastAsia="Verdana" w:cs="Verdana"/>
                <w:sz w:val="22"/>
              </w:rPr>
              <w:t xml:space="preserve"> </w:t>
            </w:r>
            <w:r w:rsidRPr="003D0297">
              <w:rPr>
                <w:rFonts w:asciiTheme="minorHAnsi" w:eastAsia="Verdana" w:hAnsiTheme="minorHAnsi" w:cs="Verdana"/>
                <w:sz w:val="22"/>
              </w:rPr>
              <w:t>every…., there are …”</w:t>
            </w:r>
          </w:p>
          <w:p w:rsidR="00CF5E22" w:rsidRDefault="003D0297" w:rsidP="003D0297">
            <w:pPr>
              <w:spacing w:after="2" w:line="239" w:lineRule="auto"/>
              <w:ind w:left="29" w:right="43"/>
              <w:rPr>
                <w:rFonts w:asciiTheme="minorHAnsi" w:eastAsia="Verdana" w:hAnsiTheme="minorHAnsi" w:cs="Verdana"/>
                <w:sz w:val="22"/>
              </w:rPr>
            </w:pPr>
            <w:r w:rsidRPr="003D0297">
              <w:rPr>
                <w:rFonts w:asciiTheme="minorHAnsi" w:eastAsia="Verdana" w:hAnsiTheme="minorHAnsi" w:cs="Verdana"/>
                <w:sz w:val="22"/>
              </w:rPr>
              <w:lastRenderedPageBreak/>
              <w:t>Students develop the understanding that ratio is a comparison of two numbers or quantities. Ratios that are written as part-to-whole are comparing a specific</w:t>
            </w:r>
            <w:r>
              <w:rPr>
                <w:rFonts w:eastAsia="Verdana" w:cs="Verdana"/>
                <w:sz w:val="22"/>
              </w:rPr>
              <w:t xml:space="preserve"> </w:t>
            </w:r>
            <w:r w:rsidRPr="003D0297">
              <w:rPr>
                <w:rFonts w:asciiTheme="minorHAnsi" w:eastAsia="Verdana" w:hAnsiTheme="minorHAnsi" w:cs="Verdana"/>
                <w:sz w:val="22"/>
              </w:rPr>
              <w:t>part to the whole.</w:t>
            </w:r>
            <w:r>
              <w:rPr>
                <w:rFonts w:asciiTheme="minorHAnsi" w:eastAsia="Verdana" w:hAnsiTheme="minorHAnsi" w:cs="Verdana"/>
                <w:sz w:val="22"/>
              </w:rPr>
              <w:t xml:space="preserve"> </w:t>
            </w:r>
            <w:r w:rsidRPr="003D0297">
              <w:rPr>
                <w:rFonts w:asciiTheme="minorHAnsi" w:eastAsia="Verdana" w:hAnsiTheme="minorHAnsi" w:cs="Verdana"/>
                <w:sz w:val="22"/>
              </w:rPr>
              <w:t>Part-to-part ratios are used to compare two parts. For example, the number of girls in the class (12) compared to the number of boys in the class (16) is the ratio the ratio 12 to 16. This form of ratios is often used to compare the event that can happen to the event that cannot happen.</w:t>
            </w:r>
          </w:p>
          <w:p w:rsidR="00CF5E22" w:rsidRDefault="003D0297" w:rsidP="003D0297">
            <w:pPr>
              <w:spacing w:after="2" w:line="239" w:lineRule="auto"/>
              <w:ind w:left="29" w:right="43"/>
              <w:rPr>
                <w:rFonts w:asciiTheme="minorHAnsi" w:eastAsia="Verdana" w:hAnsiTheme="minorHAnsi" w:cs="Verdana"/>
                <w:sz w:val="22"/>
              </w:rPr>
            </w:pPr>
            <w:r w:rsidRPr="003D0297">
              <w:rPr>
                <w:rFonts w:asciiTheme="minorHAnsi" w:eastAsia="Verdana" w:hAnsiTheme="minorHAnsi" w:cs="Verdana"/>
                <w:sz w:val="22"/>
              </w:rPr>
              <w:t xml:space="preserve">  </w:t>
            </w:r>
          </w:p>
          <w:p w:rsidR="00CF5E22" w:rsidRDefault="00CF5E22" w:rsidP="003D0297">
            <w:pPr>
              <w:spacing w:after="2" w:line="239" w:lineRule="auto"/>
              <w:ind w:left="29" w:right="43"/>
              <w:rPr>
                <w:rFonts w:asciiTheme="minorHAnsi" w:hAnsiTheme="minorHAnsi"/>
                <w:sz w:val="22"/>
                <w:szCs w:val="22"/>
              </w:rPr>
            </w:pPr>
            <w:r w:rsidRPr="00A033EF">
              <w:rPr>
                <w:rFonts w:asciiTheme="minorHAnsi" w:hAnsiTheme="minorHAnsi"/>
                <w:sz w:val="22"/>
                <w:szCs w:val="22"/>
              </w:rPr>
              <w:t>Other ways to illustrate ratios that will help students see the relationships follow.  Begin written representation of ratios with the words “out of” or “to” before using the symbolic notation of the colon and then the fraction bar; for example, 3 out of 7, 3 to 5, 6:7 and then 4/5.</w:t>
            </w:r>
            <w:r>
              <w:rPr>
                <w:rFonts w:asciiTheme="minorHAnsi" w:hAnsiTheme="minorHAnsi"/>
                <w:sz w:val="22"/>
                <w:szCs w:val="22"/>
              </w:rPr>
              <w:t xml:space="preserve"> </w:t>
            </w:r>
            <w:r>
              <w:t>Using hue/color intensity is a visual way to examine ratios of part-to-part</w:t>
            </w:r>
            <w:r w:rsidRPr="00CF5E22">
              <w:rPr>
                <w:rFonts w:asciiTheme="minorHAnsi" w:hAnsiTheme="minorHAnsi"/>
                <w:sz w:val="22"/>
                <w:szCs w:val="22"/>
              </w:rPr>
              <w:t>.  Students can compare the intensity of the color green and relate that to the ratio of colors used.  For example, have students mix green paint into white paint in the following ratios: 1 part green to 5 parts white, 2 parts green to 3 parts white, and 3 parts green to 7 parts white.  Compare the green color intensity with their ratios.</w:t>
            </w:r>
          </w:p>
          <w:p w:rsidR="00CF5E22" w:rsidRPr="00CF5E22" w:rsidRDefault="00CF5E22" w:rsidP="003D0297">
            <w:pPr>
              <w:spacing w:after="2" w:line="239" w:lineRule="auto"/>
              <w:ind w:left="29" w:right="43"/>
              <w:rPr>
                <w:rFonts w:asciiTheme="minorHAnsi" w:eastAsia="Verdana" w:hAnsiTheme="minorHAnsi" w:cs="Verdana"/>
                <w:b/>
                <w:sz w:val="22"/>
              </w:rPr>
            </w:pPr>
            <w:r>
              <w:rPr>
                <w:rFonts w:asciiTheme="minorHAnsi" w:eastAsia="Verdana" w:hAnsiTheme="minorHAnsi" w:cs="Verdana"/>
                <w:b/>
                <w:sz w:val="22"/>
              </w:rPr>
              <w:t>6.RP.2</w:t>
            </w:r>
          </w:p>
          <w:p w:rsidR="00CF5E22" w:rsidRDefault="00CF5E22" w:rsidP="003D0297">
            <w:pPr>
              <w:spacing w:after="2" w:line="239" w:lineRule="auto"/>
              <w:ind w:left="29" w:right="43"/>
              <w:rPr>
                <w:rFonts w:asciiTheme="minorHAnsi" w:eastAsia="Calibri" w:hAnsiTheme="minorHAnsi" w:cs="Calibri"/>
                <w:i/>
                <w:sz w:val="22"/>
                <w:szCs w:val="22"/>
              </w:rPr>
            </w:pPr>
            <w:r w:rsidRPr="00CF5E22">
              <w:rPr>
                <w:rFonts w:asciiTheme="minorHAnsi" w:hAnsiTheme="minorHAnsi"/>
                <w:sz w:val="22"/>
                <w:szCs w:val="22"/>
              </w:rPr>
              <w:t xml:space="preserve">Understand the concept of a unit rate </w:t>
            </w:r>
            <w:r w:rsidRPr="00CF5E22">
              <w:rPr>
                <w:rFonts w:asciiTheme="minorHAnsi" w:eastAsia="Calibri" w:hAnsiTheme="minorHAnsi" w:cs="Calibri"/>
                <w:i/>
                <w:sz w:val="22"/>
                <w:szCs w:val="22"/>
              </w:rPr>
              <w:t>a</w:t>
            </w:r>
            <w:r w:rsidRPr="00CF5E22">
              <w:rPr>
                <w:rFonts w:asciiTheme="minorHAnsi" w:hAnsiTheme="minorHAnsi"/>
                <w:sz w:val="22"/>
                <w:szCs w:val="22"/>
              </w:rPr>
              <w:t>/</w:t>
            </w:r>
            <w:r w:rsidRPr="00CF5E22">
              <w:rPr>
                <w:rFonts w:asciiTheme="minorHAnsi" w:eastAsia="Calibri" w:hAnsiTheme="minorHAnsi" w:cs="Calibri"/>
                <w:i/>
                <w:sz w:val="22"/>
                <w:szCs w:val="22"/>
              </w:rPr>
              <w:t>b</w:t>
            </w:r>
            <w:r w:rsidRPr="00CF5E22">
              <w:rPr>
                <w:rFonts w:asciiTheme="minorHAnsi" w:hAnsiTheme="minorHAnsi"/>
                <w:sz w:val="22"/>
                <w:szCs w:val="22"/>
              </w:rPr>
              <w:t xml:space="preserve"> associated with a ratio </w:t>
            </w:r>
            <w:r w:rsidRPr="00CF5E22">
              <w:rPr>
                <w:rFonts w:asciiTheme="minorHAnsi" w:eastAsia="Calibri" w:hAnsiTheme="minorHAnsi" w:cs="Calibri"/>
                <w:i/>
                <w:sz w:val="22"/>
                <w:szCs w:val="22"/>
              </w:rPr>
              <w:t>a</w:t>
            </w:r>
            <w:r w:rsidRPr="00CF5E22">
              <w:rPr>
                <w:rFonts w:asciiTheme="minorHAnsi" w:hAnsiTheme="minorHAnsi"/>
                <w:sz w:val="22"/>
                <w:szCs w:val="22"/>
              </w:rPr>
              <w:t>:</w:t>
            </w:r>
            <w:r w:rsidRPr="00CF5E22">
              <w:rPr>
                <w:rFonts w:asciiTheme="minorHAnsi" w:eastAsia="Calibri" w:hAnsiTheme="minorHAnsi" w:cs="Calibri"/>
                <w:i/>
                <w:sz w:val="22"/>
                <w:szCs w:val="22"/>
              </w:rPr>
              <w:t>b</w:t>
            </w:r>
            <w:r w:rsidRPr="00CF5E22">
              <w:rPr>
                <w:rFonts w:asciiTheme="minorHAnsi" w:hAnsiTheme="minorHAnsi"/>
                <w:sz w:val="22"/>
                <w:szCs w:val="22"/>
              </w:rPr>
              <w:t xml:space="preserve">  with b ≠ 0, and use rate language in the</w:t>
            </w:r>
            <w:r w:rsidR="00E6478A">
              <w:rPr>
                <w:rFonts w:asciiTheme="minorHAnsi" w:hAnsiTheme="minorHAnsi"/>
                <w:sz w:val="22"/>
                <w:szCs w:val="22"/>
              </w:rPr>
              <w:t xml:space="preserve"> </w:t>
            </w:r>
            <w:r w:rsidRPr="00CF5E22">
              <w:rPr>
                <w:rFonts w:asciiTheme="minorHAnsi" w:hAnsiTheme="minorHAnsi"/>
                <w:sz w:val="22"/>
                <w:szCs w:val="22"/>
              </w:rPr>
              <w:t xml:space="preserve">context of a ratio relationship.  </w:t>
            </w:r>
            <w:r w:rsidRPr="00CF5E22">
              <w:rPr>
                <w:rFonts w:asciiTheme="minorHAnsi" w:eastAsia="Calibri" w:hAnsiTheme="minorHAnsi" w:cs="Calibri"/>
                <w:i/>
                <w:sz w:val="22"/>
                <w:szCs w:val="22"/>
              </w:rPr>
              <w:t>For example, “This recipe has a ratio of 3 cups of</w:t>
            </w:r>
            <w:r w:rsidRPr="00CF5E22">
              <w:rPr>
                <w:rFonts w:asciiTheme="minorHAnsi" w:hAnsiTheme="minorHAnsi"/>
                <w:sz w:val="22"/>
                <w:szCs w:val="22"/>
              </w:rPr>
              <w:t xml:space="preserve"> </w:t>
            </w:r>
            <w:r w:rsidRPr="00CF5E22">
              <w:rPr>
                <w:rFonts w:asciiTheme="minorHAnsi" w:eastAsia="Calibri" w:hAnsiTheme="minorHAnsi" w:cs="Calibri"/>
                <w:i/>
                <w:sz w:val="22"/>
                <w:szCs w:val="22"/>
              </w:rPr>
              <w:t>flour to 4 cups of sugar, so there is ¾ cup of flour for each cup of sugar.”  “We paid $75 for 15 hamburgers, which is a rate of $5 per hamburger.”</w:t>
            </w:r>
          </w:p>
          <w:p w:rsidR="00CF5E22" w:rsidRPr="00CF5E22" w:rsidRDefault="00CF5E22" w:rsidP="00CF5E22">
            <w:pPr>
              <w:ind w:left="69" w:right="99"/>
              <w:rPr>
                <w:rFonts w:asciiTheme="minorHAnsi" w:hAnsiTheme="minorHAnsi"/>
                <w:sz w:val="22"/>
                <w:szCs w:val="22"/>
              </w:rPr>
            </w:pPr>
            <w:r w:rsidRPr="00CF5E22">
              <w:rPr>
                <w:rFonts w:asciiTheme="minorHAnsi" w:hAnsiTheme="minorHAnsi"/>
                <w:sz w:val="22"/>
                <w:szCs w:val="22"/>
              </w:rPr>
              <w:t xml:space="preserve">A rate is a ratio where two measurements are related to each other.  When discussing measurement of different units, the word rate is used rather than ratio.  Understanding rate, however, is complicated and there is no universally accepted definition.  When using the term rate, contextual understanding is critical. Students need many opportunities to use models to demonstrate the relationships between quantities before they are expected to work with rates numerically. </w:t>
            </w:r>
          </w:p>
          <w:p w:rsidR="00CF5E22" w:rsidRPr="00CF5E22" w:rsidRDefault="00CF5E22" w:rsidP="00CF5E22">
            <w:pPr>
              <w:spacing w:after="19" w:line="259" w:lineRule="auto"/>
              <w:ind w:left="69" w:hanging="69"/>
              <w:rPr>
                <w:rFonts w:asciiTheme="minorHAnsi" w:hAnsiTheme="minorHAnsi"/>
                <w:sz w:val="22"/>
                <w:szCs w:val="22"/>
              </w:rPr>
            </w:pPr>
            <w:r w:rsidRPr="00CF5E22">
              <w:rPr>
                <w:rFonts w:asciiTheme="minorHAnsi" w:eastAsia="Calibri" w:hAnsiTheme="minorHAnsi" w:cs="Calibri"/>
                <w:b/>
                <w:sz w:val="22"/>
                <w:szCs w:val="22"/>
              </w:rPr>
              <w:t xml:space="preserve"> </w:t>
            </w:r>
            <w:r w:rsidRPr="00CF5E22">
              <w:rPr>
                <w:rFonts w:asciiTheme="minorHAnsi" w:hAnsiTheme="minorHAnsi"/>
                <w:sz w:val="22"/>
                <w:szCs w:val="22"/>
              </w:rPr>
              <w:t xml:space="preserve">A unit rate expresses a ratio as part-to-one or one unit of another quantity.  Students understand the unit rate from various contextual situations.  For example, if there are 2 cookies for 3 students, each student receives </w:t>
            </w:r>
            <w:r w:rsidRPr="00CF5E22">
              <w:rPr>
                <w:rFonts w:asciiTheme="minorHAnsi" w:hAnsiTheme="minorHAnsi"/>
                <w:sz w:val="22"/>
                <w:szCs w:val="22"/>
                <w:vertAlign w:val="superscript"/>
              </w:rPr>
              <w:t>2</w:t>
            </w:r>
            <w:r w:rsidRPr="00CF5E22">
              <w:rPr>
                <w:rFonts w:asciiTheme="minorHAnsi" w:hAnsiTheme="minorHAnsi"/>
                <w:sz w:val="22"/>
                <w:szCs w:val="22"/>
              </w:rPr>
              <w:t>/</w:t>
            </w:r>
            <w:r w:rsidRPr="00CF5E22">
              <w:rPr>
                <w:rFonts w:asciiTheme="minorHAnsi" w:hAnsiTheme="minorHAnsi"/>
                <w:sz w:val="22"/>
                <w:szCs w:val="22"/>
                <w:vertAlign w:val="subscript"/>
              </w:rPr>
              <w:t>3</w:t>
            </w:r>
            <w:r w:rsidRPr="00CF5E22">
              <w:rPr>
                <w:rFonts w:asciiTheme="minorHAnsi" w:hAnsiTheme="minorHAnsi"/>
                <w:sz w:val="22"/>
                <w:szCs w:val="22"/>
              </w:rPr>
              <w:t xml:space="preserve"> of a cookie, so the unit rate is 2:1.  If a car travels 240 miles in 4 hours, the car travels 60 miles per hour (60:1).    </w:t>
            </w:r>
          </w:p>
          <w:p w:rsidR="00CF5E22" w:rsidRPr="00CF5E22" w:rsidRDefault="00CF5E22" w:rsidP="00CF5E22">
            <w:pPr>
              <w:spacing w:after="2" w:line="239" w:lineRule="auto"/>
              <w:ind w:left="29" w:right="43"/>
              <w:rPr>
                <w:rFonts w:asciiTheme="minorHAnsi" w:eastAsia="Verdana" w:hAnsiTheme="minorHAnsi" w:cs="Verdana"/>
                <w:sz w:val="22"/>
                <w:szCs w:val="22"/>
              </w:rPr>
            </w:pPr>
            <w:r w:rsidRPr="00CF5E22">
              <w:rPr>
                <w:rFonts w:asciiTheme="minorHAnsi" w:hAnsiTheme="minorHAnsi"/>
                <w:sz w:val="22"/>
                <w:szCs w:val="22"/>
              </w:rPr>
              <w:t>Students will often use unit rates to solve missing value problems.  Cost per item or distance per time unit are common unit rates, however, students should be able to flexibly use unit rates to name the amount of either quantity in terms of the other quantity.  Students will begin to notice that related unit rates are reciprocals as in the first example.  It is not intended that this be taught as an algorithm or rule because at this level, students should primarily use reasoning to find these unit rates.</w:t>
            </w:r>
          </w:p>
          <w:p w:rsidR="003D0297" w:rsidRPr="00CF5E22" w:rsidRDefault="003D0297" w:rsidP="003D0297">
            <w:pPr>
              <w:spacing w:after="2" w:line="239" w:lineRule="auto"/>
              <w:ind w:left="29" w:right="43"/>
              <w:rPr>
                <w:rFonts w:asciiTheme="minorHAnsi" w:hAnsiTheme="minorHAnsi"/>
                <w:sz w:val="22"/>
                <w:szCs w:val="22"/>
              </w:rPr>
            </w:pPr>
            <w:r w:rsidRPr="00CF5E22">
              <w:rPr>
                <w:rFonts w:asciiTheme="minorHAnsi" w:eastAsia="Verdana" w:hAnsiTheme="minorHAnsi" w:cs="Verdana"/>
                <w:sz w:val="22"/>
                <w:szCs w:val="22"/>
              </w:rPr>
              <w:t xml:space="preserve">Rates, a relationship between two units of measure, can be written as ratios, such as miles per hour, ounces per gallon and students per bus. For example, 3 cans of pudding cost $2.48 at Store A and 6 cans of the same pudding costs $4.50 at Store B. Which store has the better buy on these cans of pudding? Various strategies could be used to solve this problem:  </w:t>
            </w:r>
          </w:p>
          <w:p w:rsidR="003D0297" w:rsidRPr="003D0297" w:rsidRDefault="003D0297" w:rsidP="00F81AB9">
            <w:pPr>
              <w:numPr>
                <w:ilvl w:val="0"/>
                <w:numId w:val="8"/>
              </w:numPr>
              <w:spacing w:line="259" w:lineRule="auto"/>
              <w:ind w:hanging="197"/>
              <w:rPr>
                <w:rFonts w:asciiTheme="minorHAnsi" w:hAnsiTheme="minorHAnsi"/>
              </w:rPr>
            </w:pPr>
            <w:r w:rsidRPr="003D0297">
              <w:rPr>
                <w:rFonts w:asciiTheme="minorHAnsi" w:eastAsia="Verdana" w:hAnsiTheme="minorHAnsi" w:cs="Verdana"/>
                <w:sz w:val="22"/>
              </w:rPr>
              <w:t xml:space="preserve">A student can determine the unit cost of 1 can of pudding at each store and compare.  </w:t>
            </w:r>
          </w:p>
          <w:p w:rsidR="003D0297" w:rsidRPr="003D0297" w:rsidRDefault="003D0297" w:rsidP="00F81AB9">
            <w:pPr>
              <w:numPr>
                <w:ilvl w:val="0"/>
                <w:numId w:val="8"/>
              </w:numPr>
              <w:spacing w:after="149" w:line="259" w:lineRule="auto"/>
              <w:ind w:hanging="197"/>
              <w:rPr>
                <w:rFonts w:asciiTheme="minorHAnsi" w:hAnsiTheme="minorHAnsi"/>
              </w:rPr>
            </w:pPr>
            <w:r w:rsidRPr="003D0297">
              <w:rPr>
                <w:rFonts w:asciiTheme="minorHAnsi" w:eastAsia="Verdana" w:hAnsiTheme="minorHAnsi" w:cs="Verdana"/>
                <w:sz w:val="22"/>
              </w:rPr>
              <w:t>A student can determine the cost of 6 cans of pudding</w:t>
            </w:r>
            <w:r>
              <w:rPr>
                <w:rFonts w:asciiTheme="minorHAnsi" w:eastAsia="Verdana" w:hAnsiTheme="minorHAnsi" w:cs="Verdana"/>
                <w:sz w:val="22"/>
              </w:rPr>
              <w:t xml:space="preserve"> at Store A by doubling $2.48.</w:t>
            </w:r>
          </w:p>
          <w:p w:rsidR="003D0297" w:rsidRPr="003D0297" w:rsidRDefault="003D0297" w:rsidP="00F81AB9">
            <w:pPr>
              <w:numPr>
                <w:ilvl w:val="0"/>
                <w:numId w:val="8"/>
              </w:numPr>
              <w:spacing w:after="149" w:line="259" w:lineRule="auto"/>
              <w:ind w:hanging="197"/>
              <w:rPr>
                <w:rFonts w:asciiTheme="minorHAnsi" w:hAnsiTheme="minorHAnsi"/>
              </w:rPr>
            </w:pPr>
            <w:r w:rsidRPr="003D0297">
              <w:rPr>
                <w:rFonts w:asciiTheme="minorHAnsi" w:eastAsia="Verdana" w:hAnsiTheme="minorHAnsi" w:cs="Verdana"/>
                <w:sz w:val="22"/>
              </w:rPr>
              <w:t>A student can determine the cost of 3 cans of pudding at Store B by taking ½ of $4.50.</w:t>
            </w:r>
          </w:p>
          <w:tbl>
            <w:tblPr>
              <w:tblStyle w:val="TableGrid0"/>
              <w:tblW w:w="9259" w:type="dxa"/>
              <w:tblInd w:w="768" w:type="dxa"/>
              <w:tblLook w:val="04A0" w:firstRow="1" w:lastRow="0" w:firstColumn="1" w:lastColumn="0" w:noHBand="0" w:noVBand="1"/>
            </w:tblPr>
            <w:tblGrid>
              <w:gridCol w:w="1864"/>
              <w:gridCol w:w="7395"/>
            </w:tblGrid>
            <w:tr w:rsidR="003D0297" w:rsidTr="00CF5E22">
              <w:trPr>
                <w:trHeight w:val="864"/>
              </w:trPr>
              <w:tc>
                <w:tcPr>
                  <w:tcW w:w="1864" w:type="dxa"/>
                  <w:tcBorders>
                    <w:top w:val="nil"/>
                    <w:left w:val="nil"/>
                    <w:bottom w:val="nil"/>
                    <w:right w:val="nil"/>
                  </w:tcBorders>
                </w:tcPr>
                <w:tbl>
                  <w:tblPr>
                    <w:tblStyle w:val="TableGrid0"/>
                    <w:tblW w:w="1854" w:type="dxa"/>
                    <w:tblInd w:w="0" w:type="dxa"/>
                    <w:tblCellMar>
                      <w:top w:w="5" w:type="dxa"/>
                      <w:left w:w="77" w:type="dxa"/>
                      <w:right w:w="115" w:type="dxa"/>
                    </w:tblCellMar>
                    <w:tblLook w:val="04A0" w:firstRow="1" w:lastRow="0" w:firstColumn="1" w:lastColumn="0" w:noHBand="0" w:noVBand="1"/>
                  </w:tblPr>
                  <w:tblGrid>
                    <w:gridCol w:w="865"/>
                    <w:gridCol w:w="989"/>
                  </w:tblGrid>
                  <w:tr w:rsidR="003D0297" w:rsidTr="00E73882">
                    <w:trPr>
                      <w:trHeight w:val="240"/>
                    </w:trPr>
                    <w:tc>
                      <w:tcPr>
                        <w:tcW w:w="1854" w:type="dxa"/>
                        <w:gridSpan w:val="2"/>
                        <w:tcBorders>
                          <w:top w:val="single" w:sz="4" w:space="0" w:color="000000"/>
                          <w:left w:val="single" w:sz="4" w:space="0" w:color="000000"/>
                          <w:bottom w:val="single" w:sz="4" w:space="0" w:color="000000"/>
                          <w:right w:val="single" w:sz="4" w:space="0" w:color="000000"/>
                        </w:tcBorders>
                      </w:tcPr>
                      <w:p w:rsidR="003D0297" w:rsidRDefault="003D0297" w:rsidP="003D0297">
                        <w:r>
                          <w:rPr>
                            <w:rFonts w:ascii="Arial" w:eastAsia="Arial" w:hAnsi="Arial" w:cs="Arial"/>
                          </w:rPr>
                          <w:t xml:space="preserve">Store A </w:t>
                        </w:r>
                      </w:p>
                    </w:tc>
                  </w:tr>
                  <w:tr w:rsidR="003D0297" w:rsidTr="00E73882">
                    <w:trPr>
                      <w:trHeight w:val="259"/>
                    </w:trPr>
                    <w:tc>
                      <w:tcPr>
                        <w:tcW w:w="865" w:type="dxa"/>
                        <w:tcBorders>
                          <w:top w:val="single" w:sz="4" w:space="0" w:color="000000"/>
                          <w:left w:val="single" w:sz="4" w:space="0" w:color="000000"/>
                          <w:bottom w:val="single" w:sz="4" w:space="0" w:color="000000"/>
                          <w:right w:val="single" w:sz="4" w:space="0" w:color="000000"/>
                        </w:tcBorders>
                      </w:tcPr>
                      <w:p w:rsidR="003D0297" w:rsidRDefault="003D0297" w:rsidP="003D0297">
                        <w:r>
                          <w:rPr>
                            <w:rFonts w:ascii="Arial" w:eastAsia="Arial" w:hAnsi="Arial" w:cs="Arial"/>
                          </w:rPr>
                          <w:t xml:space="preserve">3 cans </w:t>
                        </w:r>
                      </w:p>
                    </w:tc>
                    <w:tc>
                      <w:tcPr>
                        <w:tcW w:w="989" w:type="dxa"/>
                        <w:tcBorders>
                          <w:top w:val="single" w:sz="4" w:space="0" w:color="000000"/>
                          <w:left w:val="single" w:sz="4" w:space="0" w:color="000000"/>
                          <w:bottom w:val="single" w:sz="4" w:space="0" w:color="000000"/>
                          <w:right w:val="single" w:sz="4" w:space="0" w:color="000000"/>
                        </w:tcBorders>
                      </w:tcPr>
                      <w:p w:rsidR="003D0297" w:rsidRDefault="003D0297" w:rsidP="003D0297">
                        <w:r>
                          <w:rPr>
                            <w:rFonts w:ascii="Arial" w:eastAsia="Arial" w:hAnsi="Arial" w:cs="Arial"/>
                          </w:rPr>
                          <w:t xml:space="preserve">6 cans </w:t>
                        </w:r>
                      </w:p>
                    </w:tc>
                  </w:tr>
                  <w:tr w:rsidR="003D0297" w:rsidTr="00E73882">
                    <w:trPr>
                      <w:trHeight w:val="254"/>
                    </w:trPr>
                    <w:tc>
                      <w:tcPr>
                        <w:tcW w:w="865" w:type="dxa"/>
                        <w:tcBorders>
                          <w:top w:val="single" w:sz="4" w:space="0" w:color="000000"/>
                          <w:left w:val="single" w:sz="4" w:space="0" w:color="000000"/>
                          <w:bottom w:val="single" w:sz="4" w:space="0" w:color="000000"/>
                          <w:right w:val="single" w:sz="4" w:space="0" w:color="000000"/>
                        </w:tcBorders>
                      </w:tcPr>
                      <w:p w:rsidR="003D0297" w:rsidRDefault="003D0297" w:rsidP="003D0297">
                        <w:r>
                          <w:rPr>
                            <w:rFonts w:ascii="Arial" w:eastAsia="Arial" w:hAnsi="Arial" w:cs="Arial"/>
                          </w:rPr>
                          <w:t xml:space="preserve">$2.48 </w:t>
                        </w:r>
                      </w:p>
                    </w:tc>
                    <w:tc>
                      <w:tcPr>
                        <w:tcW w:w="989" w:type="dxa"/>
                        <w:tcBorders>
                          <w:top w:val="single" w:sz="4" w:space="0" w:color="000000"/>
                          <w:left w:val="single" w:sz="4" w:space="0" w:color="000000"/>
                          <w:bottom w:val="single" w:sz="4" w:space="0" w:color="000000"/>
                          <w:right w:val="single" w:sz="4" w:space="0" w:color="000000"/>
                        </w:tcBorders>
                      </w:tcPr>
                      <w:p w:rsidR="003D0297" w:rsidRDefault="003D0297" w:rsidP="003D0297">
                        <w:r>
                          <w:rPr>
                            <w:rFonts w:ascii="Arial" w:eastAsia="Arial" w:hAnsi="Arial" w:cs="Arial"/>
                          </w:rPr>
                          <w:t xml:space="preserve">$4.96 </w:t>
                        </w:r>
                      </w:p>
                    </w:tc>
                  </w:tr>
                </w:tbl>
                <w:p w:rsidR="003D0297" w:rsidRDefault="003D0297" w:rsidP="003D0297"/>
              </w:tc>
              <w:tc>
                <w:tcPr>
                  <w:tcW w:w="7395" w:type="dxa"/>
                  <w:tcBorders>
                    <w:top w:val="nil"/>
                    <w:left w:val="nil"/>
                    <w:bottom w:val="nil"/>
                    <w:right w:val="nil"/>
                  </w:tcBorders>
                </w:tcPr>
                <w:tbl>
                  <w:tblPr>
                    <w:tblStyle w:val="TableGrid0"/>
                    <w:tblpPr w:leftFromText="180" w:rightFromText="180" w:vertAnchor="text" w:horzAnchor="page" w:tblpX="676" w:tblpY="-203"/>
                    <w:tblOverlap w:val="never"/>
                    <w:tblW w:w="1978" w:type="dxa"/>
                    <w:tblInd w:w="0" w:type="dxa"/>
                    <w:tblCellMar>
                      <w:top w:w="5" w:type="dxa"/>
                      <w:left w:w="106" w:type="dxa"/>
                      <w:right w:w="115" w:type="dxa"/>
                    </w:tblCellMar>
                    <w:tblLook w:val="04A0" w:firstRow="1" w:lastRow="0" w:firstColumn="1" w:lastColumn="0" w:noHBand="0" w:noVBand="1"/>
                  </w:tblPr>
                  <w:tblGrid>
                    <w:gridCol w:w="984"/>
                    <w:gridCol w:w="994"/>
                  </w:tblGrid>
                  <w:tr w:rsidR="00CF5E22" w:rsidTr="00CF5E22">
                    <w:trPr>
                      <w:trHeight w:val="269"/>
                    </w:trPr>
                    <w:tc>
                      <w:tcPr>
                        <w:tcW w:w="984" w:type="dxa"/>
                        <w:tcBorders>
                          <w:top w:val="single" w:sz="4" w:space="0" w:color="000000"/>
                          <w:left w:val="single" w:sz="4" w:space="0" w:color="000000"/>
                          <w:bottom w:val="single" w:sz="4" w:space="0" w:color="000000"/>
                          <w:right w:val="nil"/>
                        </w:tcBorders>
                      </w:tcPr>
                      <w:p w:rsidR="00CF5E22" w:rsidRDefault="00CF5E22" w:rsidP="00CF5E22">
                        <w:r>
                          <w:rPr>
                            <w:rFonts w:ascii="Arial" w:eastAsia="Arial" w:hAnsi="Arial" w:cs="Arial"/>
                          </w:rPr>
                          <w:t xml:space="preserve">Store B </w:t>
                        </w:r>
                      </w:p>
                    </w:tc>
                    <w:tc>
                      <w:tcPr>
                        <w:tcW w:w="994" w:type="dxa"/>
                        <w:tcBorders>
                          <w:top w:val="single" w:sz="4" w:space="0" w:color="000000"/>
                          <w:left w:val="nil"/>
                          <w:bottom w:val="single" w:sz="4" w:space="0" w:color="000000"/>
                          <w:right w:val="single" w:sz="4" w:space="0" w:color="000000"/>
                        </w:tcBorders>
                      </w:tcPr>
                      <w:p w:rsidR="00CF5E22" w:rsidRDefault="00CF5E22" w:rsidP="00CF5E22"/>
                    </w:tc>
                  </w:tr>
                  <w:tr w:rsidR="00CF5E22" w:rsidTr="00CF5E22">
                    <w:trPr>
                      <w:trHeight w:val="264"/>
                    </w:trPr>
                    <w:tc>
                      <w:tcPr>
                        <w:tcW w:w="984" w:type="dxa"/>
                        <w:tcBorders>
                          <w:top w:val="single" w:sz="4" w:space="0" w:color="000000"/>
                          <w:left w:val="single" w:sz="4" w:space="0" w:color="000000"/>
                          <w:bottom w:val="single" w:sz="4" w:space="0" w:color="000000"/>
                          <w:right w:val="single" w:sz="4" w:space="0" w:color="000000"/>
                        </w:tcBorders>
                      </w:tcPr>
                      <w:p w:rsidR="00CF5E22" w:rsidRDefault="00CF5E22" w:rsidP="00CF5E22">
                        <w:r>
                          <w:rPr>
                            <w:rFonts w:ascii="Arial" w:eastAsia="Arial" w:hAnsi="Arial" w:cs="Arial"/>
                          </w:rPr>
                          <w:t xml:space="preserve">6  cans </w:t>
                        </w:r>
                      </w:p>
                    </w:tc>
                    <w:tc>
                      <w:tcPr>
                        <w:tcW w:w="994" w:type="dxa"/>
                        <w:tcBorders>
                          <w:top w:val="single" w:sz="4" w:space="0" w:color="000000"/>
                          <w:left w:val="single" w:sz="4" w:space="0" w:color="000000"/>
                          <w:bottom w:val="single" w:sz="4" w:space="0" w:color="000000"/>
                          <w:right w:val="single" w:sz="4" w:space="0" w:color="000000"/>
                        </w:tcBorders>
                      </w:tcPr>
                      <w:p w:rsidR="00CF5E22" w:rsidRDefault="00CF5E22" w:rsidP="00CF5E22">
                        <w:pPr>
                          <w:ind w:left="4"/>
                        </w:pPr>
                        <w:r>
                          <w:rPr>
                            <w:rFonts w:ascii="Arial" w:eastAsia="Arial" w:hAnsi="Arial" w:cs="Arial"/>
                          </w:rPr>
                          <w:t xml:space="preserve">3 cans </w:t>
                        </w:r>
                      </w:p>
                    </w:tc>
                  </w:tr>
                  <w:tr w:rsidR="00CF5E22" w:rsidTr="00CF5E22">
                    <w:trPr>
                      <w:trHeight w:val="331"/>
                    </w:trPr>
                    <w:tc>
                      <w:tcPr>
                        <w:tcW w:w="984" w:type="dxa"/>
                        <w:tcBorders>
                          <w:top w:val="single" w:sz="4" w:space="0" w:color="000000"/>
                          <w:left w:val="single" w:sz="4" w:space="0" w:color="000000"/>
                          <w:bottom w:val="single" w:sz="4" w:space="0" w:color="000000"/>
                          <w:right w:val="single" w:sz="4" w:space="0" w:color="000000"/>
                        </w:tcBorders>
                      </w:tcPr>
                      <w:p w:rsidR="00CF5E22" w:rsidRDefault="00CF5E22" w:rsidP="00CF5E22">
                        <w:r>
                          <w:rPr>
                            <w:rFonts w:ascii="Arial" w:eastAsia="Arial" w:hAnsi="Arial" w:cs="Arial"/>
                          </w:rPr>
                          <w:t xml:space="preserve">$4.50 </w:t>
                        </w:r>
                      </w:p>
                    </w:tc>
                    <w:tc>
                      <w:tcPr>
                        <w:tcW w:w="994" w:type="dxa"/>
                        <w:tcBorders>
                          <w:top w:val="single" w:sz="4" w:space="0" w:color="000000"/>
                          <w:left w:val="single" w:sz="4" w:space="0" w:color="000000"/>
                          <w:bottom w:val="single" w:sz="4" w:space="0" w:color="000000"/>
                          <w:right w:val="single" w:sz="4" w:space="0" w:color="000000"/>
                        </w:tcBorders>
                      </w:tcPr>
                      <w:p w:rsidR="00CF5E22" w:rsidRDefault="00CF5E22" w:rsidP="00CF5E22">
                        <w:pPr>
                          <w:ind w:left="4"/>
                        </w:pPr>
                        <w:r>
                          <w:rPr>
                            <w:rFonts w:ascii="Arial" w:eastAsia="Arial" w:hAnsi="Arial" w:cs="Arial"/>
                          </w:rPr>
                          <w:t xml:space="preserve">$2.50 </w:t>
                        </w:r>
                      </w:p>
                    </w:tc>
                  </w:tr>
                </w:tbl>
                <w:p w:rsidR="003D0297" w:rsidRDefault="003D0297" w:rsidP="003D0297">
                  <w:pPr>
                    <w:ind w:left="-4339" w:right="7395"/>
                  </w:pPr>
                </w:p>
                <w:p w:rsidR="003D0297" w:rsidRDefault="003D0297" w:rsidP="003D0297"/>
              </w:tc>
            </w:tr>
          </w:tbl>
          <w:p w:rsidR="00CF5E22" w:rsidRPr="00D2608F" w:rsidRDefault="00CF5E22" w:rsidP="00CF5E22">
            <w:pPr>
              <w:ind w:right="3"/>
              <w:rPr>
                <w:rFonts w:asciiTheme="minorHAnsi" w:hAnsiTheme="minorHAnsi"/>
                <w:sz w:val="22"/>
                <w:szCs w:val="22"/>
              </w:rPr>
            </w:pPr>
            <w:r w:rsidRPr="00D2608F">
              <w:rPr>
                <w:rFonts w:asciiTheme="minorHAnsi" w:hAnsiTheme="minorHAnsi"/>
                <w:sz w:val="22"/>
                <w:szCs w:val="22"/>
              </w:rPr>
              <w:t xml:space="preserve">On a bicycle you can travel 20 miles in 4 hours. What are the unit rates in this situation, (the distance you can travel in 1 hour and the amount of time required to travel 1 mile)? </w:t>
            </w:r>
          </w:p>
          <w:p w:rsidR="00540D76" w:rsidRDefault="00CA62B1" w:rsidP="00CF5E22">
            <w:pPr>
              <w:ind w:right="3"/>
              <w:rPr>
                <w:rFonts w:asciiTheme="minorHAnsi" w:hAnsiTheme="minorHAnsi"/>
                <w:sz w:val="22"/>
                <w:szCs w:val="22"/>
              </w:rPr>
            </w:pPr>
            <w:r w:rsidRPr="00CA62B1">
              <w:rPr>
                <w:rFonts w:asciiTheme="minorHAnsi" w:hAnsiTheme="minorHAnsi"/>
                <w:sz w:val="22"/>
                <w:szCs w:val="22"/>
              </w:rPr>
              <w:lastRenderedPageBreak/>
              <w:t>Sample solution: You can travel 5 miles in 1 hour written as 5 mi/1 hr and it takes 1/5 of an hour to travel each mile. Students</w:t>
            </w:r>
            <w:r>
              <w:rPr>
                <w:rFonts w:asciiTheme="minorHAnsi" w:hAnsiTheme="minorHAnsi"/>
                <w:sz w:val="22"/>
                <w:szCs w:val="22"/>
              </w:rPr>
              <w:t xml:space="preserve"> can represent the relationship between 20 miles and 4 hours.</w:t>
            </w:r>
          </w:p>
          <w:p w:rsidR="00CA62B1" w:rsidRPr="00CA62B1" w:rsidRDefault="00CA62B1" w:rsidP="00540D76">
            <w:pPr>
              <w:ind w:right="3"/>
              <w:jc w:val="center"/>
              <w:rPr>
                <w:rFonts w:asciiTheme="minorHAnsi" w:hAnsiTheme="minorHAnsi"/>
                <w:sz w:val="22"/>
                <w:szCs w:val="22"/>
              </w:rPr>
            </w:pPr>
            <w:r>
              <w:rPr>
                <w:noProof/>
              </w:rPr>
              <w:drawing>
                <wp:inline distT="0" distB="0" distL="0" distR="0" wp14:anchorId="2EA99B0E" wp14:editId="47603D69">
                  <wp:extent cx="3305175" cy="10287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05175" cy="1028700"/>
                          </a:xfrm>
                          <a:prstGeom prst="rect">
                            <a:avLst/>
                          </a:prstGeom>
                        </pic:spPr>
                      </pic:pic>
                    </a:graphicData>
                  </a:graphic>
                </wp:inline>
              </w:drawing>
            </w:r>
          </w:p>
          <w:p w:rsidR="003D0297" w:rsidRDefault="00CA62B1" w:rsidP="00CA62B1">
            <w:pPr>
              <w:rPr>
                <w:rFonts w:asciiTheme="minorHAnsi" w:hAnsiTheme="minorHAnsi"/>
                <w:b/>
                <w:sz w:val="22"/>
                <w:szCs w:val="22"/>
              </w:rPr>
            </w:pPr>
            <w:r w:rsidRPr="00CA62B1">
              <w:rPr>
                <w:rFonts w:asciiTheme="minorHAnsi" w:hAnsiTheme="minorHAnsi"/>
                <w:b/>
                <w:sz w:val="22"/>
                <w:szCs w:val="22"/>
              </w:rPr>
              <w:t>6.RP.3b</w:t>
            </w:r>
          </w:p>
          <w:p w:rsidR="00CA62B1" w:rsidRPr="00CA62B1" w:rsidRDefault="00CA62B1" w:rsidP="00CA62B1">
            <w:pPr>
              <w:ind w:right="3"/>
              <w:rPr>
                <w:rFonts w:asciiTheme="minorHAnsi" w:hAnsiTheme="minorHAnsi"/>
                <w:sz w:val="22"/>
                <w:szCs w:val="22"/>
              </w:rPr>
            </w:pPr>
            <w:r w:rsidRPr="00CA62B1">
              <w:rPr>
                <w:rFonts w:asciiTheme="minorHAnsi" w:hAnsiTheme="minorHAnsi"/>
                <w:sz w:val="22"/>
                <w:szCs w:val="22"/>
              </w:rPr>
              <w:t>Students recognize the use of ratios, unit rate and multiplication in solving problems, which could allow for the use of fractions and decimals.  The ratio tables above use unit rate by determining the cost of one book.  However, ratio tables can be used to solve problems without the use of a unit rate. For example, in trail mix, the ratio of cups of peanuts to cups of chocolate candies is 3 to 2.   How many cups of chocolate candies would be needed for 9 cups of peanuts?</w:t>
            </w:r>
          </w:p>
          <w:p w:rsidR="00CA62B1" w:rsidRPr="00CA62B1" w:rsidRDefault="00CA62B1" w:rsidP="00CA62B1">
            <w:pPr>
              <w:spacing w:after="97"/>
              <w:ind w:right="129"/>
              <w:rPr>
                <w:rFonts w:asciiTheme="minorHAnsi" w:hAnsiTheme="minorHAnsi"/>
                <w:b/>
                <w:sz w:val="22"/>
                <w:szCs w:val="22"/>
              </w:rPr>
            </w:pPr>
            <w:r w:rsidRPr="00CA62B1">
              <w:rPr>
                <w:rFonts w:asciiTheme="minorHAnsi" w:hAnsiTheme="minorHAnsi"/>
                <w:sz w:val="22"/>
                <w:szCs w:val="22"/>
              </w:rPr>
              <w:t xml:space="preserve">One possible way to solve this problem is to recognize that 3 cups of peanuts times 3 will give 9 cups.  The amount of chocolate will also increase at the same rate (3 times) to give 6 cups of chocolate.  Students could also find the number of cups of </w:t>
            </w:r>
            <w:r w:rsidRPr="00CA62B1">
              <w:rPr>
                <w:rFonts w:asciiTheme="minorHAnsi" w:eastAsia="Cambria Math" w:hAnsiTheme="minorHAnsi" w:cs="Cambria Math"/>
                <w:sz w:val="22"/>
                <w:szCs w:val="22"/>
              </w:rPr>
              <w:t xml:space="preserve">2 </w:t>
            </w:r>
            <w:r w:rsidRPr="00CA62B1">
              <w:rPr>
                <w:rFonts w:asciiTheme="minorHAnsi" w:hAnsiTheme="minorHAnsi"/>
                <w:sz w:val="22"/>
                <w:szCs w:val="22"/>
              </w:rPr>
              <w:t xml:space="preserve">chocolate candies for 1 cup of peanuts by dividing both sides of the table by 3, giving </w:t>
            </w:r>
            <w:r>
              <w:rPr>
                <w:rFonts w:asciiTheme="minorHAnsi" w:hAnsiTheme="minorHAnsi"/>
                <w:sz w:val="22"/>
                <w:szCs w:val="22"/>
              </w:rPr>
              <w:t>3 c</w:t>
            </w:r>
            <w:r w:rsidRPr="00CA62B1">
              <w:rPr>
                <w:rFonts w:asciiTheme="minorHAnsi" w:hAnsiTheme="minorHAnsi"/>
                <w:sz w:val="22"/>
                <w:szCs w:val="22"/>
              </w:rPr>
              <w:t>up</w:t>
            </w:r>
            <w:r>
              <w:rPr>
                <w:rFonts w:asciiTheme="minorHAnsi" w:hAnsiTheme="minorHAnsi"/>
                <w:sz w:val="22"/>
                <w:szCs w:val="22"/>
              </w:rPr>
              <w:t>s</w:t>
            </w:r>
            <w:r w:rsidRPr="00CA62B1">
              <w:rPr>
                <w:rFonts w:asciiTheme="minorHAnsi" w:hAnsiTheme="minorHAnsi"/>
                <w:sz w:val="22"/>
                <w:szCs w:val="22"/>
              </w:rPr>
              <w:t xml:space="preserve"> of chocolate for each cup of peanuts.  To find the amount of chocolate needed for 9 cups of peanuts, students multiply the unit rate by nine </w:t>
            </w:r>
            <w:r w:rsidRPr="00CA62B1">
              <w:rPr>
                <w:rFonts w:asciiTheme="minorHAnsi" w:hAnsiTheme="minorHAnsi"/>
                <w:noProof/>
                <w:sz w:val="22"/>
                <w:szCs w:val="22"/>
              </w:rPr>
              <w:drawing>
                <wp:inline distT="0" distB="0" distL="0" distR="0" wp14:anchorId="51AE909C" wp14:editId="30EE9454">
                  <wp:extent cx="445008" cy="313944"/>
                  <wp:effectExtent l="0" t="0" r="0" b="0"/>
                  <wp:docPr id="166779" name="Picture 166779"/>
                  <wp:cNvGraphicFramePr/>
                  <a:graphic xmlns:a="http://schemas.openxmlformats.org/drawingml/2006/main">
                    <a:graphicData uri="http://schemas.openxmlformats.org/drawingml/2006/picture">
                      <pic:pic xmlns:pic="http://schemas.openxmlformats.org/drawingml/2006/picture">
                        <pic:nvPicPr>
                          <pic:cNvPr id="166779" name="Picture 166779"/>
                          <pic:cNvPicPr/>
                        </pic:nvPicPr>
                        <pic:blipFill>
                          <a:blip r:embed="rId11"/>
                          <a:stretch>
                            <a:fillRect/>
                          </a:stretch>
                        </pic:blipFill>
                        <pic:spPr>
                          <a:xfrm>
                            <a:off x="0" y="0"/>
                            <a:ext cx="445008" cy="313944"/>
                          </a:xfrm>
                          <a:prstGeom prst="rect">
                            <a:avLst/>
                          </a:prstGeom>
                        </pic:spPr>
                      </pic:pic>
                    </a:graphicData>
                  </a:graphic>
                </wp:inline>
              </w:drawing>
            </w:r>
            <w:r w:rsidRPr="00CA62B1">
              <w:rPr>
                <w:rFonts w:asciiTheme="minorHAnsi" w:hAnsiTheme="minorHAnsi"/>
                <w:sz w:val="22"/>
                <w:szCs w:val="22"/>
              </w:rPr>
              <w:t>giving 6 cups of chocolate.</w:t>
            </w:r>
          </w:p>
          <w:p w:rsidR="00D2608F" w:rsidRPr="00D2608F" w:rsidRDefault="00D2608F" w:rsidP="00D2608F">
            <w:pPr>
              <w:rPr>
                <w:rFonts w:asciiTheme="minorHAnsi" w:hAnsiTheme="minorHAnsi"/>
                <w:b/>
                <w:bCs/>
                <w:sz w:val="22"/>
                <w:szCs w:val="22"/>
              </w:rPr>
            </w:pPr>
            <w:r w:rsidRPr="00D2608F">
              <w:rPr>
                <w:rFonts w:asciiTheme="minorHAnsi" w:hAnsiTheme="minorHAnsi"/>
                <w:b/>
                <w:bCs/>
                <w:sz w:val="22"/>
                <w:szCs w:val="22"/>
              </w:rPr>
              <w:t>Opening</w:t>
            </w:r>
          </w:p>
          <w:p w:rsidR="00D2608F" w:rsidRPr="00D2608F" w:rsidRDefault="00D2608F" w:rsidP="00F81AB9">
            <w:pPr>
              <w:numPr>
                <w:ilvl w:val="0"/>
                <w:numId w:val="6"/>
              </w:numPr>
              <w:rPr>
                <w:rFonts w:asciiTheme="minorHAnsi" w:hAnsiTheme="minorHAnsi"/>
                <w:sz w:val="22"/>
                <w:szCs w:val="22"/>
                <w:lang w:bidi="en-US"/>
              </w:rPr>
            </w:pPr>
            <w:r w:rsidRPr="00D2608F">
              <w:rPr>
                <w:rFonts w:asciiTheme="minorHAnsi" w:hAnsiTheme="minorHAnsi"/>
                <w:sz w:val="22"/>
                <w:szCs w:val="22"/>
                <w:lang w:bidi="en-US"/>
              </w:rPr>
              <w:t xml:space="preserve">A </w:t>
            </w:r>
            <w:r w:rsidRPr="00D2608F">
              <w:rPr>
                <w:rFonts w:asciiTheme="minorHAnsi" w:hAnsiTheme="minorHAnsi"/>
                <w:b/>
                <w:sz w:val="22"/>
                <w:szCs w:val="22"/>
                <w:lang w:bidi="en-US"/>
              </w:rPr>
              <w:t>ratio</w:t>
            </w:r>
            <w:r w:rsidRPr="00D2608F">
              <w:rPr>
                <w:rFonts w:asciiTheme="minorHAnsi" w:hAnsiTheme="minorHAnsi"/>
                <w:sz w:val="22"/>
                <w:szCs w:val="22"/>
                <w:lang w:bidi="en-US"/>
              </w:rPr>
              <w:t xml:space="preserve"> is a number that relates two quantities or measures within a given situation in a multiplicative relationship (in contrast to a difference or additive relationship). The relationships and rules that govern whole numbers, govern all rational numbers. </w:t>
            </w:r>
          </w:p>
          <w:p w:rsidR="00D2608F" w:rsidRPr="00D2608F" w:rsidRDefault="00D2608F" w:rsidP="00F81AB9">
            <w:pPr>
              <w:numPr>
                <w:ilvl w:val="0"/>
                <w:numId w:val="6"/>
              </w:numPr>
              <w:rPr>
                <w:rFonts w:asciiTheme="minorHAnsi" w:hAnsiTheme="minorHAnsi"/>
                <w:sz w:val="22"/>
                <w:szCs w:val="22"/>
                <w:lang w:bidi="en-US"/>
              </w:rPr>
            </w:pPr>
            <w:r w:rsidRPr="00D2608F">
              <w:rPr>
                <w:rFonts w:asciiTheme="minorHAnsi" w:hAnsiTheme="minorHAnsi"/>
                <w:sz w:val="22"/>
                <w:szCs w:val="22"/>
                <w:lang w:bidi="en-US"/>
              </w:rPr>
              <w:t xml:space="preserve">A </w:t>
            </w:r>
            <w:r w:rsidRPr="00D2608F">
              <w:rPr>
                <w:rFonts w:asciiTheme="minorHAnsi" w:hAnsiTheme="minorHAnsi"/>
                <w:b/>
                <w:sz w:val="22"/>
                <w:szCs w:val="22"/>
                <w:lang w:bidi="en-US"/>
              </w:rPr>
              <w:t>rate</w:t>
            </w:r>
            <w:r w:rsidRPr="00D2608F">
              <w:rPr>
                <w:rFonts w:asciiTheme="minorHAnsi" w:hAnsiTheme="minorHAnsi"/>
                <w:sz w:val="22"/>
                <w:szCs w:val="22"/>
                <w:lang w:bidi="en-US"/>
              </w:rPr>
              <w:t xml:space="preserve"> is a comparison of the measures of two different things or quantities; the measuring unit is different for each value.  For example if 4 similar vans carry 36 passengers, then the comparison of 4 vans to 36 passengers is a ratio. </w:t>
            </w:r>
          </w:p>
          <w:p w:rsidR="00D2608F" w:rsidRPr="00D2608F" w:rsidRDefault="00D2608F" w:rsidP="00F81AB9">
            <w:pPr>
              <w:numPr>
                <w:ilvl w:val="0"/>
                <w:numId w:val="6"/>
              </w:numPr>
              <w:rPr>
                <w:rFonts w:asciiTheme="minorHAnsi" w:hAnsiTheme="minorHAnsi"/>
                <w:b/>
                <w:bCs/>
                <w:sz w:val="22"/>
                <w:szCs w:val="22"/>
              </w:rPr>
            </w:pPr>
            <w:r w:rsidRPr="00D2608F">
              <w:rPr>
                <w:rFonts w:asciiTheme="minorHAnsi" w:hAnsiTheme="minorHAnsi"/>
                <w:b/>
                <w:bCs/>
                <w:sz w:val="22"/>
                <w:szCs w:val="22"/>
              </w:rPr>
              <w:t xml:space="preserve">Vocabulary Organizers – </w:t>
            </w:r>
          </w:p>
          <w:p w:rsidR="00D2608F" w:rsidRPr="00D2608F" w:rsidRDefault="003C414D" w:rsidP="00F81AB9">
            <w:pPr>
              <w:numPr>
                <w:ilvl w:val="1"/>
                <w:numId w:val="6"/>
              </w:numPr>
              <w:rPr>
                <w:rFonts w:asciiTheme="minorHAnsi" w:hAnsiTheme="minorHAnsi"/>
                <w:b/>
                <w:bCs/>
                <w:sz w:val="22"/>
                <w:szCs w:val="22"/>
              </w:rPr>
            </w:pPr>
            <w:hyperlink r:id="rId12" w:history="1">
              <w:r w:rsidR="00D2608F" w:rsidRPr="00D2608F">
                <w:rPr>
                  <w:rStyle w:val="Hyperlink"/>
                  <w:rFonts w:asciiTheme="minorHAnsi" w:hAnsiTheme="minorHAnsi"/>
                  <w:bCs/>
                  <w:sz w:val="22"/>
                  <w:szCs w:val="22"/>
                </w:rPr>
                <w:t>Ratio and Proportion Vocabulary Organizer</w:t>
              </w:r>
            </w:hyperlink>
            <w:r w:rsidR="00D2608F" w:rsidRPr="00D2608F">
              <w:rPr>
                <w:rFonts w:asciiTheme="minorHAnsi" w:hAnsiTheme="minorHAnsi"/>
                <w:bCs/>
                <w:sz w:val="22"/>
                <w:szCs w:val="22"/>
              </w:rPr>
              <w:t xml:space="preserve"> (top part only in this lesson)</w:t>
            </w:r>
          </w:p>
          <w:p w:rsidR="00D2608F" w:rsidRPr="00D2608F" w:rsidRDefault="003C414D" w:rsidP="00F81AB9">
            <w:pPr>
              <w:numPr>
                <w:ilvl w:val="1"/>
                <w:numId w:val="6"/>
              </w:numPr>
              <w:rPr>
                <w:rFonts w:asciiTheme="minorHAnsi" w:hAnsiTheme="minorHAnsi"/>
                <w:b/>
                <w:bCs/>
                <w:sz w:val="22"/>
                <w:szCs w:val="22"/>
              </w:rPr>
            </w:pPr>
            <w:hyperlink r:id="rId13" w:history="1">
              <w:r w:rsidR="00D2608F" w:rsidRPr="00D2608F">
                <w:rPr>
                  <w:rStyle w:val="Hyperlink"/>
                  <w:rFonts w:asciiTheme="minorHAnsi" w:hAnsiTheme="minorHAnsi" w:cs="Verdana"/>
                  <w:sz w:val="22"/>
                  <w:szCs w:val="22"/>
                </w:rPr>
                <w:t>Rate Frayer Diagram</w:t>
              </w:r>
            </w:hyperlink>
            <w:r w:rsidR="00D2608F" w:rsidRPr="00D2608F">
              <w:rPr>
                <w:rStyle w:val="Hyperlink"/>
                <w:rFonts w:asciiTheme="minorHAnsi" w:hAnsiTheme="minorHAnsi" w:cs="Verdana"/>
                <w:sz w:val="22"/>
                <w:szCs w:val="22"/>
              </w:rPr>
              <w:t xml:space="preserve"> (Similar to four square model)</w:t>
            </w:r>
          </w:p>
          <w:p w:rsidR="00D2608F" w:rsidRPr="00D2608F" w:rsidRDefault="00D2608F" w:rsidP="00F81AB9">
            <w:pPr>
              <w:numPr>
                <w:ilvl w:val="0"/>
                <w:numId w:val="6"/>
              </w:numPr>
              <w:rPr>
                <w:rFonts w:asciiTheme="minorHAnsi" w:hAnsiTheme="minorHAnsi"/>
                <w:b/>
                <w:bCs/>
                <w:sz w:val="22"/>
                <w:szCs w:val="22"/>
              </w:rPr>
            </w:pPr>
            <w:r w:rsidRPr="00D2608F">
              <w:rPr>
                <w:rFonts w:asciiTheme="minorHAnsi" w:hAnsiTheme="minorHAnsi"/>
                <w:b/>
                <w:bCs/>
                <w:sz w:val="22"/>
                <w:szCs w:val="22"/>
              </w:rPr>
              <w:t>Study Jams</w:t>
            </w:r>
            <w:r w:rsidRPr="00D2608F">
              <w:rPr>
                <w:rFonts w:asciiTheme="minorHAnsi" w:hAnsiTheme="minorHAnsi"/>
                <w:bCs/>
                <w:sz w:val="22"/>
                <w:szCs w:val="22"/>
              </w:rPr>
              <w:t xml:space="preserve"> – </w:t>
            </w:r>
            <w:hyperlink r:id="rId14" w:history="1">
              <w:r w:rsidRPr="00D2608F">
                <w:rPr>
                  <w:rStyle w:val="Hyperlink"/>
                  <w:rFonts w:asciiTheme="minorHAnsi" w:hAnsiTheme="minorHAnsi"/>
                  <w:bCs/>
                  <w:sz w:val="22"/>
                  <w:szCs w:val="22"/>
                </w:rPr>
                <w:t>Ratios</w:t>
              </w:r>
            </w:hyperlink>
            <w:r w:rsidRPr="00D2608F">
              <w:rPr>
                <w:rFonts w:asciiTheme="minorHAnsi" w:hAnsiTheme="minorHAnsi"/>
                <w:bCs/>
                <w:sz w:val="22"/>
                <w:szCs w:val="22"/>
              </w:rPr>
              <w:t xml:space="preserve">, </w:t>
            </w:r>
            <w:hyperlink r:id="rId15" w:history="1">
              <w:r w:rsidRPr="00D2608F">
                <w:rPr>
                  <w:rStyle w:val="Hyperlink"/>
                  <w:rFonts w:asciiTheme="minorHAnsi" w:hAnsiTheme="minorHAnsi"/>
                  <w:bCs/>
                  <w:sz w:val="22"/>
                  <w:szCs w:val="22"/>
                </w:rPr>
                <w:t>Rates</w:t>
              </w:r>
            </w:hyperlink>
          </w:p>
          <w:p w:rsidR="00D2608F" w:rsidRPr="00D2608F" w:rsidRDefault="003C414D" w:rsidP="00F81AB9">
            <w:pPr>
              <w:numPr>
                <w:ilvl w:val="0"/>
                <w:numId w:val="6"/>
              </w:numPr>
              <w:rPr>
                <w:rFonts w:asciiTheme="minorHAnsi" w:hAnsiTheme="minorHAnsi"/>
                <w:bCs/>
                <w:sz w:val="22"/>
                <w:szCs w:val="22"/>
              </w:rPr>
            </w:pPr>
            <w:hyperlink r:id="rId16" w:history="1">
              <w:r w:rsidR="00D2608F" w:rsidRPr="00D2608F">
                <w:rPr>
                  <w:rStyle w:val="Hyperlink"/>
                  <w:rFonts w:asciiTheme="minorHAnsi" w:hAnsiTheme="minorHAnsi"/>
                  <w:bCs/>
                  <w:sz w:val="22"/>
                  <w:szCs w:val="22"/>
                </w:rPr>
                <w:t>Real-World Application Ratio Video</w:t>
              </w:r>
            </w:hyperlink>
          </w:p>
          <w:p w:rsidR="00D2608F" w:rsidRPr="001E7D78" w:rsidRDefault="003C414D" w:rsidP="00D2608F">
            <w:pPr>
              <w:numPr>
                <w:ilvl w:val="0"/>
                <w:numId w:val="6"/>
              </w:numPr>
              <w:rPr>
                <w:rFonts w:asciiTheme="minorHAnsi" w:hAnsiTheme="minorHAnsi"/>
                <w:b/>
                <w:bCs/>
                <w:sz w:val="22"/>
                <w:szCs w:val="22"/>
              </w:rPr>
            </w:pPr>
            <w:hyperlink r:id="rId17" w:history="1">
              <w:r w:rsidR="00D2608F" w:rsidRPr="00D2608F">
                <w:rPr>
                  <w:rStyle w:val="Hyperlink"/>
                  <w:rFonts w:asciiTheme="minorHAnsi" w:hAnsiTheme="minorHAnsi"/>
                  <w:bCs/>
                  <w:sz w:val="22"/>
                  <w:szCs w:val="22"/>
                </w:rPr>
                <w:t>Writing Ratios Presentation</w:t>
              </w:r>
            </w:hyperlink>
            <w:r w:rsidR="00D2608F" w:rsidRPr="00D2608F">
              <w:rPr>
                <w:rFonts w:asciiTheme="minorHAnsi" w:hAnsiTheme="minorHAnsi"/>
                <w:bCs/>
                <w:sz w:val="22"/>
                <w:szCs w:val="22"/>
              </w:rPr>
              <w:t xml:space="preserve"> – Students could use response boards (miniature white boards) to share their answers or complete the activity in collaborative pairs using the Rally Coach method.  Students take turns writing ratios while the other student coaches as necessary.</w:t>
            </w:r>
          </w:p>
          <w:p w:rsidR="00D2608F" w:rsidRPr="00D2608F" w:rsidRDefault="00D2608F" w:rsidP="00D2608F">
            <w:pPr>
              <w:rPr>
                <w:rFonts w:asciiTheme="minorHAnsi" w:hAnsiTheme="minorHAnsi"/>
                <w:b/>
                <w:bCs/>
                <w:sz w:val="22"/>
                <w:szCs w:val="22"/>
              </w:rPr>
            </w:pPr>
            <w:r w:rsidRPr="00D2608F">
              <w:rPr>
                <w:rFonts w:asciiTheme="minorHAnsi" w:hAnsiTheme="minorHAnsi"/>
                <w:b/>
                <w:bCs/>
                <w:sz w:val="22"/>
                <w:szCs w:val="22"/>
              </w:rPr>
              <w:t>Work Session</w:t>
            </w:r>
          </w:p>
          <w:p w:rsidR="00D2608F" w:rsidRPr="00D2608F" w:rsidRDefault="003C414D" w:rsidP="00F81AB9">
            <w:pPr>
              <w:numPr>
                <w:ilvl w:val="0"/>
                <w:numId w:val="6"/>
              </w:numPr>
              <w:rPr>
                <w:rFonts w:asciiTheme="minorHAnsi" w:hAnsiTheme="minorHAnsi"/>
                <w:bCs/>
                <w:sz w:val="22"/>
                <w:szCs w:val="22"/>
                <w:lang w:bidi="en-US"/>
              </w:rPr>
            </w:pPr>
            <w:hyperlink r:id="rId18" w:history="1">
              <w:r w:rsidR="00D2608F" w:rsidRPr="00D2608F">
                <w:rPr>
                  <w:rStyle w:val="Hyperlink"/>
                  <w:rFonts w:asciiTheme="minorHAnsi" w:hAnsiTheme="minorHAnsi"/>
                  <w:bCs/>
                  <w:sz w:val="22"/>
                  <w:szCs w:val="22"/>
                  <w:lang w:bidi="en-US"/>
                </w:rPr>
                <w:t>Rate and Rates Presentation</w:t>
              </w:r>
            </w:hyperlink>
          </w:p>
          <w:p w:rsidR="00D2608F" w:rsidRPr="00D2608F" w:rsidRDefault="00D2608F" w:rsidP="00F81AB9">
            <w:pPr>
              <w:numPr>
                <w:ilvl w:val="0"/>
                <w:numId w:val="6"/>
              </w:numPr>
              <w:rPr>
                <w:rFonts w:asciiTheme="minorHAnsi" w:hAnsiTheme="minorHAnsi"/>
                <w:bCs/>
                <w:sz w:val="22"/>
                <w:szCs w:val="22"/>
                <w:lang w:bidi="en-US"/>
              </w:rPr>
            </w:pPr>
            <w:r w:rsidRPr="00D2608F">
              <w:rPr>
                <w:rFonts w:asciiTheme="minorHAnsi" w:hAnsiTheme="minorHAnsi"/>
                <w:sz w:val="22"/>
                <w:szCs w:val="22"/>
              </w:rPr>
              <w:t>A ratio can be expressed three ways:</w:t>
            </w:r>
          </w:p>
          <w:p w:rsidR="00D2608F" w:rsidRPr="00D2608F" w:rsidRDefault="00D2608F" w:rsidP="00F81AB9">
            <w:pPr>
              <w:pStyle w:val="ListParagraph"/>
              <w:numPr>
                <w:ilvl w:val="1"/>
                <w:numId w:val="6"/>
              </w:numPr>
              <w:rPr>
                <w:rFonts w:asciiTheme="minorHAnsi" w:hAnsiTheme="minorHAnsi"/>
                <w:sz w:val="22"/>
                <w:szCs w:val="22"/>
              </w:rPr>
            </w:pPr>
            <w:r w:rsidRPr="00D2608F">
              <w:rPr>
                <w:rFonts w:asciiTheme="minorHAnsi" w:hAnsiTheme="minorHAnsi"/>
                <w:sz w:val="22"/>
                <w:szCs w:val="22"/>
              </w:rPr>
              <w:t xml:space="preserve">Using the fraction bar as in </w:t>
            </w:r>
            <m:oMath>
              <m:f>
                <m:fPr>
                  <m:ctrlPr>
                    <w:rPr>
                      <w:rFonts w:ascii="Cambria Math" w:hAnsi="Cambria Math"/>
                      <w:i/>
                      <w:sz w:val="22"/>
                      <w:szCs w:val="22"/>
                    </w:rPr>
                  </m:ctrlPr>
                </m:fPr>
                <m:num>
                  <m:r>
                    <w:rPr>
                      <w:rFonts w:ascii="Cambria Math" w:hAnsi="Cambria Math"/>
                      <w:sz w:val="22"/>
                      <w:szCs w:val="22"/>
                    </w:rPr>
                    <m:t>2</m:t>
                  </m:r>
                </m:num>
                <m:den>
                  <m:r>
                    <w:rPr>
                      <w:rFonts w:ascii="Cambria Math" w:hAnsi="Cambria Math"/>
                      <w:sz w:val="22"/>
                      <w:szCs w:val="22"/>
                    </w:rPr>
                    <m:t>3</m:t>
                  </m:r>
                </m:den>
              </m:f>
            </m:oMath>
          </w:p>
          <w:p w:rsidR="00D2608F" w:rsidRPr="00D2608F" w:rsidRDefault="00D2608F" w:rsidP="00F81AB9">
            <w:pPr>
              <w:pStyle w:val="ListParagraph"/>
              <w:numPr>
                <w:ilvl w:val="1"/>
                <w:numId w:val="6"/>
              </w:numPr>
              <w:rPr>
                <w:rFonts w:asciiTheme="minorHAnsi" w:hAnsiTheme="minorHAnsi"/>
                <w:sz w:val="22"/>
                <w:szCs w:val="22"/>
              </w:rPr>
            </w:pPr>
            <w:r w:rsidRPr="00D2608F">
              <w:rPr>
                <w:rFonts w:asciiTheme="minorHAnsi" w:hAnsiTheme="minorHAnsi"/>
                <w:sz w:val="22"/>
                <w:szCs w:val="22"/>
              </w:rPr>
              <w:t>Using a colon symbol as in 2:3</w:t>
            </w:r>
          </w:p>
          <w:p w:rsidR="00D2608F" w:rsidRPr="00D2608F" w:rsidRDefault="00D2608F" w:rsidP="00F81AB9">
            <w:pPr>
              <w:pStyle w:val="ListParagraph"/>
              <w:numPr>
                <w:ilvl w:val="1"/>
                <w:numId w:val="6"/>
              </w:numPr>
              <w:rPr>
                <w:rFonts w:asciiTheme="minorHAnsi" w:hAnsiTheme="minorHAnsi"/>
                <w:sz w:val="22"/>
                <w:szCs w:val="22"/>
              </w:rPr>
            </w:pPr>
            <w:r w:rsidRPr="00D2608F">
              <w:rPr>
                <w:rFonts w:asciiTheme="minorHAnsi" w:hAnsiTheme="minorHAnsi"/>
                <w:sz w:val="22"/>
                <w:szCs w:val="22"/>
              </w:rPr>
              <w:t>Using the word “to” as in 2 to 3.</w:t>
            </w:r>
          </w:p>
          <w:p w:rsidR="00D2608F" w:rsidRPr="00D2608F" w:rsidRDefault="003C414D" w:rsidP="00F81AB9">
            <w:pPr>
              <w:numPr>
                <w:ilvl w:val="0"/>
                <w:numId w:val="6"/>
              </w:numPr>
              <w:rPr>
                <w:rFonts w:asciiTheme="minorHAnsi" w:hAnsiTheme="minorHAnsi"/>
                <w:bCs/>
                <w:sz w:val="22"/>
                <w:szCs w:val="22"/>
              </w:rPr>
            </w:pPr>
            <w:hyperlink r:id="rId19" w:history="1">
              <w:r w:rsidR="00D2608F" w:rsidRPr="00D2608F">
                <w:rPr>
                  <w:rStyle w:val="Hyperlink"/>
                  <w:rFonts w:asciiTheme="minorHAnsi" w:hAnsiTheme="minorHAnsi"/>
                  <w:bCs/>
                  <w:sz w:val="22"/>
                  <w:szCs w:val="22"/>
                </w:rPr>
                <w:t>Types of Ratios</w:t>
              </w:r>
            </w:hyperlink>
            <w:r w:rsidR="00D2608F" w:rsidRPr="00D2608F">
              <w:rPr>
                <w:rFonts w:asciiTheme="minorHAnsi" w:hAnsiTheme="minorHAnsi"/>
                <w:bCs/>
                <w:sz w:val="22"/>
                <w:szCs w:val="22"/>
              </w:rPr>
              <w:t xml:space="preserve"> Handout (Answers on p. 2)</w:t>
            </w:r>
          </w:p>
          <w:p w:rsidR="00D2608F" w:rsidRPr="00D2608F" w:rsidRDefault="003C414D" w:rsidP="00F81AB9">
            <w:pPr>
              <w:numPr>
                <w:ilvl w:val="0"/>
                <w:numId w:val="6"/>
              </w:numPr>
              <w:rPr>
                <w:rFonts w:asciiTheme="minorHAnsi" w:hAnsiTheme="minorHAnsi"/>
                <w:bCs/>
                <w:sz w:val="22"/>
                <w:szCs w:val="22"/>
              </w:rPr>
            </w:pPr>
            <w:hyperlink r:id="rId20" w:history="1">
              <w:r w:rsidR="00D2608F" w:rsidRPr="00D2608F">
                <w:rPr>
                  <w:rStyle w:val="Hyperlink"/>
                  <w:rFonts w:asciiTheme="minorHAnsi" w:hAnsiTheme="minorHAnsi"/>
                  <w:bCs/>
                  <w:sz w:val="22"/>
                  <w:szCs w:val="22"/>
                </w:rPr>
                <w:t>Writing Ratios</w:t>
              </w:r>
            </w:hyperlink>
            <w:r w:rsidR="00D2608F" w:rsidRPr="00D2608F">
              <w:rPr>
                <w:rFonts w:asciiTheme="minorHAnsi" w:hAnsiTheme="minorHAnsi"/>
                <w:bCs/>
                <w:sz w:val="22"/>
                <w:szCs w:val="22"/>
              </w:rPr>
              <w:t xml:space="preserve"> (Answers on p. 2)</w:t>
            </w:r>
          </w:p>
          <w:p w:rsidR="00D2608F" w:rsidRPr="00D2608F" w:rsidRDefault="00D2608F" w:rsidP="00F81AB9">
            <w:pPr>
              <w:numPr>
                <w:ilvl w:val="0"/>
                <w:numId w:val="6"/>
              </w:numPr>
              <w:rPr>
                <w:rFonts w:asciiTheme="minorHAnsi" w:hAnsiTheme="minorHAnsi"/>
                <w:sz w:val="22"/>
                <w:szCs w:val="22"/>
                <w:lang w:bidi="en-US"/>
              </w:rPr>
            </w:pPr>
            <w:r w:rsidRPr="00D2608F">
              <w:rPr>
                <w:rFonts w:asciiTheme="minorHAnsi" w:hAnsiTheme="minorHAnsi" w:cs="Arial"/>
                <w:sz w:val="22"/>
                <w:szCs w:val="22"/>
              </w:rPr>
              <w:t xml:space="preserve">A rate is a ratio where two measurements are related to each other. When discussing measurement of different units, the word rate is used rather than ratio. When using the term rate, contextual understanding is critical.  </w:t>
            </w:r>
            <w:r w:rsidRPr="00D2608F">
              <w:rPr>
                <w:rFonts w:asciiTheme="minorHAnsi" w:hAnsiTheme="minorHAnsi"/>
                <w:sz w:val="22"/>
                <w:szCs w:val="22"/>
                <w:lang w:bidi="en-US"/>
              </w:rPr>
              <w:t xml:space="preserve">All rates of speed are ratios that compare distance to time, such as driving at 45 miles per hour or jogging at 7 minutes per mile. </w:t>
            </w:r>
          </w:p>
          <w:p w:rsidR="00D2608F" w:rsidRPr="00D2608F" w:rsidRDefault="00D2608F" w:rsidP="00F81AB9">
            <w:pPr>
              <w:numPr>
                <w:ilvl w:val="0"/>
                <w:numId w:val="6"/>
              </w:numPr>
              <w:rPr>
                <w:rFonts w:asciiTheme="minorHAnsi" w:hAnsiTheme="minorHAnsi"/>
                <w:bCs/>
                <w:sz w:val="22"/>
                <w:szCs w:val="22"/>
                <w:lang w:bidi="en-US"/>
              </w:rPr>
            </w:pPr>
            <w:r w:rsidRPr="00D2608F">
              <w:rPr>
                <w:rFonts w:asciiTheme="minorHAnsi" w:hAnsiTheme="minorHAnsi"/>
                <w:sz w:val="22"/>
                <w:szCs w:val="22"/>
              </w:rPr>
              <w:t xml:space="preserve">When the denominator of a rate is 1, it is called a unit ratio (unit rate). Typically, students will use the key word per or the division symbol / to indicate a unit rate. </w:t>
            </w:r>
            <w:r w:rsidRPr="00D2608F">
              <w:rPr>
                <w:rFonts w:asciiTheme="minorHAnsi" w:hAnsiTheme="minorHAnsi"/>
                <w:b/>
                <w:sz w:val="22"/>
                <w:szCs w:val="22"/>
              </w:rPr>
              <w:t>For example:</w:t>
            </w:r>
            <w:r w:rsidRPr="00D2608F">
              <w:rPr>
                <w:rFonts w:asciiTheme="minorHAnsi" w:hAnsiTheme="minorHAnsi"/>
                <w:sz w:val="22"/>
                <w:szCs w:val="22"/>
              </w:rPr>
              <w:t xml:space="preserve"> If a student earns $7.65 per hour, it is the same as $7.65/hour, and means $7.65 for every hour of work.</w:t>
            </w:r>
          </w:p>
          <w:p w:rsidR="00D2608F" w:rsidRPr="00D2608F" w:rsidRDefault="00D2608F" w:rsidP="00F81AB9">
            <w:pPr>
              <w:numPr>
                <w:ilvl w:val="0"/>
                <w:numId w:val="6"/>
              </w:numPr>
              <w:rPr>
                <w:rFonts w:asciiTheme="minorHAnsi" w:hAnsiTheme="minorHAnsi" w:cs="Arial"/>
                <w:sz w:val="22"/>
                <w:szCs w:val="22"/>
              </w:rPr>
            </w:pPr>
            <w:r w:rsidRPr="00D2608F">
              <w:rPr>
                <w:rFonts w:asciiTheme="minorHAnsi" w:hAnsiTheme="minorHAnsi" w:cs="Arial"/>
                <w:sz w:val="22"/>
                <w:szCs w:val="22"/>
              </w:rPr>
              <w:t xml:space="preserve">A unit rate compares a quantity in terms of one unit of another quantity.  Students will use unit rates to solve missing value problems (cost per item or distance per time). </w:t>
            </w:r>
          </w:p>
          <w:p w:rsidR="00D2608F" w:rsidRPr="00D2608F" w:rsidRDefault="003C414D" w:rsidP="00F81AB9">
            <w:pPr>
              <w:numPr>
                <w:ilvl w:val="0"/>
                <w:numId w:val="6"/>
              </w:numPr>
              <w:rPr>
                <w:rStyle w:val="Hyperlink"/>
                <w:rFonts w:asciiTheme="minorHAnsi" w:hAnsiTheme="minorHAnsi"/>
                <w:bCs/>
                <w:sz w:val="22"/>
                <w:szCs w:val="22"/>
              </w:rPr>
            </w:pPr>
            <w:hyperlink r:id="rId21" w:history="1">
              <w:r w:rsidR="00D2608F" w:rsidRPr="00D2608F">
                <w:rPr>
                  <w:rStyle w:val="Hyperlink"/>
                  <w:rFonts w:asciiTheme="minorHAnsi" w:hAnsiTheme="minorHAnsi"/>
                  <w:bCs/>
                  <w:sz w:val="22"/>
                  <w:szCs w:val="22"/>
                </w:rPr>
                <w:t>Comparing Ratios and Rates "Fruit Juices"</w:t>
              </w:r>
            </w:hyperlink>
          </w:p>
          <w:p w:rsidR="00D2608F" w:rsidRPr="00D2608F" w:rsidRDefault="00D2608F" w:rsidP="00F81AB9">
            <w:pPr>
              <w:numPr>
                <w:ilvl w:val="0"/>
                <w:numId w:val="6"/>
              </w:numPr>
              <w:rPr>
                <w:rFonts w:asciiTheme="minorHAnsi" w:hAnsiTheme="minorHAnsi"/>
                <w:bCs/>
                <w:sz w:val="22"/>
                <w:szCs w:val="22"/>
              </w:rPr>
            </w:pPr>
            <w:r w:rsidRPr="00D2608F">
              <w:rPr>
                <w:rFonts w:asciiTheme="minorHAnsi" w:hAnsiTheme="minorHAnsi"/>
                <w:bCs/>
                <w:sz w:val="22"/>
                <w:szCs w:val="22"/>
              </w:rPr>
              <w:t>The following can be used as station activities or can be assigned as needed.</w:t>
            </w:r>
          </w:p>
          <w:p w:rsidR="00D2608F" w:rsidRPr="00D2608F" w:rsidRDefault="003C414D" w:rsidP="00F81AB9">
            <w:pPr>
              <w:numPr>
                <w:ilvl w:val="1"/>
                <w:numId w:val="6"/>
              </w:numPr>
              <w:ind w:left="1035"/>
              <w:rPr>
                <w:rFonts w:asciiTheme="minorHAnsi" w:hAnsiTheme="minorHAnsi"/>
                <w:b/>
                <w:bCs/>
                <w:sz w:val="22"/>
                <w:szCs w:val="22"/>
              </w:rPr>
            </w:pPr>
            <w:hyperlink r:id="rId22" w:history="1">
              <w:r w:rsidR="00D2608F" w:rsidRPr="00D2608F">
                <w:rPr>
                  <w:rStyle w:val="Hyperlink"/>
                  <w:rFonts w:asciiTheme="minorHAnsi" w:hAnsiTheme="minorHAnsi"/>
                  <w:bCs/>
                  <w:sz w:val="22"/>
                  <w:szCs w:val="22"/>
                </w:rPr>
                <w:t>Games at Recess</w:t>
              </w:r>
            </w:hyperlink>
            <w:r w:rsidR="00D2608F" w:rsidRPr="00D2608F">
              <w:rPr>
                <w:rFonts w:asciiTheme="minorHAnsi" w:hAnsiTheme="minorHAnsi"/>
                <w:bCs/>
                <w:sz w:val="22"/>
                <w:szCs w:val="22"/>
              </w:rPr>
              <w:t xml:space="preserve"> (Using ratio language to describe ratios)</w:t>
            </w:r>
          </w:p>
          <w:p w:rsidR="00D2608F" w:rsidRPr="00D2608F" w:rsidRDefault="003C414D" w:rsidP="00F81AB9">
            <w:pPr>
              <w:numPr>
                <w:ilvl w:val="1"/>
                <w:numId w:val="6"/>
              </w:numPr>
              <w:ind w:left="1035"/>
              <w:rPr>
                <w:rFonts w:asciiTheme="minorHAnsi" w:hAnsiTheme="minorHAnsi"/>
                <w:b/>
                <w:bCs/>
                <w:sz w:val="22"/>
                <w:szCs w:val="22"/>
              </w:rPr>
            </w:pPr>
            <w:hyperlink r:id="rId23" w:history="1">
              <w:r w:rsidR="00D2608F" w:rsidRPr="00D2608F">
                <w:rPr>
                  <w:rStyle w:val="Hyperlink"/>
                  <w:rFonts w:asciiTheme="minorHAnsi" w:hAnsiTheme="minorHAnsi"/>
                  <w:bCs/>
                  <w:sz w:val="22"/>
                  <w:szCs w:val="22"/>
                </w:rPr>
                <w:t>Mangos for Sale</w:t>
              </w:r>
            </w:hyperlink>
            <w:r w:rsidR="00D2608F" w:rsidRPr="00D2608F">
              <w:rPr>
                <w:rFonts w:asciiTheme="minorHAnsi" w:hAnsiTheme="minorHAnsi"/>
                <w:bCs/>
                <w:sz w:val="22"/>
                <w:szCs w:val="22"/>
              </w:rPr>
              <w:t xml:space="preserve"> (Unit Rate using unit pricing)</w:t>
            </w:r>
          </w:p>
          <w:p w:rsidR="00D2608F" w:rsidRPr="00D2608F" w:rsidRDefault="003C414D" w:rsidP="00F81AB9">
            <w:pPr>
              <w:numPr>
                <w:ilvl w:val="1"/>
                <w:numId w:val="6"/>
              </w:numPr>
              <w:ind w:left="1035"/>
              <w:rPr>
                <w:rFonts w:asciiTheme="minorHAnsi" w:hAnsiTheme="minorHAnsi"/>
                <w:b/>
                <w:bCs/>
                <w:sz w:val="22"/>
                <w:szCs w:val="22"/>
              </w:rPr>
            </w:pPr>
            <w:hyperlink r:id="rId24" w:history="1">
              <w:r w:rsidR="00D2608F" w:rsidRPr="00D2608F">
                <w:rPr>
                  <w:rStyle w:val="Hyperlink"/>
                  <w:rFonts w:asciiTheme="minorHAnsi" w:hAnsiTheme="minorHAnsi"/>
                  <w:bCs/>
                  <w:sz w:val="22"/>
                  <w:szCs w:val="22"/>
                </w:rPr>
                <w:t>Ratio of boys to girls</w:t>
              </w:r>
            </w:hyperlink>
            <w:r w:rsidR="00D2608F" w:rsidRPr="00D2608F">
              <w:rPr>
                <w:rFonts w:asciiTheme="minorHAnsi" w:hAnsiTheme="minorHAnsi"/>
                <w:bCs/>
                <w:sz w:val="22"/>
                <w:szCs w:val="22"/>
              </w:rPr>
              <w:t xml:space="preserve"> (Ratio reasoning to solve problems – </w:t>
            </w:r>
            <w:r w:rsidR="00D2608F" w:rsidRPr="00D2608F">
              <w:rPr>
                <w:rFonts w:asciiTheme="minorHAnsi" w:hAnsiTheme="minorHAnsi"/>
                <w:b/>
                <w:bCs/>
                <w:sz w:val="22"/>
                <w:szCs w:val="22"/>
              </w:rPr>
              <w:t>USE equivalent Ratios</w:t>
            </w:r>
            <w:r w:rsidR="00D2608F" w:rsidRPr="00D2608F">
              <w:rPr>
                <w:rFonts w:asciiTheme="minorHAnsi" w:hAnsiTheme="minorHAnsi"/>
                <w:bCs/>
                <w:sz w:val="22"/>
                <w:szCs w:val="22"/>
              </w:rPr>
              <w:t>)</w:t>
            </w:r>
          </w:p>
          <w:p w:rsidR="00D2608F" w:rsidRPr="00D2608F" w:rsidRDefault="003C414D" w:rsidP="00F81AB9">
            <w:pPr>
              <w:numPr>
                <w:ilvl w:val="1"/>
                <w:numId w:val="6"/>
              </w:numPr>
              <w:ind w:left="1035"/>
              <w:rPr>
                <w:rFonts w:asciiTheme="minorHAnsi" w:hAnsiTheme="minorHAnsi"/>
                <w:bCs/>
                <w:sz w:val="22"/>
                <w:szCs w:val="22"/>
              </w:rPr>
            </w:pPr>
            <w:hyperlink r:id="rId25" w:history="1">
              <w:r w:rsidR="00D2608F" w:rsidRPr="00D2608F">
                <w:rPr>
                  <w:rStyle w:val="Hyperlink"/>
                  <w:rFonts w:asciiTheme="minorHAnsi" w:hAnsiTheme="minorHAnsi"/>
                  <w:bCs/>
                  <w:sz w:val="22"/>
                  <w:szCs w:val="22"/>
                </w:rPr>
                <w:t>Running at a constant speed</w:t>
              </w:r>
            </w:hyperlink>
            <w:r w:rsidR="00D2608F" w:rsidRPr="00D2608F">
              <w:rPr>
                <w:rFonts w:asciiTheme="minorHAnsi" w:hAnsiTheme="minorHAnsi"/>
                <w:bCs/>
                <w:sz w:val="22"/>
                <w:szCs w:val="22"/>
              </w:rPr>
              <w:t xml:space="preserve"> (Unit Rate using constant speed)</w:t>
            </w:r>
          </w:p>
          <w:p w:rsidR="00D2608F" w:rsidRPr="00D2608F" w:rsidRDefault="00D2608F" w:rsidP="00F81AB9">
            <w:pPr>
              <w:numPr>
                <w:ilvl w:val="0"/>
                <w:numId w:val="6"/>
              </w:numPr>
              <w:rPr>
                <w:rFonts w:asciiTheme="minorHAnsi" w:hAnsiTheme="minorHAnsi"/>
                <w:bCs/>
                <w:sz w:val="22"/>
                <w:szCs w:val="22"/>
              </w:rPr>
            </w:pPr>
            <w:r w:rsidRPr="00D2608F">
              <w:rPr>
                <w:rFonts w:asciiTheme="minorHAnsi" w:hAnsiTheme="minorHAnsi" w:cs="Arial"/>
                <w:b/>
                <w:sz w:val="22"/>
                <w:szCs w:val="22"/>
              </w:rPr>
              <w:t>Performance Task</w:t>
            </w:r>
            <w:r w:rsidRPr="00D2608F">
              <w:rPr>
                <w:rFonts w:asciiTheme="minorHAnsi" w:hAnsiTheme="minorHAnsi" w:cs="Arial"/>
                <w:sz w:val="22"/>
                <w:szCs w:val="22"/>
              </w:rPr>
              <w:t xml:space="preserve">: </w:t>
            </w:r>
            <w:hyperlink r:id="rId26" w:history="1">
              <w:r w:rsidRPr="00D2608F">
                <w:rPr>
                  <w:rStyle w:val="Hyperlink"/>
                  <w:rFonts w:asciiTheme="minorHAnsi" w:hAnsiTheme="minorHAnsi"/>
                  <w:bCs/>
                  <w:sz w:val="22"/>
                  <w:szCs w:val="22"/>
                </w:rPr>
                <w:t>Unit Rate Best Buy Activity</w:t>
              </w:r>
            </w:hyperlink>
            <w:r w:rsidRPr="00D2608F">
              <w:rPr>
                <w:rFonts w:asciiTheme="minorHAnsi" w:hAnsiTheme="minorHAnsi"/>
                <w:bCs/>
                <w:sz w:val="22"/>
                <w:szCs w:val="22"/>
              </w:rPr>
              <w:t xml:space="preserve"> or </w:t>
            </w:r>
            <w:hyperlink r:id="rId27" w:history="1">
              <w:r w:rsidRPr="00D2608F">
                <w:rPr>
                  <w:rStyle w:val="Hyperlink"/>
                  <w:rFonts w:asciiTheme="minorHAnsi" w:hAnsiTheme="minorHAnsi"/>
                  <w:bCs/>
                  <w:sz w:val="22"/>
                  <w:szCs w:val="22"/>
                </w:rPr>
                <w:t>Which is the Better Buy</w:t>
              </w:r>
            </w:hyperlink>
            <w:r w:rsidRPr="00D2608F">
              <w:rPr>
                <w:rFonts w:asciiTheme="minorHAnsi" w:hAnsiTheme="minorHAnsi"/>
                <w:bCs/>
                <w:sz w:val="22"/>
                <w:szCs w:val="22"/>
              </w:rPr>
              <w:t>?- S</w:t>
            </w:r>
            <w:r w:rsidRPr="00D2608F">
              <w:rPr>
                <w:rFonts w:asciiTheme="minorHAnsi" w:hAnsiTheme="minorHAnsi"/>
                <w:sz w:val="22"/>
                <w:szCs w:val="22"/>
              </w:rPr>
              <w:t xml:space="preserve">tudents can find unit rates and determine prices for different measurements.  You could cut the activity apart to allow for pairs or small groups to complete sections of the task. </w:t>
            </w:r>
          </w:p>
          <w:p w:rsidR="00D2608F" w:rsidRPr="00D2608F" w:rsidRDefault="00D2608F" w:rsidP="00F81AB9">
            <w:pPr>
              <w:numPr>
                <w:ilvl w:val="0"/>
                <w:numId w:val="6"/>
              </w:numPr>
              <w:rPr>
                <w:rFonts w:asciiTheme="minorHAnsi" w:hAnsiTheme="minorHAnsi"/>
                <w:bCs/>
                <w:sz w:val="22"/>
                <w:szCs w:val="22"/>
              </w:rPr>
            </w:pPr>
            <w:r w:rsidRPr="00D2608F">
              <w:rPr>
                <w:rFonts w:asciiTheme="minorHAnsi" w:hAnsiTheme="minorHAnsi"/>
                <w:b/>
                <w:bCs/>
                <w:sz w:val="22"/>
                <w:szCs w:val="22"/>
              </w:rPr>
              <w:t>Performance Task</w:t>
            </w:r>
            <w:r w:rsidRPr="00D2608F">
              <w:rPr>
                <w:rFonts w:asciiTheme="minorHAnsi" w:hAnsiTheme="minorHAnsi"/>
                <w:bCs/>
                <w:sz w:val="22"/>
                <w:szCs w:val="22"/>
              </w:rPr>
              <w:t xml:space="preserve">: </w:t>
            </w:r>
            <w:hyperlink r:id="rId28" w:history="1">
              <w:r w:rsidRPr="00D2608F">
                <w:rPr>
                  <w:rStyle w:val="Hyperlink"/>
                  <w:rFonts w:asciiTheme="minorHAnsi" w:hAnsiTheme="minorHAnsi"/>
                  <w:bCs/>
                  <w:sz w:val="22"/>
                  <w:szCs w:val="22"/>
                </w:rPr>
                <w:t>Ratios and Rates</w:t>
              </w:r>
            </w:hyperlink>
          </w:p>
          <w:p w:rsidR="00D2608F" w:rsidRPr="00D2608F" w:rsidRDefault="00D2608F" w:rsidP="00D2608F">
            <w:pPr>
              <w:rPr>
                <w:rFonts w:asciiTheme="minorHAnsi" w:hAnsiTheme="minorHAnsi"/>
                <w:b/>
                <w:sz w:val="22"/>
                <w:szCs w:val="22"/>
              </w:rPr>
            </w:pPr>
            <w:r w:rsidRPr="00D2608F">
              <w:rPr>
                <w:rFonts w:asciiTheme="minorHAnsi" w:hAnsiTheme="minorHAnsi"/>
                <w:b/>
                <w:sz w:val="22"/>
                <w:szCs w:val="22"/>
              </w:rPr>
              <w:t>Closing</w:t>
            </w:r>
          </w:p>
          <w:p w:rsidR="00D2608F" w:rsidRPr="00D2608F" w:rsidRDefault="003C414D" w:rsidP="00F81AB9">
            <w:pPr>
              <w:numPr>
                <w:ilvl w:val="0"/>
                <w:numId w:val="6"/>
              </w:numPr>
              <w:rPr>
                <w:rFonts w:asciiTheme="minorHAnsi" w:hAnsiTheme="minorHAnsi" w:cs="Verdana"/>
                <w:sz w:val="22"/>
                <w:szCs w:val="22"/>
              </w:rPr>
            </w:pPr>
            <w:hyperlink r:id="rId29" w:history="1">
              <w:r w:rsidR="00D2608F" w:rsidRPr="00D2608F">
                <w:rPr>
                  <w:rStyle w:val="Hyperlink"/>
                  <w:rFonts w:asciiTheme="minorHAnsi" w:hAnsiTheme="minorHAnsi" w:cs="Verdana"/>
                  <w:sz w:val="22"/>
                  <w:szCs w:val="22"/>
                </w:rPr>
                <w:t>Ratio Exit Ticket</w:t>
              </w:r>
            </w:hyperlink>
            <w:r w:rsidR="00D2608F" w:rsidRPr="00D2608F">
              <w:rPr>
                <w:rStyle w:val="Hyperlink"/>
                <w:rFonts w:asciiTheme="minorHAnsi" w:hAnsiTheme="minorHAnsi" w:cs="Verdana"/>
                <w:sz w:val="22"/>
                <w:szCs w:val="22"/>
              </w:rPr>
              <w:t xml:space="preserve"> (Requires students to explain answer using mathematical terminology)</w:t>
            </w:r>
          </w:p>
          <w:p w:rsidR="00D2608F" w:rsidRPr="00D2608F" w:rsidRDefault="003C414D" w:rsidP="00F81AB9">
            <w:pPr>
              <w:numPr>
                <w:ilvl w:val="0"/>
                <w:numId w:val="6"/>
              </w:numPr>
              <w:rPr>
                <w:rFonts w:asciiTheme="minorHAnsi" w:hAnsiTheme="minorHAnsi" w:cs="Verdana"/>
                <w:sz w:val="22"/>
                <w:szCs w:val="22"/>
              </w:rPr>
            </w:pPr>
            <w:hyperlink r:id="rId30" w:history="1">
              <w:r w:rsidR="00D2608F" w:rsidRPr="00D2608F">
                <w:rPr>
                  <w:rStyle w:val="Hyperlink"/>
                  <w:rFonts w:asciiTheme="minorHAnsi" w:hAnsiTheme="minorHAnsi" w:cs="Verdana"/>
                  <w:sz w:val="22"/>
                  <w:szCs w:val="22"/>
                </w:rPr>
                <w:t>Rate Last Word</w:t>
              </w:r>
            </w:hyperlink>
            <w:r w:rsidR="00D2608F" w:rsidRPr="00D2608F">
              <w:rPr>
                <w:rFonts w:asciiTheme="minorHAnsi" w:hAnsiTheme="minorHAnsi" w:cs="Verdana"/>
                <w:sz w:val="22"/>
                <w:szCs w:val="22"/>
              </w:rPr>
              <w:t xml:space="preserve"> (HOTS)</w:t>
            </w:r>
          </w:p>
          <w:p w:rsidR="00CA62B1" w:rsidRPr="00D2608F" w:rsidRDefault="003C414D" w:rsidP="00F81AB9">
            <w:pPr>
              <w:numPr>
                <w:ilvl w:val="0"/>
                <w:numId w:val="6"/>
              </w:numPr>
              <w:rPr>
                <w:rStyle w:val="Hyperlink"/>
                <w:rFonts w:asciiTheme="minorHAnsi" w:hAnsiTheme="minorHAnsi" w:cs="Verdana"/>
                <w:color w:val="auto"/>
                <w:sz w:val="22"/>
                <w:szCs w:val="22"/>
                <w:u w:val="none"/>
              </w:rPr>
            </w:pPr>
            <w:hyperlink r:id="rId31" w:history="1">
              <w:r w:rsidR="00D2608F" w:rsidRPr="00D2608F">
                <w:rPr>
                  <w:rStyle w:val="Hyperlink"/>
                  <w:rFonts w:asciiTheme="minorHAnsi" w:hAnsiTheme="minorHAnsi" w:cs="Verdana"/>
                  <w:sz w:val="22"/>
                  <w:szCs w:val="22"/>
                </w:rPr>
                <w:t>Unit Rate Error Analysis</w:t>
              </w:r>
            </w:hyperlink>
            <w:r w:rsidR="00D2608F" w:rsidRPr="00D2608F">
              <w:rPr>
                <w:rStyle w:val="Hyperlink"/>
                <w:rFonts w:asciiTheme="minorHAnsi" w:hAnsiTheme="minorHAnsi" w:cs="Verdana"/>
                <w:sz w:val="22"/>
                <w:szCs w:val="22"/>
              </w:rPr>
              <w:t xml:space="preserve"> (HOTS)</w:t>
            </w:r>
          </w:p>
          <w:p w:rsidR="00D2608F" w:rsidRPr="00DA2D4A" w:rsidRDefault="00D2608F" w:rsidP="00D2608F">
            <w:pPr>
              <w:rPr>
                <w:rFonts w:asciiTheme="minorHAnsi" w:hAnsiTheme="minorHAnsi"/>
                <w:b/>
                <w:bCs/>
                <w:sz w:val="22"/>
                <w:szCs w:val="22"/>
                <w:lang w:bidi="en-US"/>
              </w:rPr>
            </w:pPr>
            <w:r w:rsidRPr="00DA2D4A">
              <w:rPr>
                <w:rFonts w:asciiTheme="minorHAnsi" w:hAnsiTheme="minorHAnsi"/>
                <w:b/>
                <w:sz w:val="22"/>
                <w:szCs w:val="22"/>
              </w:rPr>
              <w:t>Sample Lesson Plans</w:t>
            </w:r>
          </w:p>
          <w:p w:rsidR="00D2608F" w:rsidRPr="00D2608F" w:rsidRDefault="003C414D" w:rsidP="00F81AB9">
            <w:pPr>
              <w:numPr>
                <w:ilvl w:val="0"/>
                <w:numId w:val="6"/>
              </w:numPr>
              <w:rPr>
                <w:rStyle w:val="Hyperlink"/>
                <w:rFonts w:asciiTheme="minorHAnsi" w:hAnsiTheme="minorHAnsi" w:cs="Verdana"/>
                <w:color w:val="auto"/>
                <w:sz w:val="22"/>
                <w:szCs w:val="22"/>
                <w:u w:val="none"/>
              </w:rPr>
            </w:pPr>
            <w:hyperlink r:id="rId32" w:history="1">
              <w:r w:rsidR="00D2608F" w:rsidRPr="00D2608F">
                <w:rPr>
                  <w:rStyle w:val="Hyperlink"/>
                  <w:rFonts w:asciiTheme="minorHAnsi" w:hAnsiTheme="minorHAnsi"/>
                  <w:bCs/>
                  <w:sz w:val="22"/>
                  <w:szCs w:val="22"/>
                  <w:lang w:bidi="en-US"/>
                </w:rPr>
                <w:t>Ratio and Rates Lesson Plan</w:t>
              </w:r>
            </w:hyperlink>
          </w:p>
          <w:p w:rsidR="00DA2D4A" w:rsidRDefault="003C414D" w:rsidP="00DA2D4A">
            <w:pPr>
              <w:numPr>
                <w:ilvl w:val="0"/>
                <w:numId w:val="6"/>
              </w:numPr>
              <w:rPr>
                <w:rStyle w:val="Hyperlink"/>
                <w:rFonts w:asciiTheme="minorHAnsi" w:hAnsiTheme="minorHAnsi" w:cs="Verdana"/>
                <w:color w:val="auto"/>
                <w:sz w:val="22"/>
                <w:szCs w:val="22"/>
                <w:u w:val="none"/>
              </w:rPr>
            </w:pPr>
            <w:hyperlink r:id="rId33" w:history="1">
              <w:r w:rsidR="00D2608F" w:rsidRPr="00D2608F">
                <w:rPr>
                  <w:rStyle w:val="Hyperlink"/>
                  <w:rFonts w:asciiTheme="minorHAnsi" w:hAnsiTheme="minorHAnsi"/>
                  <w:bCs/>
                  <w:sz w:val="22"/>
                  <w:szCs w:val="22"/>
                  <w:lang w:bidi="en-US"/>
                </w:rPr>
                <w:t>Unit Rate Lesson Plan</w:t>
              </w:r>
            </w:hyperlink>
            <w:r w:rsidR="00DA2D4A">
              <w:rPr>
                <w:rStyle w:val="Hyperlink"/>
                <w:rFonts w:asciiTheme="minorHAnsi" w:hAnsiTheme="minorHAnsi"/>
                <w:bCs/>
                <w:sz w:val="22"/>
                <w:szCs w:val="22"/>
                <w:lang w:bidi="en-US"/>
              </w:rPr>
              <w:t xml:space="preserve">  </w:t>
            </w:r>
          </w:p>
          <w:p w:rsidR="00DA2D4A" w:rsidRPr="00DA2D4A" w:rsidRDefault="00DA2D4A" w:rsidP="00DA2D4A">
            <w:pPr>
              <w:rPr>
                <w:rFonts w:asciiTheme="minorHAnsi" w:hAnsiTheme="minorHAnsi" w:cs="Verdana"/>
                <w:b/>
                <w:sz w:val="22"/>
                <w:szCs w:val="22"/>
              </w:rPr>
            </w:pPr>
            <w:r w:rsidRPr="00DA2D4A">
              <w:rPr>
                <w:rFonts w:asciiTheme="minorHAnsi" w:hAnsiTheme="minorHAnsi" w:cs="Verdana"/>
                <w:b/>
                <w:sz w:val="22"/>
                <w:szCs w:val="22"/>
              </w:rPr>
              <w:t>Exemplars for Constructed Response Prompts:</w:t>
            </w:r>
          </w:p>
          <w:p w:rsidR="00DA2D4A" w:rsidRPr="00DA2D4A" w:rsidRDefault="00DA2D4A" w:rsidP="00DA2D4A">
            <w:pPr>
              <w:rPr>
                <w:rFonts w:asciiTheme="minorHAnsi" w:hAnsiTheme="minorHAnsi" w:cs="Arial"/>
                <w:bCs/>
                <w:sz w:val="22"/>
                <w:szCs w:val="22"/>
              </w:rPr>
            </w:pPr>
            <w:r w:rsidRPr="00DA2D4A">
              <w:rPr>
                <w:rFonts w:asciiTheme="minorHAnsi" w:hAnsiTheme="minorHAnsi" w:cs="Arial"/>
                <w:bCs/>
                <w:sz w:val="22"/>
                <w:szCs w:val="22"/>
              </w:rPr>
              <w:t>RP.1,2,3b Charmin (R) Choices</w:t>
            </w:r>
          </w:p>
          <w:p w:rsidR="00DA2D4A" w:rsidRPr="00DA2D4A" w:rsidRDefault="00DA2D4A" w:rsidP="00DA2D4A">
            <w:pPr>
              <w:rPr>
                <w:rFonts w:asciiTheme="minorHAnsi" w:hAnsiTheme="minorHAnsi" w:cs="Arial"/>
                <w:bCs/>
                <w:sz w:val="22"/>
                <w:szCs w:val="22"/>
              </w:rPr>
            </w:pPr>
            <w:r w:rsidRPr="00DA2D4A">
              <w:rPr>
                <w:rFonts w:asciiTheme="minorHAnsi" w:hAnsiTheme="minorHAnsi" w:cs="Arial"/>
                <w:bCs/>
                <w:sz w:val="22"/>
                <w:szCs w:val="22"/>
              </w:rPr>
              <w:t>RP.1 Dear Betty</w:t>
            </w:r>
          </w:p>
          <w:p w:rsidR="00DA2D4A" w:rsidRPr="00DA2D4A" w:rsidRDefault="00DA2D4A" w:rsidP="00DA2D4A">
            <w:pPr>
              <w:rPr>
                <w:rFonts w:asciiTheme="minorHAnsi" w:hAnsiTheme="minorHAnsi" w:cs="Arial"/>
                <w:bCs/>
                <w:sz w:val="22"/>
                <w:szCs w:val="22"/>
              </w:rPr>
            </w:pPr>
            <w:r w:rsidRPr="00DA2D4A">
              <w:rPr>
                <w:rFonts w:asciiTheme="minorHAnsi" w:hAnsiTheme="minorHAnsi" w:cs="Arial"/>
                <w:bCs/>
                <w:sz w:val="22"/>
                <w:szCs w:val="22"/>
              </w:rPr>
              <w:t>RP.1 Raisins</w:t>
            </w:r>
          </w:p>
          <w:p w:rsidR="00DA2D4A" w:rsidRPr="00DA2D4A" w:rsidRDefault="00DA2D4A" w:rsidP="00DA2D4A">
            <w:pPr>
              <w:rPr>
                <w:rFonts w:asciiTheme="minorHAnsi" w:hAnsiTheme="minorHAnsi" w:cs="Arial"/>
                <w:bCs/>
                <w:sz w:val="22"/>
                <w:szCs w:val="22"/>
              </w:rPr>
            </w:pPr>
            <w:r w:rsidRPr="00DA2D4A">
              <w:rPr>
                <w:rFonts w:asciiTheme="minorHAnsi" w:hAnsiTheme="minorHAnsi" w:cs="Arial"/>
                <w:bCs/>
                <w:sz w:val="22"/>
                <w:szCs w:val="22"/>
              </w:rPr>
              <w:t>RP.1 'Average' American</w:t>
            </w:r>
          </w:p>
          <w:p w:rsidR="00DA2D4A" w:rsidRPr="00DA2D4A" w:rsidRDefault="00DA2D4A" w:rsidP="00DA2D4A">
            <w:pPr>
              <w:rPr>
                <w:rFonts w:asciiTheme="minorHAnsi" w:hAnsiTheme="minorHAnsi" w:cs="Arial"/>
                <w:bCs/>
                <w:sz w:val="22"/>
                <w:szCs w:val="22"/>
              </w:rPr>
            </w:pPr>
            <w:r w:rsidRPr="00DA2D4A">
              <w:rPr>
                <w:rFonts w:asciiTheme="minorHAnsi" w:hAnsiTheme="minorHAnsi" w:cs="Arial"/>
                <w:bCs/>
                <w:sz w:val="22"/>
                <w:szCs w:val="22"/>
              </w:rPr>
              <w:t>RP.1 Great Kayak Expedition</w:t>
            </w:r>
          </w:p>
          <w:p w:rsidR="00DA2D4A" w:rsidRPr="00DA2D4A" w:rsidRDefault="00DA2D4A" w:rsidP="00DA2D4A">
            <w:pPr>
              <w:rPr>
                <w:rFonts w:asciiTheme="minorHAnsi" w:hAnsiTheme="minorHAnsi" w:cs="Arial"/>
                <w:bCs/>
                <w:sz w:val="22"/>
                <w:szCs w:val="22"/>
              </w:rPr>
            </w:pPr>
            <w:r w:rsidRPr="00DA2D4A">
              <w:rPr>
                <w:rFonts w:asciiTheme="minorHAnsi" w:hAnsiTheme="minorHAnsi" w:cs="Arial"/>
                <w:bCs/>
                <w:sz w:val="22"/>
                <w:szCs w:val="22"/>
              </w:rPr>
              <w:t>RP.1 Height Dilemma</w:t>
            </w:r>
          </w:p>
          <w:p w:rsidR="00DA2D4A" w:rsidRPr="00DA2D4A" w:rsidRDefault="00DA2D4A" w:rsidP="00DA2D4A">
            <w:pPr>
              <w:rPr>
                <w:rFonts w:asciiTheme="minorHAnsi" w:hAnsiTheme="minorHAnsi" w:cs="Arial"/>
                <w:bCs/>
                <w:sz w:val="22"/>
                <w:szCs w:val="22"/>
              </w:rPr>
            </w:pPr>
            <w:r w:rsidRPr="00DA2D4A">
              <w:rPr>
                <w:rFonts w:asciiTheme="minorHAnsi" w:hAnsiTheme="minorHAnsi" w:cs="Arial"/>
                <w:bCs/>
                <w:sz w:val="22"/>
                <w:szCs w:val="22"/>
              </w:rPr>
              <w:t>RP.1 Let's Celebrate the Millennium!</w:t>
            </w:r>
          </w:p>
          <w:p w:rsidR="00DA2D4A" w:rsidRPr="00DA2D4A" w:rsidRDefault="00DA2D4A" w:rsidP="00DA2D4A">
            <w:pPr>
              <w:rPr>
                <w:rFonts w:asciiTheme="minorHAnsi" w:hAnsiTheme="minorHAnsi" w:cs="Arial"/>
                <w:bCs/>
                <w:sz w:val="22"/>
                <w:szCs w:val="22"/>
              </w:rPr>
            </w:pPr>
            <w:r w:rsidRPr="00DA2D4A">
              <w:rPr>
                <w:rFonts w:asciiTheme="minorHAnsi" w:hAnsiTheme="minorHAnsi" w:cs="Arial"/>
                <w:bCs/>
                <w:sz w:val="22"/>
                <w:szCs w:val="22"/>
              </w:rPr>
              <w:t>RP.1 Help with Our Next School Store Order</w:t>
            </w:r>
          </w:p>
          <w:p w:rsidR="00DA2D4A" w:rsidRPr="00DA2D4A" w:rsidRDefault="00DA2D4A" w:rsidP="00DA2D4A">
            <w:pPr>
              <w:rPr>
                <w:rFonts w:asciiTheme="minorHAnsi" w:hAnsiTheme="minorHAnsi" w:cs="Arial"/>
                <w:bCs/>
                <w:sz w:val="22"/>
                <w:szCs w:val="22"/>
              </w:rPr>
            </w:pPr>
            <w:r w:rsidRPr="00DA2D4A">
              <w:rPr>
                <w:rFonts w:asciiTheme="minorHAnsi" w:hAnsiTheme="minorHAnsi" w:cs="Arial"/>
                <w:bCs/>
                <w:sz w:val="22"/>
                <w:szCs w:val="22"/>
              </w:rPr>
              <w:t>RP.2,3b Dripping Faucet</w:t>
            </w:r>
          </w:p>
          <w:p w:rsidR="00DA2D4A" w:rsidRPr="00DA2D4A" w:rsidRDefault="00DA2D4A" w:rsidP="00DA2D4A">
            <w:pPr>
              <w:rPr>
                <w:rFonts w:asciiTheme="minorHAnsi" w:hAnsiTheme="minorHAnsi" w:cs="Arial"/>
                <w:bCs/>
                <w:sz w:val="22"/>
                <w:szCs w:val="22"/>
              </w:rPr>
            </w:pPr>
            <w:r w:rsidRPr="00DA2D4A">
              <w:rPr>
                <w:rFonts w:asciiTheme="minorHAnsi" w:hAnsiTheme="minorHAnsi" w:cs="Arial"/>
                <w:bCs/>
                <w:sz w:val="22"/>
                <w:szCs w:val="22"/>
              </w:rPr>
              <w:t>RP.2,3b Greener Grass</w:t>
            </w:r>
          </w:p>
          <w:p w:rsidR="00DA2D4A" w:rsidRPr="00DA2D4A" w:rsidRDefault="00DA2D4A" w:rsidP="00DA2D4A">
            <w:pPr>
              <w:rPr>
                <w:rFonts w:asciiTheme="minorHAnsi" w:hAnsiTheme="minorHAnsi" w:cs="Arial"/>
                <w:bCs/>
                <w:sz w:val="22"/>
                <w:szCs w:val="22"/>
              </w:rPr>
            </w:pPr>
            <w:r w:rsidRPr="00DA2D4A">
              <w:rPr>
                <w:rFonts w:asciiTheme="minorHAnsi" w:hAnsiTheme="minorHAnsi" w:cs="Arial"/>
                <w:bCs/>
                <w:sz w:val="22"/>
                <w:szCs w:val="22"/>
              </w:rPr>
              <w:t>RP.2,3b LA to NY</w:t>
            </w:r>
          </w:p>
          <w:p w:rsidR="00DA2D4A" w:rsidRDefault="00DA2D4A" w:rsidP="00DA2D4A">
            <w:pPr>
              <w:rPr>
                <w:rFonts w:asciiTheme="minorHAnsi" w:hAnsiTheme="minorHAnsi" w:cs="Arial"/>
                <w:bCs/>
                <w:sz w:val="22"/>
                <w:szCs w:val="22"/>
              </w:rPr>
            </w:pPr>
            <w:r w:rsidRPr="00DA2D4A">
              <w:rPr>
                <w:rFonts w:asciiTheme="minorHAnsi" w:hAnsiTheme="minorHAnsi" w:cs="Arial"/>
                <w:bCs/>
                <w:sz w:val="22"/>
                <w:szCs w:val="22"/>
              </w:rPr>
              <w:lastRenderedPageBreak/>
              <w:t>RP.2,3b Turkey Day</w:t>
            </w:r>
          </w:p>
          <w:p w:rsidR="00F76843" w:rsidRDefault="00F76843" w:rsidP="00DA2D4A">
            <w:pPr>
              <w:rPr>
                <w:rFonts w:asciiTheme="minorHAnsi" w:hAnsiTheme="minorHAnsi" w:cs="Arial"/>
                <w:bCs/>
                <w:sz w:val="22"/>
                <w:szCs w:val="22"/>
              </w:rPr>
            </w:pPr>
            <w:r>
              <w:rPr>
                <w:rFonts w:asciiTheme="minorHAnsi" w:hAnsiTheme="minorHAnsi" w:cs="Arial"/>
                <w:b/>
                <w:bCs/>
                <w:sz w:val="22"/>
                <w:szCs w:val="22"/>
              </w:rPr>
              <w:t>Engage NY Lessons:</w:t>
            </w:r>
          </w:p>
          <w:p w:rsidR="00F76843" w:rsidRPr="00E0687B" w:rsidRDefault="00E0687B" w:rsidP="00DA2D4A">
            <w:pPr>
              <w:rPr>
                <w:rFonts w:asciiTheme="minorHAnsi" w:hAnsiTheme="minorHAnsi" w:cs="Arial"/>
                <w:bCs/>
                <w:sz w:val="22"/>
                <w:szCs w:val="22"/>
              </w:rPr>
            </w:pPr>
            <w:r w:rsidRPr="00E0687B">
              <w:rPr>
                <w:rFonts w:asciiTheme="minorHAnsi" w:hAnsiTheme="minorHAnsi" w:cs="Arial"/>
                <w:bCs/>
                <w:sz w:val="22"/>
                <w:szCs w:val="22"/>
              </w:rPr>
              <w:t>Grade 6 Module 1: Ratios and Unit Rates</w:t>
            </w:r>
          </w:p>
          <w:p w:rsidR="00E0687B" w:rsidRPr="00E0687B" w:rsidRDefault="00E0687B" w:rsidP="00DA2D4A">
            <w:pPr>
              <w:rPr>
                <w:rFonts w:asciiTheme="minorHAnsi" w:hAnsiTheme="minorHAnsi" w:cstheme="minorHAnsi"/>
                <w:sz w:val="22"/>
                <w:szCs w:val="22"/>
              </w:rPr>
            </w:pPr>
            <w:r w:rsidRPr="00E0687B">
              <w:rPr>
                <w:rFonts w:asciiTheme="minorHAnsi" w:hAnsiTheme="minorHAnsi" w:cs="Arial"/>
                <w:bCs/>
                <w:sz w:val="22"/>
                <w:szCs w:val="22"/>
              </w:rPr>
              <w:t xml:space="preserve">Topic A: </w:t>
            </w:r>
            <w:r w:rsidRPr="00E0687B">
              <w:rPr>
                <w:rFonts w:asciiTheme="minorHAnsi" w:hAnsiTheme="minorHAnsi" w:cstheme="minorHAnsi"/>
                <w:sz w:val="22"/>
                <w:szCs w:val="22"/>
              </w:rPr>
              <w:t>Representing and Reasoning About Ratios</w:t>
            </w:r>
          </w:p>
          <w:p w:rsidR="00E0687B" w:rsidRPr="00E0687B" w:rsidRDefault="00E0687B" w:rsidP="00E0687B">
            <w:pPr>
              <w:pStyle w:val="ListParagraph"/>
              <w:numPr>
                <w:ilvl w:val="0"/>
                <w:numId w:val="15"/>
              </w:numPr>
              <w:rPr>
                <w:rFonts w:asciiTheme="minorHAnsi" w:hAnsiTheme="minorHAnsi" w:cs="Arial"/>
                <w:bCs/>
                <w:sz w:val="22"/>
                <w:szCs w:val="22"/>
              </w:rPr>
            </w:pPr>
            <w:r w:rsidRPr="00E0687B">
              <w:rPr>
                <w:rFonts w:asciiTheme="minorHAnsi" w:hAnsiTheme="minorHAnsi" w:cstheme="minorHAnsi"/>
                <w:sz w:val="22"/>
                <w:szCs w:val="22"/>
              </w:rPr>
              <w:t>Lessons 1–2:  Ratios</w:t>
            </w:r>
          </w:p>
          <w:p w:rsidR="00E0687B" w:rsidRPr="00E0687B" w:rsidRDefault="00E0687B" w:rsidP="00E0687B">
            <w:pPr>
              <w:pStyle w:val="ListParagraph"/>
              <w:numPr>
                <w:ilvl w:val="0"/>
                <w:numId w:val="15"/>
              </w:numPr>
              <w:rPr>
                <w:rFonts w:asciiTheme="minorHAnsi" w:hAnsiTheme="minorHAnsi" w:cs="Arial"/>
                <w:bCs/>
                <w:sz w:val="22"/>
                <w:szCs w:val="22"/>
              </w:rPr>
            </w:pPr>
            <w:r w:rsidRPr="00E0687B">
              <w:rPr>
                <w:rFonts w:asciiTheme="minorHAnsi" w:hAnsiTheme="minorHAnsi" w:cstheme="minorHAnsi"/>
                <w:sz w:val="22"/>
                <w:szCs w:val="22"/>
              </w:rPr>
              <w:t>Lessons 3–4:  Equivalent Ratios</w:t>
            </w:r>
          </w:p>
          <w:p w:rsidR="00E0687B" w:rsidRPr="00E0687B" w:rsidRDefault="00E0687B" w:rsidP="00E0687B">
            <w:pPr>
              <w:pStyle w:val="ListParagraph"/>
              <w:numPr>
                <w:ilvl w:val="0"/>
                <w:numId w:val="15"/>
              </w:numPr>
              <w:rPr>
                <w:rFonts w:asciiTheme="minorHAnsi" w:hAnsiTheme="minorHAnsi" w:cs="Arial"/>
                <w:bCs/>
                <w:sz w:val="22"/>
                <w:szCs w:val="22"/>
              </w:rPr>
            </w:pPr>
            <w:r w:rsidRPr="00E0687B">
              <w:rPr>
                <w:rFonts w:asciiTheme="minorHAnsi" w:hAnsiTheme="minorHAnsi" w:cstheme="minorHAnsi"/>
                <w:sz w:val="22"/>
                <w:szCs w:val="22"/>
              </w:rPr>
              <w:t>Lessons 5–6:  Solving Problems by Finding Equivalent Ratios</w:t>
            </w:r>
          </w:p>
          <w:p w:rsidR="00E0687B" w:rsidRPr="00E0687B" w:rsidRDefault="00E0687B" w:rsidP="00E0687B">
            <w:pPr>
              <w:pStyle w:val="ListParagraph"/>
              <w:numPr>
                <w:ilvl w:val="0"/>
                <w:numId w:val="15"/>
              </w:numPr>
              <w:rPr>
                <w:rFonts w:asciiTheme="minorHAnsi" w:hAnsiTheme="minorHAnsi" w:cs="Arial"/>
                <w:bCs/>
                <w:sz w:val="22"/>
                <w:szCs w:val="22"/>
              </w:rPr>
            </w:pPr>
            <w:r w:rsidRPr="00E0687B">
              <w:rPr>
                <w:rFonts w:asciiTheme="minorHAnsi" w:hAnsiTheme="minorHAnsi" w:cstheme="minorHAnsi"/>
                <w:sz w:val="22"/>
                <w:szCs w:val="22"/>
              </w:rPr>
              <w:t>Lesson 7:  Associated Ratios and the Value of a Ratio</w:t>
            </w:r>
          </w:p>
          <w:p w:rsidR="00E0687B" w:rsidRPr="00E0687B" w:rsidRDefault="00E0687B" w:rsidP="00E0687B">
            <w:pPr>
              <w:pStyle w:val="ListParagraph"/>
              <w:numPr>
                <w:ilvl w:val="0"/>
                <w:numId w:val="15"/>
              </w:numPr>
              <w:rPr>
                <w:rFonts w:asciiTheme="minorHAnsi" w:hAnsiTheme="minorHAnsi" w:cs="Arial"/>
                <w:bCs/>
                <w:sz w:val="22"/>
                <w:szCs w:val="22"/>
              </w:rPr>
            </w:pPr>
            <w:r w:rsidRPr="00E0687B">
              <w:rPr>
                <w:rFonts w:asciiTheme="minorHAnsi" w:hAnsiTheme="minorHAnsi" w:cstheme="minorHAnsi"/>
                <w:sz w:val="22"/>
                <w:szCs w:val="22"/>
              </w:rPr>
              <w:t>Lesson 8:  Equivalent Ratios Defined Through the Value of a Ratio</w:t>
            </w:r>
          </w:p>
          <w:p w:rsidR="00E0687B" w:rsidRPr="00E0687B" w:rsidRDefault="00E0687B" w:rsidP="00E0687B">
            <w:pPr>
              <w:rPr>
                <w:rFonts w:asciiTheme="minorHAnsi" w:hAnsiTheme="minorHAnsi" w:cstheme="minorHAnsi"/>
                <w:sz w:val="22"/>
                <w:szCs w:val="22"/>
              </w:rPr>
            </w:pPr>
            <w:r w:rsidRPr="00E0687B">
              <w:rPr>
                <w:rFonts w:asciiTheme="minorHAnsi" w:hAnsiTheme="minorHAnsi" w:cstheme="minorHAnsi"/>
                <w:sz w:val="22"/>
                <w:szCs w:val="22"/>
              </w:rPr>
              <w:t>Topic C:  Unit Rates</w:t>
            </w:r>
          </w:p>
          <w:p w:rsidR="00E0687B" w:rsidRPr="00E0687B" w:rsidRDefault="00E0687B" w:rsidP="00E0687B">
            <w:pPr>
              <w:pStyle w:val="ListParagraph"/>
              <w:numPr>
                <w:ilvl w:val="0"/>
                <w:numId w:val="16"/>
              </w:numPr>
              <w:rPr>
                <w:rFonts w:asciiTheme="minorHAnsi" w:hAnsiTheme="minorHAnsi" w:cs="Arial"/>
                <w:bCs/>
                <w:sz w:val="22"/>
                <w:szCs w:val="22"/>
              </w:rPr>
            </w:pPr>
            <w:r w:rsidRPr="00E0687B">
              <w:rPr>
                <w:rFonts w:asciiTheme="minorHAnsi" w:hAnsiTheme="minorHAnsi" w:cstheme="minorHAnsi"/>
                <w:sz w:val="22"/>
                <w:szCs w:val="22"/>
              </w:rPr>
              <w:t>Lesson 16:  From Ratios to Rates</w:t>
            </w:r>
          </w:p>
          <w:p w:rsidR="00E0687B" w:rsidRPr="00E0687B" w:rsidRDefault="00E0687B" w:rsidP="00E0687B">
            <w:pPr>
              <w:pStyle w:val="ListParagraph"/>
              <w:numPr>
                <w:ilvl w:val="0"/>
                <w:numId w:val="16"/>
              </w:numPr>
              <w:rPr>
                <w:rFonts w:asciiTheme="minorHAnsi" w:hAnsiTheme="minorHAnsi" w:cs="Arial"/>
                <w:bCs/>
                <w:sz w:val="22"/>
                <w:szCs w:val="22"/>
              </w:rPr>
            </w:pPr>
            <w:r w:rsidRPr="00E0687B">
              <w:rPr>
                <w:rFonts w:asciiTheme="minorHAnsi" w:hAnsiTheme="minorHAnsi" w:cstheme="minorHAnsi"/>
                <w:sz w:val="22"/>
                <w:szCs w:val="22"/>
              </w:rPr>
              <w:t>Lesson 17:  From Rates to Ratios</w:t>
            </w:r>
          </w:p>
          <w:p w:rsidR="00E0687B" w:rsidRPr="00E0687B" w:rsidRDefault="00E0687B" w:rsidP="00E0687B">
            <w:pPr>
              <w:pStyle w:val="ListParagraph"/>
              <w:numPr>
                <w:ilvl w:val="0"/>
                <w:numId w:val="16"/>
              </w:numPr>
              <w:rPr>
                <w:rFonts w:asciiTheme="minorHAnsi" w:hAnsiTheme="minorHAnsi" w:cs="Arial"/>
                <w:bCs/>
                <w:sz w:val="22"/>
                <w:szCs w:val="22"/>
              </w:rPr>
            </w:pPr>
            <w:r w:rsidRPr="00E0687B">
              <w:rPr>
                <w:rFonts w:asciiTheme="minorHAnsi" w:hAnsiTheme="minorHAnsi" w:cstheme="minorHAnsi"/>
                <w:sz w:val="22"/>
                <w:szCs w:val="22"/>
              </w:rPr>
              <w:t>Lesson 18:  Finding a Rate by Dividing Two Quantities</w:t>
            </w:r>
          </w:p>
          <w:p w:rsidR="00E0687B" w:rsidRPr="00E0687B" w:rsidRDefault="00E0687B" w:rsidP="00E0687B">
            <w:pPr>
              <w:pStyle w:val="ListParagraph"/>
              <w:numPr>
                <w:ilvl w:val="0"/>
                <w:numId w:val="16"/>
              </w:numPr>
              <w:rPr>
                <w:rFonts w:asciiTheme="minorHAnsi" w:hAnsiTheme="minorHAnsi" w:cs="Arial"/>
                <w:bCs/>
                <w:sz w:val="22"/>
                <w:szCs w:val="22"/>
              </w:rPr>
            </w:pPr>
            <w:r w:rsidRPr="00E0687B">
              <w:rPr>
                <w:rFonts w:asciiTheme="minorHAnsi" w:hAnsiTheme="minorHAnsi" w:cstheme="minorHAnsi"/>
                <w:sz w:val="22"/>
                <w:szCs w:val="22"/>
              </w:rPr>
              <w:t>Lessons 19–20:  Comparison Shopping—Unit Price and Related Measurement Conversions</w:t>
            </w:r>
          </w:p>
          <w:p w:rsidR="00E0687B" w:rsidRPr="00E0687B" w:rsidRDefault="00E0687B" w:rsidP="00E0687B">
            <w:pPr>
              <w:pStyle w:val="ListParagraph"/>
              <w:numPr>
                <w:ilvl w:val="0"/>
                <w:numId w:val="16"/>
              </w:numPr>
              <w:rPr>
                <w:rFonts w:asciiTheme="minorHAnsi" w:hAnsiTheme="minorHAnsi" w:cs="Arial"/>
                <w:bCs/>
                <w:sz w:val="22"/>
                <w:szCs w:val="22"/>
              </w:rPr>
            </w:pPr>
            <w:r w:rsidRPr="00E0687B">
              <w:rPr>
                <w:rFonts w:asciiTheme="minorHAnsi" w:hAnsiTheme="minorHAnsi" w:cstheme="minorHAnsi"/>
                <w:sz w:val="22"/>
                <w:szCs w:val="22"/>
              </w:rPr>
              <w:t>Lessons 21–22:  Getting the Job Done—Speed, Work, and Measurement Units</w:t>
            </w:r>
          </w:p>
          <w:p w:rsidR="00E0687B" w:rsidRPr="00E0687B" w:rsidRDefault="00E0687B" w:rsidP="00E0687B">
            <w:pPr>
              <w:pStyle w:val="ListParagraph"/>
              <w:numPr>
                <w:ilvl w:val="0"/>
                <w:numId w:val="16"/>
              </w:numPr>
              <w:rPr>
                <w:rFonts w:asciiTheme="minorHAnsi" w:hAnsiTheme="minorHAnsi" w:cs="Arial"/>
                <w:bCs/>
                <w:sz w:val="22"/>
                <w:szCs w:val="22"/>
              </w:rPr>
            </w:pPr>
            <w:r w:rsidRPr="00E0687B">
              <w:rPr>
                <w:rFonts w:asciiTheme="minorHAnsi" w:hAnsiTheme="minorHAnsi" w:cstheme="minorHAnsi"/>
                <w:sz w:val="22"/>
                <w:szCs w:val="22"/>
              </w:rPr>
              <w:t>Lesson 23:  Problem-Solving Using Rates, Unit Rates, and Conversions</w:t>
            </w:r>
          </w:p>
        </w:tc>
      </w:tr>
      <w:tr w:rsidR="00E94C9D" w:rsidTr="002D7C34">
        <w:trPr>
          <w:trHeight w:val="681"/>
        </w:trPr>
        <w:tc>
          <w:tcPr>
            <w:tcW w:w="14808" w:type="dxa"/>
            <w:gridSpan w:val="4"/>
            <w:tcBorders>
              <w:top w:val="double" w:sz="4" w:space="0" w:color="auto"/>
              <w:bottom w:val="double" w:sz="4" w:space="0" w:color="auto"/>
            </w:tcBorders>
          </w:tcPr>
          <w:p w:rsidR="00E94C9D" w:rsidRPr="004E5550" w:rsidRDefault="00E94C9D" w:rsidP="004E5550">
            <w:pPr>
              <w:rPr>
                <w:rFonts w:asciiTheme="minorHAnsi" w:hAnsiTheme="minorHAnsi" w:cstheme="minorHAnsi"/>
                <w:b/>
                <w:sz w:val="24"/>
                <w:szCs w:val="24"/>
                <w:u w:val="single"/>
              </w:rPr>
            </w:pPr>
            <w:r>
              <w:rPr>
                <w:rFonts w:asciiTheme="minorHAnsi" w:hAnsiTheme="minorHAnsi" w:cstheme="minorHAnsi"/>
                <w:b/>
                <w:sz w:val="24"/>
                <w:szCs w:val="24"/>
                <w:u w:val="single"/>
              </w:rPr>
              <w:lastRenderedPageBreak/>
              <w:t>Differentiation Examples</w:t>
            </w:r>
          </w:p>
        </w:tc>
      </w:tr>
      <w:tr w:rsidR="00C02942" w:rsidTr="00CF5E22">
        <w:trPr>
          <w:trHeight w:val="1041"/>
        </w:trPr>
        <w:tc>
          <w:tcPr>
            <w:tcW w:w="14808" w:type="dxa"/>
            <w:gridSpan w:val="4"/>
            <w:tcBorders>
              <w:top w:val="double" w:sz="4" w:space="0" w:color="auto"/>
              <w:bottom w:val="double" w:sz="4" w:space="0" w:color="auto"/>
            </w:tcBorders>
          </w:tcPr>
          <w:p w:rsidR="00C02942" w:rsidRPr="00646481" w:rsidRDefault="00C02942" w:rsidP="006B6755">
            <w:pPr>
              <w:rPr>
                <w:rFonts w:asciiTheme="minorHAnsi" w:hAnsiTheme="minorHAnsi" w:cstheme="minorHAnsi"/>
                <w:b/>
                <w:sz w:val="24"/>
                <w:szCs w:val="24"/>
                <w:u w:val="single"/>
              </w:rPr>
            </w:pPr>
            <w:r w:rsidRPr="00646481">
              <w:rPr>
                <w:rFonts w:asciiTheme="minorHAnsi" w:hAnsiTheme="minorHAnsi" w:cstheme="minorHAnsi"/>
                <w:b/>
                <w:sz w:val="24"/>
                <w:szCs w:val="24"/>
                <w:u w:val="single"/>
              </w:rPr>
              <w:t>Common Misconceptions</w:t>
            </w:r>
          </w:p>
          <w:p w:rsidR="00C02942" w:rsidRPr="00646481" w:rsidRDefault="00CF5E22" w:rsidP="00CF5E22">
            <w:pPr>
              <w:spacing w:after="125"/>
              <w:ind w:left="281" w:right="209"/>
              <w:rPr>
                <w:rFonts w:asciiTheme="minorHAnsi" w:hAnsiTheme="minorHAnsi" w:cstheme="minorHAnsi"/>
                <w:b/>
                <w:sz w:val="24"/>
                <w:szCs w:val="24"/>
                <w:u w:val="single"/>
              </w:rPr>
            </w:pPr>
            <w:r w:rsidRPr="00CF5E22">
              <w:rPr>
                <w:rFonts w:asciiTheme="minorHAnsi" w:hAnsiTheme="minorHAnsi"/>
                <w:sz w:val="22"/>
                <w:szCs w:val="22"/>
              </w:rPr>
              <w:t xml:space="preserve">Fractions and ratios may represent different comparisons.  Fractions can express a part-to- whole comparison, but ratios can express a part-to-whole comparison or a part-to-part comparison which can be written as:  </w:t>
            </w:r>
            <w:r w:rsidRPr="00CF5E22">
              <w:rPr>
                <w:rFonts w:asciiTheme="minorHAnsi" w:eastAsia="Calibri" w:hAnsiTheme="minorHAnsi" w:cs="Calibri"/>
                <w:i/>
                <w:sz w:val="22"/>
                <w:szCs w:val="22"/>
              </w:rPr>
              <w:t>a</w:t>
            </w:r>
            <w:r w:rsidRPr="00CF5E22">
              <w:rPr>
                <w:rFonts w:asciiTheme="minorHAnsi" w:hAnsiTheme="minorHAnsi"/>
                <w:sz w:val="22"/>
                <w:szCs w:val="22"/>
              </w:rPr>
              <w:t xml:space="preserve"> to </w:t>
            </w:r>
            <w:r w:rsidRPr="00CF5E22">
              <w:rPr>
                <w:rFonts w:asciiTheme="minorHAnsi" w:eastAsia="Calibri" w:hAnsiTheme="minorHAnsi" w:cs="Calibri"/>
                <w:i/>
                <w:sz w:val="22"/>
                <w:szCs w:val="22"/>
              </w:rPr>
              <w:t>b</w:t>
            </w:r>
            <w:r w:rsidRPr="00CF5E22">
              <w:rPr>
                <w:rFonts w:asciiTheme="minorHAnsi" w:hAnsiTheme="minorHAnsi"/>
                <w:sz w:val="22"/>
                <w:szCs w:val="22"/>
              </w:rPr>
              <w:t>,</w:t>
            </w:r>
            <w:r w:rsidRPr="00CF5E22">
              <w:rPr>
                <w:rFonts w:asciiTheme="minorHAnsi" w:hAnsiTheme="minorHAnsi"/>
                <w:noProof/>
                <w:sz w:val="22"/>
                <w:szCs w:val="22"/>
              </w:rPr>
              <w:drawing>
                <wp:inline distT="0" distB="0" distL="0" distR="0" wp14:anchorId="491980D3" wp14:editId="727008D3">
                  <wp:extent cx="73152" cy="207264"/>
                  <wp:effectExtent l="0" t="0" r="0" b="0"/>
                  <wp:docPr id="166776" name="Picture 166776"/>
                  <wp:cNvGraphicFramePr/>
                  <a:graphic xmlns:a="http://schemas.openxmlformats.org/drawingml/2006/main">
                    <a:graphicData uri="http://schemas.openxmlformats.org/drawingml/2006/picture">
                      <pic:pic xmlns:pic="http://schemas.openxmlformats.org/drawingml/2006/picture">
                        <pic:nvPicPr>
                          <pic:cNvPr id="166776" name="Picture 166776"/>
                          <pic:cNvPicPr/>
                        </pic:nvPicPr>
                        <pic:blipFill>
                          <a:blip r:embed="rId34"/>
                          <a:stretch>
                            <a:fillRect/>
                          </a:stretch>
                        </pic:blipFill>
                        <pic:spPr>
                          <a:xfrm>
                            <a:off x="0" y="0"/>
                            <a:ext cx="73152" cy="207264"/>
                          </a:xfrm>
                          <a:prstGeom prst="rect">
                            <a:avLst/>
                          </a:prstGeom>
                        </pic:spPr>
                      </pic:pic>
                    </a:graphicData>
                  </a:graphic>
                </wp:inline>
              </w:drawing>
            </w:r>
            <w:r w:rsidRPr="00CF5E22">
              <w:rPr>
                <w:rFonts w:asciiTheme="minorHAnsi" w:hAnsiTheme="minorHAnsi"/>
                <w:sz w:val="22"/>
                <w:szCs w:val="22"/>
              </w:rPr>
              <w:t xml:space="preserve"> , or </w:t>
            </w:r>
            <w:r w:rsidRPr="00CF5E22">
              <w:rPr>
                <w:rFonts w:asciiTheme="minorHAnsi" w:eastAsia="Calibri" w:hAnsiTheme="minorHAnsi" w:cs="Calibri"/>
                <w:i/>
                <w:sz w:val="22"/>
                <w:szCs w:val="22"/>
              </w:rPr>
              <w:t>a</w:t>
            </w:r>
            <w:r w:rsidRPr="00CF5E22">
              <w:rPr>
                <w:rFonts w:asciiTheme="minorHAnsi" w:hAnsiTheme="minorHAnsi"/>
                <w:sz w:val="22"/>
                <w:szCs w:val="22"/>
              </w:rPr>
              <w:t>:</w:t>
            </w:r>
            <w:r w:rsidRPr="00CF5E22">
              <w:rPr>
                <w:rFonts w:asciiTheme="minorHAnsi" w:eastAsia="Calibri" w:hAnsiTheme="minorHAnsi" w:cs="Calibri"/>
                <w:i/>
                <w:sz w:val="22"/>
                <w:szCs w:val="22"/>
              </w:rPr>
              <w:t>b</w:t>
            </w:r>
            <w:r w:rsidRPr="00CF5E22">
              <w:rPr>
                <w:rFonts w:asciiTheme="minorHAnsi" w:hAnsiTheme="minorHAnsi"/>
                <w:sz w:val="22"/>
                <w:szCs w:val="22"/>
              </w:rPr>
              <w:t>.</w:t>
            </w:r>
            <w:r>
              <w:rPr>
                <w:rFonts w:asciiTheme="minorHAnsi" w:hAnsiTheme="minorHAnsi"/>
                <w:sz w:val="22"/>
                <w:szCs w:val="22"/>
              </w:rPr>
              <w:t xml:space="preserve"> </w:t>
            </w:r>
            <w:r w:rsidRPr="00CF5E22">
              <w:rPr>
                <w:rFonts w:asciiTheme="minorHAnsi" w:hAnsiTheme="minorHAnsi"/>
                <w:sz w:val="22"/>
                <w:szCs w:val="22"/>
              </w:rPr>
              <w:t xml:space="preserve">Even though ratios and fractions express a part-to-whole comparison, the addition of ratios and the addition of fractions are </w:t>
            </w:r>
            <w:r w:rsidRPr="00CF5E22">
              <w:rPr>
                <w:rFonts w:asciiTheme="minorHAnsi" w:eastAsia="Calibri" w:hAnsiTheme="minorHAnsi" w:cs="Calibri"/>
                <w:i/>
                <w:sz w:val="22"/>
                <w:szCs w:val="22"/>
              </w:rPr>
              <w:t>distinctly different procedures</w:t>
            </w:r>
            <w:r w:rsidRPr="00CF5E22">
              <w:rPr>
                <w:rFonts w:asciiTheme="minorHAnsi" w:hAnsiTheme="minorHAnsi"/>
                <w:sz w:val="22"/>
                <w:szCs w:val="22"/>
              </w:rPr>
              <w:t xml:space="preserve">. When adding ratios, the parts are added, the wholes are added and then the total part is compared to the total whole.  For example, (2 out of 3 parts) + (4 out of 5 parts) is equal to 6 parts out of 8 total parts (6 out </w:t>
            </w:r>
            <w:r>
              <w:rPr>
                <w:rFonts w:asciiTheme="minorHAnsi" w:hAnsiTheme="minorHAnsi"/>
                <w:sz w:val="22"/>
                <w:szCs w:val="22"/>
              </w:rPr>
              <w:t xml:space="preserve">of 8) if the parts are equal. </w:t>
            </w:r>
            <w:r w:rsidRPr="00CF5E22">
              <w:rPr>
                <w:rFonts w:asciiTheme="minorHAnsi" w:hAnsiTheme="minorHAnsi"/>
                <w:sz w:val="22"/>
                <w:szCs w:val="22"/>
              </w:rPr>
              <w:t xml:space="preserve">When dealing with fractions, the procedure for addition is based on a common denominator: </w:t>
            </w:r>
            <w:r w:rsidRPr="00CF5E22">
              <w:rPr>
                <w:rFonts w:asciiTheme="minorHAnsi" w:hAnsiTheme="minorHAnsi"/>
                <w:noProof/>
                <w:sz w:val="22"/>
                <w:szCs w:val="22"/>
              </w:rPr>
              <w:drawing>
                <wp:inline distT="0" distB="0" distL="0" distR="0" wp14:anchorId="5BDD658C" wp14:editId="578D8420">
                  <wp:extent cx="1039368" cy="225552"/>
                  <wp:effectExtent l="0" t="0" r="0" b="0"/>
                  <wp:docPr id="166777" name="Picture 166777"/>
                  <wp:cNvGraphicFramePr/>
                  <a:graphic xmlns:a="http://schemas.openxmlformats.org/drawingml/2006/main">
                    <a:graphicData uri="http://schemas.openxmlformats.org/drawingml/2006/picture">
                      <pic:pic xmlns:pic="http://schemas.openxmlformats.org/drawingml/2006/picture">
                        <pic:nvPicPr>
                          <pic:cNvPr id="166777" name="Picture 166777"/>
                          <pic:cNvPicPr/>
                        </pic:nvPicPr>
                        <pic:blipFill>
                          <a:blip r:embed="rId35"/>
                          <a:stretch>
                            <a:fillRect/>
                          </a:stretch>
                        </pic:blipFill>
                        <pic:spPr>
                          <a:xfrm>
                            <a:off x="0" y="0"/>
                            <a:ext cx="1039368" cy="225552"/>
                          </a:xfrm>
                          <a:prstGeom prst="rect">
                            <a:avLst/>
                          </a:prstGeom>
                        </pic:spPr>
                      </pic:pic>
                    </a:graphicData>
                  </a:graphic>
                </wp:inline>
              </w:drawing>
            </w:r>
            <w:r w:rsidRPr="00CF5E22">
              <w:rPr>
                <w:rFonts w:asciiTheme="minorHAnsi" w:hAnsiTheme="minorHAnsi"/>
                <w:sz w:val="22"/>
                <w:szCs w:val="22"/>
              </w:rPr>
              <w:t xml:space="preserve">) which is equal to </w:t>
            </w:r>
            <w:r w:rsidRPr="00CF5E22">
              <w:rPr>
                <w:rFonts w:asciiTheme="minorHAnsi" w:hAnsiTheme="minorHAnsi"/>
                <w:noProof/>
                <w:sz w:val="22"/>
                <w:szCs w:val="22"/>
              </w:rPr>
              <w:drawing>
                <wp:inline distT="0" distB="0" distL="0" distR="0" wp14:anchorId="6B12986A" wp14:editId="436DFDB7">
                  <wp:extent cx="225552" cy="222504"/>
                  <wp:effectExtent l="0" t="0" r="0" b="0"/>
                  <wp:docPr id="166778" name="Picture 166778"/>
                  <wp:cNvGraphicFramePr/>
                  <a:graphic xmlns:a="http://schemas.openxmlformats.org/drawingml/2006/main">
                    <a:graphicData uri="http://schemas.openxmlformats.org/drawingml/2006/picture">
                      <pic:pic xmlns:pic="http://schemas.openxmlformats.org/drawingml/2006/picture">
                        <pic:nvPicPr>
                          <pic:cNvPr id="166778" name="Picture 166778"/>
                          <pic:cNvPicPr/>
                        </pic:nvPicPr>
                        <pic:blipFill>
                          <a:blip r:embed="rId36"/>
                          <a:stretch>
                            <a:fillRect/>
                          </a:stretch>
                        </pic:blipFill>
                        <pic:spPr>
                          <a:xfrm>
                            <a:off x="0" y="0"/>
                            <a:ext cx="225552" cy="222504"/>
                          </a:xfrm>
                          <a:prstGeom prst="rect">
                            <a:avLst/>
                          </a:prstGeom>
                        </pic:spPr>
                      </pic:pic>
                    </a:graphicData>
                  </a:graphic>
                </wp:inline>
              </w:drawing>
            </w:r>
            <w:r w:rsidRPr="00CF5E22">
              <w:rPr>
                <w:rFonts w:asciiTheme="minorHAnsi" w:hAnsiTheme="minorHAnsi"/>
                <w:sz w:val="22"/>
                <w:szCs w:val="22"/>
              </w:rPr>
              <w:t xml:space="preserve">   Therefore, the addition process for ratios and for fractions is distinctly different.</w:t>
            </w:r>
          </w:p>
        </w:tc>
      </w:tr>
      <w:tr w:rsidR="00C02942" w:rsidTr="00D3384F">
        <w:trPr>
          <w:trHeight w:val="2562"/>
        </w:trPr>
        <w:tc>
          <w:tcPr>
            <w:tcW w:w="14808" w:type="dxa"/>
            <w:gridSpan w:val="4"/>
            <w:tcBorders>
              <w:top w:val="double" w:sz="4" w:space="0" w:color="auto"/>
            </w:tcBorders>
          </w:tcPr>
          <w:p w:rsidR="00C02942" w:rsidRDefault="00C02942" w:rsidP="00B327C2">
            <w:pPr>
              <w:rPr>
                <w:rFonts w:asciiTheme="minorHAnsi" w:hAnsiTheme="minorHAnsi"/>
                <w:b/>
                <w:sz w:val="24"/>
                <w:szCs w:val="24"/>
                <w:u w:val="single"/>
              </w:rPr>
            </w:pPr>
            <w:r w:rsidRPr="00646481">
              <w:rPr>
                <w:rFonts w:asciiTheme="minorHAnsi" w:hAnsiTheme="minorHAnsi"/>
                <w:b/>
                <w:sz w:val="24"/>
                <w:szCs w:val="24"/>
                <w:u w:val="single"/>
              </w:rPr>
              <w:lastRenderedPageBreak/>
              <w:t>Evidence of Learning</w:t>
            </w:r>
          </w:p>
          <w:p w:rsidR="00956653" w:rsidRPr="008670ED" w:rsidRDefault="00956653" w:rsidP="00B327C2">
            <w:pPr>
              <w:rPr>
                <w:rFonts w:asciiTheme="minorHAnsi" w:hAnsiTheme="minorHAnsi"/>
                <w:sz w:val="22"/>
                <w:szCs w:val="22"/>
              </w:rPr>
            </w:pPr>
            <w:r w:rsidRPr="008670ED">
              <w:rPr>
                <w:rFonts w:asciiTheme="minorHAnsi" w:hAnsiTheme="minorHAnsi"/>
                <w:sz w:val="22"/>
                <w:szCs w:val="22"/>
              </w:rPr>
              <w:t>By completion of this lesson, students should be able to:</w:t>
            </w:r>
          </w:p>
          <w:p w:rsidR="00D2608F" w:rsidRPr="00D2608F" w:rsidRDefault="00D2608F" w:rsidP="00F81AB9">
            <w:pPr>
              <w:numPr>
                <w:ilvl w:val="0"/>
                <w:numId w:val="2"/>
              </w:numPr>
              <w:autoSpaceDE w:val="0"/>
              <w:autoSpaceDN w:val="0"/>
              <w:adjustRightInd w:val="0"/>
              <w:spacing w:line="240" w:lineRule="atLeast"/>
              <w:ind w:left="720" w:hanging="360"/>
              <w:jc w:val="both"/>
              <w:rPr>
                <w:rFonts w:asciiTheme="minorHAnsi" w:hAnsiTheme="minorHAnsi"/>
                <w:sz w:val="22"/>
                <w:szCs w:val="22"/>
              </w:rPr>
            </w:pPr>
            <w:r w:rsidRPr="00D2608F">
              <w:rPr>
                <w:rFonts w:asciiTheme="minorHAnsi" w:hAnsiTheme="minorHAnsi"/>
                <w:sz w:val="22"/>
                <w:szCs w:val="22"/>
              </w:rPr>
              <w:t>Write ratios and rates</w:t>
            </w:r>
          </w:p>
          <w:p w:rsidR="00D2608F" w:rsidRPr="00D2608F" w:rsidRDefault="00D2608F" w:rsidP="00F81AB9">
            <w:pPr>
              <w:numPr>
                <w:ilvl w:val="0"/>
                <w:numId w:val="2"/>
              </w:numPr>
              <w:autoSpaceDE w:val="0"/>
              <w:autoSpaceDN w:val="0"/>
              <w:adjustRightInd w:val="0"/>
              <w:spacing w:line="240" w:lineRule="atLeast"/>
              <w:ind w:left="720" w:hanging="360"/>
              <w:jc w:val="both"/>
              <w:rPr>
                <w:rFonts w:asciiTheme="minorHAnsi" w:hAnsiTheme="minorHAnsi"/>
                <w:sz w:val="22"/>
                <w:szCs w:val="22"/>
              </w:rPr>
            </w:pPr>
            <w:r w:rsidRPr="00D2608F">
              <w:rPr>
                <w:rFonts w:asciiTheme="minorHAnsi" w:hAnsiTheme="minorHAnsi"/>
                <w:sz w:val="22"/>
                <w:szCs w:val="22"/>
              </w:rPr>
              <w:t>Determine unit rates from ratios</w:t>
            </w:r>
          </w:p>
          <w:p w:rsidR="00F3784B" w:rsidRPr="00D2608F" w:rsidRDefault="00D2608F" w:rsidP="00F81AB9">
            <w:pPr>
              <w:numPr>
                <w:ilvl w:val="0"/>
                <w:numId w:val="2"/>
              </w:numPr>
              <w:autoSpaceDE w:val="0"/>
              <w:autoSpaceDN w:val="0"/>
              <w:adjustRightInd w:val="0"/>
              <w:ind w:left="720" w:hanging="360"/>
              <w:rPr>
                <w:rFonts w:asciiTheme="minorHAnsi" w:hAnsiTheme="minorHAnsi" w:cstheme="minorHAnsi"/>
                <w:b/>
                <w:color w:val="363942"/>
                <w:sz w:val="22"/>
                <w:szCs w:val="22"/>
              </w:rPr>
            </w:pPr>
            <w:r w:rsidRPr="00D2608F">
              <w:rPr>
                <w:rFonts w:asciiTheme="minorHAnsi" w:hAnsiTheme="minorHAnsi"/>
                <w:sz w:val="22"/>
                <w:szCs w:val="22"/>
              </w:rPr>
              <w:t xml:space="preserve">Solve problems involving ratios and rates </w:t>
            </w:r>
            <w:r w:rsidRPr="00E6478A">
              <w:rPr>
                <w:rFonts w:asciiTheme="minorHAnsi" w:hAnsiTheme="minorHAnsi"/>
                <w:sz w:val="22"/>
                <w:szCs w:val="22"/>
              </w:rPr>
              <w:t>using equivalent ratios</w:t>
            </w:r>
          </w:p>
          <w:p w:rsidR="00646481" w:rsidRPr="00646481" w:rsidRDefault="00646481" w:rsidP="00646481">
            <w:pPr>
              <w:autoSpaceDE w:val="0"/>
              <w:autoSpaceDN w:val="0"/>
              <w:adjustRightInd w:val="0"/>
              <w:rPr>
                <w:rFonts w:asciiTheme="minorHAnsi" w:hAnsiTheme="minorHAnsi" w:cstheme="minorHAnsi"/>
                <w:b/>
                <w:sz w:val="24"/>
                <w:szCs w:val="24"/>
                <w:u w:val="single"/>
              </w:rPr>
            </w:pPr>
            <w:r w:rsidRPr="00646481">
              <w:rPr>
                <w:rFonts w:asciiTheme="minorHAnsi" w:hAnsiTheme="minorHAnsi" w:cstheme="minorHAnsi"/>
                <w:b/>
                <w:sz w:val="24"/>
                <w:szCs w:val="24"/>
                <w:u w:val="single"/>
              </w:rPr>
              <w:t>Additional Assessments:</w:t>
            </w:r>
          </w:p>
          <w:p w:rsidR="0078134E" w:rsidRPr="001E7D78" w:rsidRDefault="0078134E" w:rsidP="0078134E">
            <w:pPr>
              <w:rPr>
                <w:rFonts w:asciiTheme="minorHAnsi" w:hAnsiTheme="minorHAnsi"/>
                <w:b/>
                <w:bCs/>
                <w:sz w:val="22"/>
                <w:szCs w:val="22"/>
              </w:rPr>
            </w:pPr>
            <w:r w:rsidRPr="001E7D78">
              <w:rPr>
                <w:rFonts w:asciiTheme="minorHAnsi" w:hAnsiTheme="minorHAnsi"/>
                <w:b/>
                <w:bCs/>
                <w:sz w:val="22"/>
                <w:szCs w:val="22"/>
              </w:rPr>
              <w:t xml:space="preserve">Constructed response:  </w:t>
            </w:r>
          </w:p>
          <w:p w:rsidR="0078134E" w:rsidRPr="001E7D78" w:rsidRDefault="003C414D" w:rsidP="00F81AB9">
            <w:pPr>
              <w:numPr>
                <w:ilvl w:val="0"/>
                <w:numId w:val="2"/>
              </w:numPr>
              <w:ind w:left="228" w:hanging="216"/>
              <w:rPr>
                <w:rFonts w:asciiTheme="minorHAnsi" w:hAnsiTheme="minorHAnsi" w:cs="Verdana"/>
                <w:sz w:val="22"/>
                <w:szCs w:val="22"/>
              </w:rPr>
            </w:pPr>
            <w:hyperlink r:id="rId37" w:history="1">
              <w:r w:rsidR="0078134E" w:rsidRPr="001E7D78">
                <w:rPr>
                  <w:rStyle w:val="Hyperlink"/>
                  <w:rFonts w:asciiTheme="minorHAnsi" w:hAnsiTheme="minorHAnsi" w:cs="Verdana"/>
                  <w:sz w:val="22"/>
                  <w:szCs w:val="22"/>
                </w:rPr>
                <w:t>Ratio Exit Ticket</w:t>
              </w:r>
            </w:hyperlink>
            <w:r w:rsidR="0078134E" w:rsidRPr="001E7D78">
              <w:rPr>
                <w:rStyle w:val="Hyperlink"/>
                <w:rFonts w:asciiTheme="minorHAnsi" w:hAnsiTheme="minorHAnsi" w:cs="Verdana"/>
                <w:sz w:val="22"/>
                <w:szCs w:val="22"/>
              </w:rPr>
              <w:t xml:space="preserve"> (Requires students to explain answer using mathematical terminology)</w:t>
            </w:r>
          </w:p>
          <w:p w:rsidR="0078134E" w:rsidRPr="001E7D78" w:rsidRDefault="003C414D" w:rsidP="00F81AB9">
            <w:pPr>
              <w:numPr>
                <w:ilvl w:val="0"/>
                <w:numId w:val="2"/>
              </w:numPr>
              <w:ind w:left="228" w:hanging="216"/>
              <w:rPr>
                <w:rFonts w:asciiTheme="minorHAnsi" w:hAnsiTheme="minorHAnsi" w:cs="Verdana"/>
                <w:color w:val="0000FF"/>
                <w:sz w:val="22"/>
                <w:szCs w:val="22"/>
                <w:u w:val="single"/>
              </w:rPr>
            </w:pPr>
            <w:hyperlink r:id="rId38" w:history="1">
              <w:r w:rsidR="0078134E" w:rsidRPr="001E7D78">
                <w:rPr>
                  <w:rStyle w:val="Hyperlink"/>
                  <w:rFonts w:asciiTheme="minorHAnsi" w:hAnsiTheme="minorHAnsi" w:cs="Verdana"/>
                  <w:sz w:val="22"/>
                  <w:szCs w:val="22"/>
                </w:rPr>
                <w:t>Unit Rate Error Analysis</w:t>
              </w:r>
            </w:hyperlink>
            <w:r w:rsidR="0078134E" w:rsidRPr="001E7D78">
              <w:rPr>
                <w:rStyle w:val="Hyperlink"/>
                <w:rFonts w:asciiTheme="minorHAnsi" w:hAnsiTheme="minorHAnsi" w:cs="Verdana"/>
                <w:sz w:val="22"/>
                <w:szCs w:val="22"/>
              </w:rPr>
              <w:t xml:space="preserve"> (HOTS)</w:t>
            </w:r>
          </w:p>
          <w:p w:rsidR="0078134E" w:rsidRPr="001E7D78" w:rsidRDefault="0078134E" w:rsidP="0078134E">
            <w:pPr>
              <w:rPr>
                <w:rFonts w:asciiTheme="minorHAnsi" w:hAnsiTheme="minorHAnsi"/>
                <w:b/>
                <w:bCs/>
                <w:sz w:val="22"/>
                <w:szCs w:val="22"/>
              </w:rPr>
            </w:pPr>
            <w:r w:rsidRPr="001E7D78">
              <w:rPr>
                <w:rFonts w:asciiTheme="minorHAnsi" w:hAnsiTheme="minorHAnsi"/>
                <w:b/>
                <w:bCs/>
                <w:sz w:val="22"/>
                <w:szCs w:val="22"/>
              </w:rPr>
              <w:t xml:space="preserve">Informal assessment:  </w:t>
            </w:r>
            <w:hyperlink r:id="rId39" w:history="1">
              <w:r w:rsidRPr="001E7D78">
                <w:rPr>
                  <w:rStyle w:val="Hyperlink"/>
                  <w:rFonts w:asciiTheme="minorHAnsi" w:hAnsiTheme="minorHAnsi"/>
                  <w:bCs/>
                  <w:sz w:val="22"/>
                  <w:szCs w:val="22"/>
                </w:rPr>
                <w:t>Writing Ratios Presentation</w:t>
              </w:r>
            </w:hyperlink>
            <w:r w:rsidRPr="001E7D78">
              <w:rPr>
                <w:rStyle w:val="Hyperlink"/>
                <w:rFonts w:asciiTheme="minorHAnsi" w:hAnsiTheme="minorHAnsi"/>
                <w:bCs/>
                <w:sz w:val="22"/>
                <w:szCs w:val="22"/>
              </w:rPr>
              <w:t xml:space="preserve"> (Writing ratios and identify type of ratio)</w:t>
            </w:r>
          </w:p>
          <w:p w:rsidR="00646481" w:rsidRPr="001E7D78" w:rsidRDefault="0078134E" w:rsidP="0078134E">
            <w:pPr>
              <w:autoSpaceDE w:val="0"/>
              <w:autoSpaceDN w:val="0"/>
              <w:adjustRightInd w:val="0"/>
              <w:rPr>
                <w:rFonts w:asciiTheme="minorHAnsi" w:hAnsiTheme="minorHAnsi"/>
                <w:bCs/>
                <w:sz w:val="22"/>
                <w:szCs w:val="22"/>
              </w:rPr>
            </w:pPr>
            <w:r w:rsidRPr="001E7D78">
              <w:rPr>
                <w:rFonts w:asciiTheme="minorHAnsi" w:hAnsiTheme="minorHAnsi"/>
                <w:b/>
                <w:bCs/>
                <w:sz w:val="22"/>
                <w:szCs w:val="22"/>
              </w:rPr>
              <w:t xml:space="preserve">Selected response: </w:t>
            </w:r>
            <w:hyperlink r:id="rId40" w:history="1">
              <w:r w:rsidRPr="001E7D78">
                <w:rPr>
                  <w:rStyle w:val="Hyperlink"/>
                  <w:rFonts w:asciiTheme="minorHAnsi" w:hAnsiTheme="minorHAnsi"/>
                  <w:bCs/>
                  <w:sz w:val="22"/>
                  <w:szCs w:val="22"/>
                </w:rPr>
                <w:t>Ratio and Rates Quiz</w:t>
              </w:r>
            </w:hyperlink>
            <w:r w:rsidRPr="001E7D78">
              <w:rPr>
                <w:rFonts w:asciiTheme="minorHAnsi" w:hAnsiTheme="minorHAnsi"/>
                <w:bCs/>
                <w:sz w:val="22"/>
                <w:szCs w:val="22"/>
              </w:rPr>
              <w:t xml:space="preserve"> (2 per page)</w:t>
            </w:r>
          </w:p>
          <w:p w:rsidR="0078134E" w:rsidRPr="001E7D78" w:rsidRDefault="0078134E" w:rsidP="0078134E">
            <w:pPr>
              <w:rPr>
                <w:rFonts w:asciiTheme="minorHAnsi" w:hAnsiTheme="minorHAnsi"/>
                <w:b/>
                <w:bCs/>
                <w:sz w:val="22"/>
                <w:szCs w:val="22"/>
              </w:rPr>
            </w:pPr>
            <w:r w:rsidRPr="001E7D78">
              <w:rPr>
                <w:rFonts w:asciiTheme="minorHAnsi" w:hAnsiTheme="minorHAnsi"/>
                <w:b/>
                <w:bCs/>
                <w:sz w:val="22"/>
                <w:szCs w:val="22"/>
              </w:rPr>
              <w:t>Performance Tasks:</w:t>
            </w:r>
          </w:p>
          <w:p w:rsidR="0078134E" w:rsidRPr="001E7D78" w:rsidRDefault="003C414D" w:rsidP="00F81AB9">
            <w:pPr>
              <w:numPr>
                <w:ilvl w:val="0"/>
                <w:numId w:val="9"/>
              </w:numPr>
              <w:rPr>
                <w:rFonts w:asciiTheme="minorHAnsi" w:hAnsiTheme="minorHAnsi"/>
                <w:b/>
                <w:bCs/>
                <w:sz w:val="22"/>
                <w:szCs w:val="22"/>
              </w:rPr>
            </w:pPr>
            <w:hyperlink r:id="rId41" w:history="1">
              <w:r w:rsidR="0078134E" w:rsidRPr="001E7D78">
                <w:rPr>
                  <w:rStyle w:val="Hyperlink"/>
                  <w:rFonts w:asciiTheme="minorHAnsi" w:hAnsiTheme="minorHAnsi"/>
                  <w:bCs/>
                  <w:sz w:val="22"/>
                  <w:szCs w:val="22"/>
                </w:rPr>
                <w:t>Unit Rate Best Buy Activity</w:t>
              </w:r>
            </w:hyperlink>
            <w:r w:rsidR="0078134E" w:rsidRPr="001E7D78">
              <w:rPr>
                <w:rStyle w:val="Hyperlink"/>
                <w:rFonts w:asciiTheme="minorHAnsi" w:hAnsiTheme="minorHAnsi"/>
                <w:bCs/>
                <w:sz w:val="22"/>
                <w:szCs w:val="22"/>
              </w:rPr>
              <w:t xml:space="preserve"> </w:t>
            </w:r>
            <w:r w:rsidR="0078134E" w:rsidRPr="001E7D78">
              <w:rPr>
                <w:rFonts w:asciiTheme="minorHAnsi" w:hAnsiTheme="minorHAnsi"/>
                <w:bCs/>
                <w:sz w:val="22"/>
                <w:szCs w:val="22"/>
              </w:rPr>
              <w:t>(Unit Rate using unit pricing)</w:t>
            </w:r>
          </w:p>
          <w:p w:rsidR="0078134E" w:rsidRPr="001E7D78" w:rsidRDefault="003C414D" w:rsidP="00F81AB9">
            <w:pPr>
              <w:numPr>
                <w:ilvl w:val="0"/>
                <w:numId w:val="9"/>
              </w:numPr>
              <w:rPr>
                <w:rStyle w:val="Hyperlink"/>
                <w:rFonts w:asciiTheme="minorHAnsi" w:hAnsiTheme="minorHAnsi"/>
                <w:b/>
                <w:bCs/>
                <w:sz w:val="22"/>
                <w:szCs w:val="22"/>
              </w:rPr>
            </w:pPr>
            <w:hyperlink r:id="rId42" w:history="1">
              <w:r w:rsidR="0078134E" w:rsidRPr="001E7D78">
                <w:rPr>
                  <w:rStyle w:val="Hyperlink"/>
                  <w:rFonts w:asciiTheme="minorHAnsi" w:hAnsiTheme="minorHAnsi"/>
                  <w:bCs/>
                  <w:sz w:val="22"/>
                  <w:szCs w:val="22"/>
                </w:rPr>
                <w:t>Explore Golden Ratio</w:t>
              </w:r>
            </w:hyperlink>
            <w:r w:rsidR="0078134E" w:rsidRPr="001E7D78">
              <w:rPr>
                <w:rStyle w:val="Hyperlink"/>
                <w:rFonts w:asciiTheme="minorHAnsi" w:hAnsiTheme="minorHAnsi"/>
                <w:bCs/>
                <w:sz w:val="22"/>
                <w:szCs w:val="22"/>
              </w:rPr>
              <w:t xml:space="preserve"> (Exploration activity)</w:t>
            </w:r>
          </w:p>
          <w:p w:rsidR="0078134E" w:rsidRPr="001E7D78" w:rsidRDefault="003C414D" w:rsidP="00F81AB9">
            <w:pPr>
              <w:numPr>
                <w:ilvl w:val="0"/>
                <w:numId w:val="9"/>
              </w:numPr>
              <w:rPr>
                <w:rFonts w:asciiTheme="minorHAnsi" w:hAnsiTheme="minorHAnsi"/>
                <w:b/>
                <w:bCs/>
                <w:sz w:val="22"/>
                <w:szCs w:val="22"/>
              </w:rPr>
            </w:pPr>
            <w:hyperlink r:id="rId43" w:history="1">
              <w:r w:rsidR="0078134E" w:rsidRPr="001E7D78">
                <w:rPr>
                  <w:rStyle w:val="Hyperlink"/>
                  <w:rFonts w:asciiTheme="minorHAnsi" w:hAnsiTheme="minorHAnsi"/>
                  <w:bCs/>
                  <w:sz w:val="22"/>
                  <w:szCs w:val="22"/>
                </w:rPr>
                <w:t>Which is the Better Buy</w:t>
              </w:r>
            </w:hyperlink>
            <w:r w:rsidR="0078134E" w:rsidRPr="001E7D78">
              <w:rPr>
                <w:rFonts w:asciiTheme="minorHAnsi" w:hAnsiTheme="minorHAnsi"/>
                <w:bCs/>
                <w:sz w:val="22"/>
                <w:szCs w:val="22"/>
              </w:rPr>
              <w:t xml:space="preserve">? (Similar to </w:t>
            </w:r>
            <w:hyperlink r:id="rId44" w:history="1">
              <w:r w:rsidR="0078134E" w:rsidRPr="001E7D78">
                <w:rPr>
                  <w:rStyle w:val="Hyperlink"/>
                  <w:rFonts w:asciiTheme="minorHAnsi" w:hAnsiTheme="minorHAnsi"/>
                  <w:bCs/>
                  <w:sz w:val="22"/>
                  <w:szCs w:val="22"/>
                </w:rPr>
                <w:t>Unit Rate Best Buy Activity</w:t>
              </w:r>
            </w:hyperlink>
            <w:r w:rsidR="0078134E" w:rsidRPr="001E7D78">
              <w:rPr>
                <w:rStyle w:val="Hyperlink"/>
                <w:rFonts w:asciiTheme="minorHAnsi" w:hAnsiTheme="minorHAnsi"/>
                <w:bCs/>
                <w:sz w:val="22"/>
                <w:szCs w:val="22"/>
              </w:rPr>
              <w:t>)</w:t>
            </w:r>
          </w:p>
          <w:p w:rsidR="0078134E" w:rsidRPr="001E7D78" w:rsidRDefault="003C414D" w:rsidP="00F81AB9">
            <w:pPr>
              <w:numPr>
                <w:ilvl w:val="0"/>
                <w:numId w:val="9"/>
              </w:numPr>
              <w:rPr>
                <w:rFonts w:asciiTheme="minorHAnsi" w:hAnsiTheme="minorHAnsi"/>
                <w:b/>
                <w:bCs/>
                <w:sz w:val="22"/>
                <w:szCs w:val="22"/>
              </w:rPr>
            </w:pPr>
            <w:hyperlink r:id="rId45" w:history="1">
              <w:r w:rsidR="0078134E" w:rsidRPr="001E7D78">
                <w:rPr>
                  <w:rStyle w:val="Hyperlink"/>
                  <w:rFonts w:asciiTheme="minorHAnsi" w:hAnsiTheme="minorHAnsi"/>
                  <w:bCs/>
                  <w:sz w:val="22"/>
                  <w:szCs w:val="22"/>
                </w:rPr>
                <w:t>Games at Recess</w:t>
              </w:r>
            </w:hyperlink>
            <w:r w:rsidR="0078134E" w:rsidRPr="001E7D78">
              <w:rPr>
                <w:rFonts w:asciiTheme="minorHAnsi" w:hAnsiTheme="minorHAnsi"/>
                <w:bCs/>
                <w:sz w:val="22"/>
                <w:szCs w:val="22"/>
              </w:rPr>
              <w:t xml:space="preserve"> (Using ratio language to describe ratios)</w:t>
            </w:r>
          </w:p>
          <w:p w:rsidR="0078134E" w:rsidRPr="001E7D78" w:rsidRDefault="003C414D" w:rsidP="00F81AB9">
            <w:pPr>
              <w:numPr>
                <w:ilvl w:val="0"/>
                <w:numId w:val="9"/>
              </w:numPr>
              <w:rPr>
                <w:rFonts w:asciiTheme="minorHAnsi" w:hAnsiTheme="minorHAnsi"/>
                <w:b/>
                <w:bCs/>
                <w:sz w:val="22"/>
                <w:szCs w:val="22"/>
              </w:rPr>
            </w:pPr>
            <w:hyperlink r:id="rId46" w:history="1">
              <w:r w:rsidR="0078134E" w:rsidRPr="001E7D78">
                <w:rPr>
                  <w:rStyle w:val="Hyperlink"/>
                  <w:rFonts w:asciiTheme="minorHAnsi" w:hAnsiTheme="minorHAnsi"/>
                  <w:bCs/>
                  <w:sz w:val="22"/>
                  <w:szCs w:val="22"/>
                </w:rPr>
                <w:t>Mangos for Sale</w:t>
              </w:r>
            </w:hyperlink>
            <w:r w:rsidR="0078134E" w:rsidRPr="001E7D78">
              <w:rPr>
                <w:rFonts w:asciiTheme="minorHAnsi" w:hAnsiTheme="minorHAnsi"/>
                <w:bCs/>
                <w:sz w:val="22"/>
                <w:szCs w:val="22"/>
              </w:rPr>
              <w:t xml:space="preserve"> (Unit Rate using unit pricing)</w:t>
            </w:r>
          </w:p>
          <w:p w:rsidR="0078134E" w:rsidRPr="001E7D78" w:rsidRDefault="003C414D" w:rsidP="00F81AB9">
            <w:pPr>
              <w:numPr>
                <w:ilvl w:val="0"/>
                <w:numId w:val="9"/>
              </w:numPr>
              <w:rPr>
                <w:rFonts w:asciiTheme="minorHAnsi" w:hAnsiTheme="minorHAnsi" w:cstheme="minorHAnsi"/>
                <w:b/>
                <w:color w:val="363942"/>
                <w:sz w:val="22"/>
                <w:szCs w:val="22"/>
                <w:u w:val="single"/>
              </w:rPr>
            </w:pPr>
            <w:hyperlink r:id="rId47" w:history="1">
              <w:r w:rsidR="0078134E" w:rsidRPr="001E7D78">
                <w:rPr>
                  <w:rStyle w:val="Hyperlink"/>
                  <w:rFonts w:asciiTheme="minorHAnsi" w:hAnsiTheme="minorHAnsi"/>
                  <w:bCs/>
                  <w:sz w:val="22"/>
                  <w:szCs w:val="22"/>
                </w:rPr>
                <w:t>Ratio of boys to girls</w:t>
              </w:r>
            </w:hyperlink>
            <w:r w:rsidR="0078134E" w:rsidRPr="001E7D78">
              <w:rPr>
                <w:rFonts w:asciiTheme="minorHAnsi" w:hAnsiTheme="minorHAnsi"/>
                <w:bCs/>
                <w:sz w:val="22"/>
                <w:szCs w:val="22"/>
              </w:rPr>
              <w:t xml:space="preserve"> (Ratio reasoning to solve problems – </w:t>
            </w:r>
            <w:r w:rsidR="0078134E" w:rsidRPr="001E7D78">
              <w:rPr>
                <w:rFonts w:asciiTheme="minorHAnsi" w:hAnsiTheme="minorHAnsi"/>
                <w:b/>
                <w:bCs/>
                <w:sz w:val="22"/>
                <w:szCs w:val="22"/>
              </w:rPr>
              <w:t>USE equivalent Ratios</w:t>
            </w:r>
            <w:r w:rsidR="0078134E" w:rsidRPr="001E7D78">
              <w:rPr>
                <w:rFonts w:asciiTheme="minorHAnsi" w:hAnsiTheme="minorHAnsi"/>
                <w:bCs/>
                <w:sz w:val="22"/>
                <w:szCs w:val="22"/>
              </w:rPr>
              <w:t>)</w:t>
            </w:r>
          </w:p>
          <w:p w:rsidR="0078134E" w:rsidRPr="0078134E" w:rsidRDefault="003C414D" w:rsidP="00F81AB9">
            <w:pPr>
              <w:numPr>
                <w:ilvl w:val="0"/>
                <w:numId w:val="9"/>
              </w:numPr>
              <w:rPr>
                <w:rFonts w:asciiTheme="minorHAnsi" w:hAnsiTheme="minorHAnsi" w:cstheme="minorHAnsi"/>
                <w:b/>
                <w:color w:val="363942"/>
                <w:sz w:val="24"/>
                <w:szCs w:val="24"/>
                <w:u w:val="single"/>
              </w:rPr>
            </w:pPr>
            <w:hyperlink r:id="rId48" w:history="1">
              <w:r w:rsidR="0078134E" w:rsidRPr="001E7D78">
                <w:rPr>
                  <w:rStyle w:val="Hyperlink"/>
                  <w:rFonts w:asciiTheme="minorHAnsi" w:hAnsiTheme="minorHAnsi"/>
                  <w:bCs/>
                  <w:sz w:val="22"/>
                  <w:szCs w:val="22"/>
                </w:rPr>
                <w:t>Running at a constant speed</w:t>
              </w:r>
            </w:hyperlink>
            <w:r w:rsidR="0078134E" w:rsidRPr="001E7D78">
              <w:rPr>
                <w:rFonts w:asciiTheme="minorHAnsi" w:hAnsiTheme="minorHAnsi"/>
                <w:bCs/>
                <w:sz w:val="22"/>
                <w:szCs w:val="22"/>
              </w:rPr>
              <w:t xml:space="preserve"> (Unit Rate using constant speed)</w:t>
            </w:r>
          </w:p>
        </w:tc>
      </w:tr>
      <w:tr w:rsidR="00CF5E22" w:rsidTr="00EC1296">
        <w:trPr>
          <w:trHeight w:val="321"/>
        </w:trPr>
        <w:tc>
          <w:tcPr>
            <w:tcW w:w="5546" w:type="dxa"/>
            <w:tcBorders>
              <w:top w:val="double" w:sz="4" w:space="0" w:color="auto"/>
              <w:bottom w:val="double" w:sz="4" w:space="0" w:color="auto"/>
            </w:tcBorders>
          </w:tcPr>
          <w:p w:rsidR="00F04936" w:rsidRPr="001E7D78" w:rsidRDefault="004C0C66" w:rsidP="00C02942">
            <w:pPr>
              <w:rPr>
                <w:rFonts w:ascii="Calibri" w:hAnsi="Calibri" w:cstheme="minorHAnsi"/>
                <w:b/>
                <w:sz w:val="24"/>
                <w:szCs w:val="24"/>
                <w:u w:val="single"/>
              </w:rPr>
            </w:pPr>
            <w:r w:rsidRPr="001E7D78">
              <w:rPr>
                <w:rFonts w:ascii="Calibri" w:hAnsi="Calibri" w:cstheme="minorHAnsi"/>
                <w:b/>
                <w:sz w:val="24"/>
                <w:szCs w:val="24"/>
                <w:u w:val="single"/>
              </w:rPr>
              <w:t xml:space="preserve">Purchased </w:t>
            </w:r>
            <w:r w:rsidR="00F04936" w:rsidRPr="001E7D78">
              <w:rPr>
                <w:rFonts w:ascii="Calibri" w:hAnsi="Calibri" w:cstheme="minorHAnsi"/>
                <w:b/>
                <w:sz w:val="24"/>
                <w:szCs w:val="24"/>
                <w:u w:val="single"/>
              </w:rPr>
              <w:t>Resources</w:t>
            </w:r>
          </w:p>
          <w:p w:rsidR="00F04936" w:rsidRDefault="00646481" w:rsidP="004C0C66">
            <w:pPr>
              <w:rPr>
                <w:rFonts w:ascii="Calibri" w:hAnsi="Calibri" w:cstheme="minorHAnsi"/>
                <w:i/>
                <w:sz w:val="22"/>
                <w:szCs w:val="22"/>
              </w:rPr>
            </w:pPr>
            <w:r w:rsidRPr="004C0C66">
              <w:rPr>
                <w:rFonts w:ascii="Calibri" w:hAnsi="Calibri" w:cstheme="minorHAnsi"/>
                <w:b/>
                <w:sz w:val="22"/>
                <w:szCs w:val="22"/>
              </w:rPr>
              <w:t>McGraw Hill</w:t>
            </w:r>
            <w:r w:rsidR="004C0C66" w:rsidRPr="004C0C66">
              <w:rPr>
                <w:rFonts w:ascii="Calibri" w:hAnsi="Calibri" w:cstheme="minorHAnsi"/>
                <w:b/>
                <w:sz w:val="22"/>
                <w:szCs w:val="22"/>
              </w:rPr>
              <w:t xml:space="preserve"> </w:t>
            </w:r>
            <w:r w:rsidR="00B7065D">
              <w:rPr>
                <w:rFonts w:ascii="Calibri" w:hAnsi="Calibri" w:cstheme="minorHAnsi"/>
                <w:b/>
                <w:sz w:val="22"/>
                <w:szCs w:val="22"/>
              </w:rPr>
              <w:t>Grade 6</w:t>
            </w:r>
            <w:r w:rsidR="00F04936" w:rsidRPr="004C0C66">
              <w:rPr>
                <w:rFonts w:ascii="Calibri" w:hAnsi="Calibri" w:cstheme="minorHAnsi"/>
                <w:b/>
                <w:sz w:val="22"/>
                <w:szCs w:val="22"/>
              </w:rPr>
              <w:t>:</w:t>
            </w:r>
            <w:r w:rsidR="00F04936" w:rsidRPr="004C0C66">
              <w:rPr>
                <w:rFonts w:ascii="Calibri" w:hAnsi="Calibri" w:cstheme="minorHAnsi"/>
                <w:i/>
                <w:sz w:val="22"/>
                <w:szCs w:val="22"/>
              </w:rPr>
              <w:t xml:space="preserve"> </w:t>
            </w:r>
            <w:r w:rsidR="0078134E">
              <w:rPr>
                <w:rFonts w:ascii="Calibri" w:hAnsi="Calibri" w:cstheme="minorHAnsi"/>
                <w:i/>
                <w:sz w:val="22"/>
                <w:szCs w:val="22"/>
              </w:rPr>
              <w:t>Chapter 3 Lessons 2,3,5,6</w:t>
            </w:r>
          </w:p>
          <w:p w:rsidR="00B7065D" w:rsidRPr="00B7065D" w:rsidRDefault="00B7065D" w:rsidP="004C0C66">
            <w:pPr>
              <w:rPr>
                <w:rFonts w:ascii="Calibri" w:hAnsi="Calibri" w:cstheme="minorHAnsi"/>
                <w:i/>
                <w:sz w:val="22"/>
                <w:szCs w:val="22"/>
              </w:rPr>
            </w:pPr>
            <w:r>
              <w:rPr>
                <w:rFonts w:ascii="Calibri" w:hAnsi="Calibri" w:cstheme="minorHAnsi"/>
                <w:b/>
                <w:sz w:val="22"/>
                <w:szCs w:val="22"/>
              </w:rPr>
              <w:t xml:space="preserve">McGraw Hill Grade 6 Plus: </w:t>
            </w:r>
            <w:r>
              <w:rPr>
                <w:rFonts w:ascii="Calibri" w:hAnsi="Calibri" w:cstheme="minorHAnsi"/>
                <w:i/>
                <w:sz w:val="22"/>
                <w:szCs w:val="22"/>
              </w:rPr>
              <w:t>Chapter 2 Lessons 2,3,6,7</w:t>
            </w:r>
          </w:p>
          <w:p w:rsidR="004C0C66" w:rsidRPr="0078134E" w:rsidRDefault="004C0C66" w:rsidP="004C0C66">
            <w:pPr>
              <w:rPr>
                <w:rFonts w:ascii="Calibri" w:hAnsi="Calibri" w:cstheme="minorHAnsi"/>
                <w:i/>
                <w:sz w:val="22"/>
                <w:szCs w:val="22"/>
              </w:rPr>
            </w:pPr>
            <w:r w:rsidRPr="004C0C66">
              <w:rPr>
                <w:rFonts w:ascii="Calibri" w:hAnsi="Calibri" w:cstheme="minorHAnsi"/>
                <w:b/>
                <w:sz w:val="22"/>
                <w:szCs w:val="22"/>
              </w:rPr>
              <w:t>Holt Mathematics Course 1</w:t>
            </w:r>
            <w:r w:rsidRPr="004C0C66">
              <w:rPr>
                <w:rFonts w:ascii="Calibri" w:hAnsi="Calibri" w:cstheme="minorHAnsi"/>
                <w:sz w:val="22"/>
                <w:szCs w:val="22"/>
              </w:rPr>
              <w:t xml:space="preserve"> </w:t>
            </w:r>
            <w:r w:rsidRPr="004C0C66">
              <w:rPr>
                <w:rFonts w:ascii="Calibri" w:hAnsi="Calibri" w:cstheme="minorHAnsi"/>
                <w:b/>
                <w:sz w:val="22"/>
                <w:szCs w:val="22"/>
              </w:rPr>
              <w:t>(old):</w:t>
            </w:r>
            <w:r w:rsidR="0078134E">
              <w:rPr>
                <w:rFonts w:ascii="Calibri" w:hAnsi="Calibri" w:cstheme="minorHAnsi"/>
                <w:b/>
                <w:sz w:val="22"/>
                <w:szCs w:val="22"/>
              </w:rPr>
              <w:t xml:space="preserve"> </w:t>
            </w:r>
            <w:r w:rsidR="0078134E">
              <w:rPr>
                <w:rFonts w:ascii="Calibri" w:hAnsi="Calibri" w:cstheme="minorHAnsi"/>
                <w:i/>
                <w:sz w:val="22"/>
                <w:szCs w:val="22"/>
              </w:rPr>
              <w:t>Chapter 7, Lesson 1</w:t>
            </w:r>
          </w:p>
          <w:p w:rsidR="0078134E" w:rsidRPr="0078134E" w:rsidRDefault="0078134E" w:rsidP="0078134E">
            <w:pPr>
              <w:rPr>
                <w:rFonts w:ascii="Calibri" w:hAnsi="Calibri" w:cstheme="minorHAnsi"/>
                <w:i/>
                <w:sz w:val="22"/>
                <w:szCs w:val="22"/>
              </w:rPr>
            </w:pPr>
            <w:r w:rsidRPr="004C0C66">
              <w:rPr>
                <w:rFonts w:ascii="Calibri" w:hAnsi="Calibri" w:cstheme="minorHAnsi"/>
                <w:b/>
                <w:sz w:val="22"/>
                <w:szCs w:val="22"/>
              </w:rPr>
              <w:t xml:space="preserve">Holt Mathematics Course </w:t>
            </w:r>
            <w:r>
              <w:rPr>
                <w:rFonts w:ascii="Calibri" w:hAnsi="Calibri" w:cstheme="minorHAnsi"/>
                <w:b/>
                <w:sz w:val="22"/>
                <w:szCs w:val="22"/>
              </w:rPr>
              <w:t>2</w:t>
            </w:r>
            <w:r w:rsidRPr="004C0C66">
              <w:rPr>
                <w:rFonts w:ascii="Calibri" w:hAnsi="Calibri" w:cstheme="minorHAnsi"/>
                <w:sz w:val="22"/>
                <w:szCs w:val="22"/>
              </w:rPr>
              <w:t xml:space="preserve"> </w:t>
            </w:r>
            <w:r w:rsidRPr="004C0C66">
              <w:rPr>
                <w:rFonts w:ascii="Calibri" w:hAnsi="Calibri" w:cstheme="minorHAnsi"/>
                <w:b/>
                <w:sz w:val="22"/>
                <w:szCs w:val="22"/>
              </w:rPr>
              <w:t>(old):</w:t>
            </w:r>
            <w:r>
              <w:rPr>
                <w:rFonts w:ascii="Calibri" w:hAnsi="Calibri" w:cstheme="minorHAnsi"/>
                <w:b/>
                <w:sz w:val="22"/>
                <w:szCs w:val="22"/>
              </w:rPr>
              <w:t xml:space="preserve"> </w:t>
            </w:r>
            <w:r>
              <w:rPr>
                <w:rFonts w:ascii="Calibri" w:hAnsi="Calibri" w:cstheme="minorHAnsi"/>
                <w:i/>
                <w:sz w:val="22"/>
                <w:szCs w:val="22"/>
              </w:rPr>
              <w:t>Chapter 5, Lessons 1-2</w:t>
            </w:r>
          </w:p>
          <w:p w:rsidR="0078134E" w:rsidRPr="0078134E" w:rsidRDefault="0078134E" w:rsidP="0078134E">
            <w:pPr>
              <w:rPr>
                <w:rFonts w:asciiTheme="minorHAnsi" w:hAnsiTheme="minorHAnsi"/>
                <w:sz w:val="22"/>
                <w:szCs w:val="22"/>
              </w:rPr>
            </w:pPr>
            <w:r w:rsidRPr="0078134E">
              <w:rPr>
                <w:rFonts w:asciiTheme="minorHAnsi" w:hAnsiTheme="minorHAnsi"/>
                <w:b/>
                <w:bCs/>
                <w:sz w:val="22"/>
                <w:szCs w:val="22"/>
              </w:rPr>
              <w:t xml:space="preserve">Holt Mathematics in Context: </w:t>
            </w:r>
            <w:r w:rsidRPr="0078134E">
              <w:rPr>
                <w:rFonts w:asciiTheme="minorHAnsi" w:hAnsiTheme="minorHAnsi"/>
                <w:bCs/>
                <w:i/>
                <w:sz w:val="22"/>
                <w:szCs w:val="22"/>
              </w:rPr>
              <w:t xml:space="preserve">Number: Models You Can Count On: </w:t>
            </w:r>
            <w:r w:rsidRPr="0078134E">
              <w:rPr>
                <w:rFonts w:asciiTheme="minorHAnsi" w:hAnsiTheme="minorHAnsi"/>
                <w:bCs/>
                <w:sz w:val="22"/>
                <w:szCs w:val="22"/>
              </w:rPr>
              <w:t xml:space="preserve">Section A-The Ratio Table, Section B-The Bar Model Lesson Add </w:t>
            </w:r>
          </w:p>
          <w:p w:rsidR="004C0C66" w:rsidRPr="0078134E" w:rsidRDefault="0078134E" w:rsidP="0078134E">
            <w:pPr>
              <w:rPr>
                <w:rFonts w:asciiTheme="minorHAnsi" w:hAnsiTheme="minorHAnsi" w:cstheme="minorHAnsi"/>
                <w:sz w:val="22"/>
                <w:szCs w:val="22"/>
              </w:rPr>
            </w:pPr>
            <w:r w:rsidRPr="0078134E">
              <w:rPr>
                <w:rFonts w:asciiTheme="minorHAnsi" w:hAnsiTheme="minorHAnsi"/>
                <w:b/>
                <w:sz w:val="22"/>
                <w:szCs w:val="22"/>
              </w:rPr>
              <w:t>Holt Mathematics in Context</w:t>
            </w:r>
            <w:r w:rsidRPr="0078134E">
              <w:rPr>
                <w:rFonts w:asciiTheme="minorHAnsi" w:hAnsiTheme="minorHAnsi"/>
                <w:sz w:val="22"/>
                <w:szCs w:val="22"/>
              </w:rPr>
              <w:t xml:space="preserve">: </w:t>
            </w:r>
            <w:r w:rsidRPr="0078134E">
              <w:rPr>
                <w:rFonts w:asciiTheme="minorHAnsi" w:hAnsiTheme="minorHAnsi"/>
                <w:i/>
                <w:sz w:val="22"/>
                <w:szCs w:val="22"/>
              </w:rPr>
              <w:t xml:space="preserve">Number: Fraction Times: </w:t>
            </w:r>
            <w:r w:rsidRPr="0078134E">
              <w:rPr>
                <w:rFonts w:asciiTheme="minorHAnsi" w:hAnsiTheme="minorHAnsi"/>
                <w:sz w:val="22"/>
                <w:szCs w:val="22"/>
              </w:rPr>
              <w:t>Section E-Fractional Parts</w:t>
            </w:r>
          </w:p>
          <w:p w:rsidR="004C0C66" w:rsidRDefault="004C0C66" w:rsidP="00CF5E22">
            <w:pPr>
              <w:rPr>
                <w:rFonts w:asciiTheme="minorHAnsi" w:hAnsiTheme="minorHAnsi"/>
                <w:sz w:val="22"/>
                <w:szCs w:val="22"/>
              </w:rPr>
            </w:pPr>
            <w:r w:rsidRPr="004C0C66">
              <w:rPr>
                <w:rFonts w:ascii="Calibri" w:hAnsi="Calibri"/>
                <w:b/>
                <w:bCs/>
                <w:sz w:val="22"/>
                <w:szCs w:val="22"/>
              </w:rPr>
              <w:t>Hands-on Standards</w:t>
            </w:r>
            <w:r w:rsidR="0078134E">
              <w:rPr>
                <w:rFonts w:ascii="Calibri" w:hAnsi="Calibri"/>
                <w:b/>
                <w:bCs/>
                <w:sz w:val="22"/>
                <w:szCs w:val="22"/>
              </w:rPr>
              <w:t xml:space="preserve"> Grades 5-6</w:t>
            </w:r>
            <w:r w:rsidRPr="004C0C66">
              <w:rPr>
                <w:rFonts w:ascii="Calibri" w:hAnsi="Calibri"/>
                <w:b/>
                <w:bCs/>
                <w:sz w:val="22"/>
                <w:szCs w:val="22"/>
              </w:rPr>
              <w:t>:</w:t>
            </w:r>
            <w:r w:rsidRPr="004C0C66">
              <w:rPr>
                <w:rFonts w:ascii="Calibri" w:hAnsi="Calibri"/>
                <w:bCs/>
                <w:sz w:val="22"/>
                <w:szCs w:val="22"/>
              </w:rPr>
              <w:t xml:space="preserve"> </w:t>
            </w:r>
            <w:r w:rsidR="0078134E" w:rsidRPr="0078134E">
              <w:rPr>
                <w:rFonts w:asciiTheme="minorHAnsi" w:hAnsiTheme="minorHAnsi"/>
                <w:sz w:val="22"/>
                <w:szCs w:val="22"/>
              </w:rPr>
              <w:t>Lesson 18 to introduce ratios by using Cuisenaire rods, 2-colo</w:t>
            </w:r>
            <w:r w:rsidR="0078134E">
              <w:rPr>
                <w:rFonts w:asciiTheme="minorHAnsi" w:hAnsiTheme="minorHAnsi"/>
                <w:sz w:val="22"/>
                <w:szCs w:val="22"/>
              </w:rPr>
              <w:t>r counters, or centimeter cubes</w:t>
            </w:r>
          </w:p>
          <w:p w:rsidR="0078134E" w:rsidRDefault="0078134E" w:rsidP="0078134E">
            <w:pPr>
              <w:rPr>
                <w:rFonts w:asciiTheme="minorHAnsi" w:hAnsiTheme="minorHAnsi"/>
                <w:bCs/>
                <w:sz w:val="22"/>
                <w:szCs w:val="22"/>
              </w:rPr>
            </w:pPr>
            <w:r w:rsidRPr="004C0C66">
              <w:rPr>
                <w:rFonts w:ascii="Calibri" w:hAnsi="Calibri"/>
                <w:b/>
                <w:bCs/>
                <w:sz w:val="22"/>
                <w:szCs w:val="22"/>
              </w:rPr>
              <w:t>Hands-on Standards</w:t>
            </w:r>
            <w:r>
              <w:rPr>
                <w:rFonts w:ascii="Calibri" w:hAnsi="Calibri"/>
                <w:b/>
                <w:bCs/>
                <w:sz w:val="22"/>
                <w:szCs w:val="22"/>
              </w:rPr>
              <w:t xml:space="preserve"> Grades 7-8</w:t>
            </w:r>
            <w:r w:rsidRPr="004C0C66">
              <w:rPr>
                <w:rFonts w:ascii="Calibri" w:hAnsi="Calibri"/>
                <w:b/>
                <w:bCs/>
                <w:sz w:val="22"/>
                <w:szCs w:val="22"/>
              </w:rPr>
              <w:t>:</w:t>
            </w:r>
            <w:r>
              <w:rPr>
                <w:rFonts w:ascii="Calibri" w:hAnsi="Calibri"/>
                <w:b/>
                <w:bCs/>
                <w:sz w:val="22"/>
                <w:szCs w:val="22"/>
              </w:rPr>
              <w:t xml:space="preserve"> </w:t>
            </w:r>
            <w:r w:rsidRPr="0078134E">
              <w:rPr>
                <w:rFonts w:asciiTheme="minorHAnsi" w:hAnsiTheme="minorHAnsi"/>
                <w:bCs/>
                <w:sz w:val="22"/>
                <w:szCs w:val="22"/>
              </w:rPr>
              <w:t>Numbers and Operations, Lessons 5-6</w:t>
            </w:r>
          </w:p>
          <w:p w:rsidR="00956653" w:rsidRPr="00956653" w:rsidRDefault="00956653" w:rsidP="0078134E">
            <w:pPr>
              <w:rPr>
                <w:rFonts w:asciiTheme="minorHAnsi" w:hAnsiTheme="minorHAnsi" w:cstheme="minorHAnsi"/>
                <w:sz w:val="24"/>
                <w:szCs w:val="24"/>
              </w:rPr>
            </w:pPr>
            <w:r w:rsidRPr="00956653">
              <w:rPr>
                <w:rFonts w:asciiTheme="minorHAnsi" w:hAnsiTheme="minorHAnsi"/>
                <w:b/>
                <w:bCs/>
                <w:sz w:val="22"/>
                <w:szCs w:val="22"/>
              </w:rPr>
              <w:t xml:space="preserve">Hands-on Standards Grade 6: </w:t>
            </w:r>
            <w:r>
              <w:rPr>
                <w:rFonts w:asciiTheme="minorHAnsi" w:hAnsiTheme="minorHAnsi"/>
                <w:bCs/>
                <w:sz w:val="22"/>
                <w:szCs w:val="22"/>
              </w:rPr>
              <w:t>Lesson 1 Ratios pg.8</w:t>
            </w:r>
          </w:p>
        </w:tc>
        <w:tc>
          <w:tcPr>
            <w:tcW w:w="4916" w:type="dxa"/>
            <w:gridSpan w:val="2"/>
            <w:tcBorders>
              <w:top w:val="double" w:sz="4" w:space="0" w:color="auto"/>
              <w:bottom w:val="double" w:sz="4" w:space="0" w:color="auto"/>
            </w:tcBorders>
          </w:tcPr>
          <w:p w:rsidR="00865D20" w:rsidRPr="001E7D78" w:rsidRDefault="008670ED" w:rsidP="00865D20">
            <w:pPr>
              <w:rPr>
                <w:rFonts w:asciiTheme="minorHAnsi" w:hAnsiTheme="minorHAnsi" w:cstheme="minorHAnsi"/>
                <w:b/>
                <w:sz w:val="24"/>
                <w:szCs w:val="24"/>
                <w:u w:val="single"/>
              </w:rPr>
            </w:pPr>
            <w:r>
              <w:rPr>
                <w:rFonts w:asciiTheme="minorHAnsi" w:hAnsiTheme="minorHAnsi" w:cstheme="minorHAnsi"/>
                <w:b/>
                <w:sz w:val="24"/>
                <w:szCs w:val="24"/>
                <w:u w:val="single"/>
              </w:rPr>
              <w:t>Purchased</w:t>
            </w:r>
            <w:r w:rsidR="00865D20" w:rsidRPr="001E7D78">
              <w:rPr>
                <w:rFonts w:asciiTheme="minorHAnsi" w:hAnsiTheme="minorHAnsi" w:cstheme="minorHAnsi"/>
                <w:b/>
                <w:sz w:val="24"/>
                <w:szCs w:val="24"/>
                <w:u w:val="single"/>
              </w:rPr>
              <w:t xml:space="preserve"> Online Resources</w:t>
            </w:r>
          </w:p>
          <w:p w:rsidR="005920A3" w:rsidRPr="00EE47A0" w:rsidRDefault="003C414D" w:rsidP="005920A3">
            <w:pPr>
              <w:rPr>
                <w:rStyle w:val="Hyperlink"/>
                <w:rFonts w:asciiTheme="minorHAnsi" w:hAnsiTheme="minorHAnsi"/>
                <w:sz w:val="22"/>
                <w:szCs w:val="22"/>
              </w:rPr>
            </w:pPr>
            <w:hyperlink r:id="rId49" w:history="1">
              <w:r w:rsidR="005920A3" w:rsidRPr="00EE47A0">
                <w:rPr>
                  <w:rStyle w:val="Hyperlink"/>
                  <w:rFonts w:asciiTheme="minorHAnsi" w:hAnsiTheme="minorHAnsi"/>
                  <w:sz w:val="22"/>
                  <w:szCs w:val="22"/>
                </w:rPr>
                <w:t>http://connected.mcgraw-hill.com/connected/login.do</w:t>
              </w:r>
            </w:hyperlink>
          </w:p>
          <w:p w:rsidR="005920A3" w:rsidRPr="00EE47A0" w:rsidRDefault="005920A3" w:rsidP="005920A3">
            <w:pPr>
              <w:rPr>
                <w:rFonts w:asciiTheme="minorHAnsi" w:hAnsiTheme="minorHAnsi"/>
                <w:sz w:val="22"/>
                <w:szCs w:val="22"/>
              </w:rPr>
            </w:pPr>
          </w:p>
          <w:p w:rsidR="005920A3" w:rsidRPr="00EE47A0" w:rsidRDefault="005920A3" w:rsidP="005920A3">
            <w:pPr>
              <w:rPr>
                <w:rFonts w:asciiTheme="minorHAnsi" w:hAnsiTheme="minorHAnsi"/>
                <w:sz w:val="22"/>
                <w:szCs w:val="22"/>
              </w:rPr>
            </w:pPr>
            <w:r w:rsidRPr="00EE47A0">
              <w:rPr>
                <w:rFonts w:asciiTheme="minorHAnsi" w:hAnsiTheme="minorHAnsi"/>
                <w:b/>
                <w:sz w:val="22"/>
                <w:szCs w:val="22"/>
              </w:rPr>
              <w:t>Teacher User ID</w:t>
            </w:r>
            <w:r w:rsidRPr="00EE47A0">
              <w:rPr>
                <w:rFonts w:asciiTheme="minorHAnsi" w:hAnsiTheme="minorHAnsi"/>
                <w:sz w:val="22"/>
                <w:szCs w:val="22"/>
              </w:rPr>
              <w:t>: ccsde0(enumber)</w:t>
            </w:r>
          </w:p>
          <w:p w:rsidR="005920A3" w:rsidRPr="00EE47A0" w:rsidRDefault="005920A3" w:rsidP="005920A3">
            <w:pPr>
              <w:rPr>
                <w:rFonts w:asciiTheme="minorHAnsi" w:hAnsiTheme="minorHAnsi"/>
                <w:sz w:val="22"/>
                <w:szCs w:val="22"/>
              </w:rPr>
            </w:pPr>
            <w:r w:rsidRPr="00EE47A0">
              <w:rPr>
                <w:rFonts w:asciiTheme="minorHAnsi" w:hAnsiTheme="minorHAnsi"/>
                <w:b/>
                <w:sz w:val="22"/>
                <w:szCs w:val="22"/>
              </w:rPr>
              <w:t>Password</w:t>
            </w:r>
            <w:r w:rsidRPr="00EE47A0">
              <w:rPr>
                <w:rFonts w:asciiTheme="minorHAnsi" w:hAnsiTheme="minorHAnsi"/>
                <w:sz w:val="22"/>
                <w:szCs w:val="22"/>
              </w:rPr>
              <w:t>: cobbmath1</w:t>
            </w:r>
          </w:p>
          <w:p w:rsidR="005920A3" w:rsidRPr="00EE47A0" w:rsidRDefault="005920A3" w:rsidP="005920A3">
            <w:pPr>
              <w:rPr>
                <w:rFonts w:asciiTheme="minorHAnsi" w:hAnsiTheme="minorHAnsi"/>
                <w:sz w:val="22"/>
                <w:szCs w:val="22"/>
              </w:rPr>
            </w:pPr>
            <w:r w:rsidRPr="00EE47A0">
              <w:rPr>
                <w:rFonts w:asciiTheme="minorHAnsi" w:hAnsiTheme="minorHAnsi"/>
                <w:b/>
                <w:sz w:val="22"/>
                <w:szCs w:val="22"/>
              </w:rPr>
              <w:t>Student User ID</w:t>
            </w:r>
            <w:r w:rsidRPr="00EE47A0">
              <w:rPr>
                <w:rFonts w:asciiTheme="minorHAnsi" w:hAnsiTheme="minorHAnsi"/>
                <w:sz w:val="22"/>
                <w:szCs w:val="22"/>
              </w:rPr>
              <w:t>: ccsd(student ID)</w:t>
            </w:r>
          </w:p>
          <w:p w:rsidR="005920A3" w:rsidRPr="00EE47A0" w:rsidRDefault="005920A3" w:rsidP="005920A3">
            <w:pPr>
              <w:rPr>
                <w:rFonts w:asciiTheme="minorHAnsi" w:hAnsiTheme="minorHAnsi"/>
                <w:sz w:val="22"/>
                <w:szCs w:val="22"/>
              </w:rPr>
            </w:pPr>
            <w:r w:rsidRPr="00EE47A0">
              <w:rPr>
                <w:rFonts w:asciiTheme="minorHAnsi" w:hAnsiTheme="minorHAnsi"/>
                <w:b/>
                <w:sz w:val="22"/>
                <w:szCs w:val="22"/>
              </w:rPr>
              <w:t>Password</w:t>
            </w:r>
            <w:r w:rsidRPr="00EE47A0">
              <w:rPr>
                <w:rFonts w:asciiTheme="minorHAnsi" w:hAnsiTheme="minorHAnsi"/>
                <w:sz w:val="22"/>
                <w:szCs w:val="22"/>
              </w:rPr>
              <w:t>: cobbmath1</w:t>
            </w:r>
          </w:p>
          <w:p w:rsidR="005920A3" w:rsidRPr="00EE47A0" w:rsidRDefault="005920A3" w:rsidP="005920A3">
            <w:pPr>
              <w:rPr>
                <w:rFonts w:asciiTheme="minorHAnsi" w:hAnsiTheme="minorHAnsi"/>
                <w:sz w:val="22"/>
                <w:szCs w:val="22"/>
              </w:rPr>
            </w:pPr>
          </w:p>
          <w:p w:rsidR="005920A3" w:rsidRPr="00EE47A0" w:rsidRDefault="005920A3" w:rsidP="005920A3">
            <w:pPr>
              <w:rPr>
                <w:rFonts w:asciiTheme="minorHAnsi" w:hAnsiTheme="minorHAnsi"/>
                <w:sz w:val="22"/>
                <w:szCs w:val="22"/>
              </w:rPr>
            </w:pPr>
            <w:r w:rsidRPr="00EE47A0">
              <w:rPr>
                <w:rFonts w:asciiTheme="minorHAnsi" w:hAnsiTheme="minorHAnsi"/>
                <w:b/>
                <w:sz w:val="22"/>
                <w:szCs w:val="22"/>
              </w:rPr>
              <w:t>General Login</w:t>
            </w:r>
            <w:r w:rsidRPr="00EE47A0">
              <w:rPr>
                <w:rFonts w:asciiTheme="minorHAnsi" w:hAnsiTheme="minorHAnsi"/>
                <w:sz w:val="22"/>
                <w:szCs w:val="22"/>
              </w:rPr>
              <w:t>:</w:t>
            </w:r>
          </w:p>
          <w:p w:rsidR="005920A3" w:rsidRPr="00EE47A0" w:rsidRDefault="005920A3" w:rsidP="005920A3">
            <w:pPr>
              <w:rPr>
                <w:rFonts w:asciiTheme="minorHAnsi" w:hAnsiTheme="minorHAnsi"/>
                <w:sz w:val="22"/>
                <w:szCs w:val="22"/>
              </w:rPr>
            </w:pPr>
            <w:r w:rsidRPr="00EE47A0">
              <w:rPr>
                <w:rFonts w:asciiTheme="minorHAnsi" w:hAnsiTheme="minorHAnsi"/>
                <w:sz w:val="22"/>
                <w:szCs w:val="22"/>
              </w:rPr>
              <w:t>User: georgiamath1</w:t>
            </w:r>
          </w:p>
          <w:p w:rsidR="00F04936" w:rsidRDefault="005920A3" w:rsidP="005920A3">
            <w:pPr>
              <w:rPr>
                <w:rFonts w:asciiTheme="minorHAnsi" w:hAnsiTheme="minorHAnsi"/>
                <w:sz w:val="22"/>
                <w:szCs w:val="22"/>
              </w:rPr>
            </w:pPr>
            <w:r w:rsidRPr="00EE47A0">
              <w:rPr>
                <w:rFonts w:asciiTheme="minorHAnsi" w:hAnsiTheme="minorHAnsi"/>
                <w:sz w:val="22"/>
                <w:szCs w:val="22"/>
              </w:rPr>
              <w:t>PW: demo123</w:t>
            </w:r>
          </w:p>
          <w:p w:rsidR="00EE47A0" w:rsidRPr="004C0C66" w:rsidRDefault="00EE47A0" w:rsidP="005920A3">
            <w:pPr>
              <w:rPr>
                <w:rFonts w:asciiTheme="minorHAnsi" w:hAnsiTheme="minorHAnsi"/>
                <w:sz w:val="24"/>
                <w:szCs w:val="24"/>
              </w:rPr>
            </w:pPr>
          </w:p>
        </w:tc>
        <w:tc>
          <w:tcPr>
            <w:tcW w:w="4346" w:type="dxa"/>
            <w:tcBorders>
              <w:top w:val="double" w:sz="4" w:space="0" w:color="auto"/>
              <w:bottom w:val="double" w:sz="4" w:space="0" w:color="auto"/>
            </w:tcBorders>
          </w:tcPr>
          <w:p w:rsidR="00F04936" w:rsidRPr="001E7D78" w:rsidRDefault="00F04936" w:rsidP="00F04936">
            <w:pPr>
              <w:rPr>
                <w:rFonts w:asciiTheme="minorHAnsi" w:hAnsiTheme="minorHAnsi" w:cstheme="minorHAnsi"/>
                <w:b/>
                <w:sz w:val="24"/>
                <w:szCs w:val="24"/>
                <w:u w:val="single"/>
              </w:rPr>
            </w:pPr>
            <w:r w:rsidRPr="001E7D78">
              <w:rPr>
                <w:rFonts w:asciiTheme="minorHAnsi" w:hAnsiTheme="minorHAnsi" w:cstheme="minorHAnsi"/>
                <w:b/>
                <w:sz w:val="24"/>
                <w:szCs w:val="24"/>
                <w:u w:val="single"/>
              </w:rPr>
              <w:t>Suggested Manipulatives</w:t>
            </w:r>
          </w:p>
          <w:p w:rsidR="00F04936" w:rsidRPr="001E7D78" w:rsidRDefault="00CF5E22" w:rsidP="00F04936">
            <w:pPr>
              <w:rPr>
                <w:rFonts w:asciiTheme="minorHAnsi" w:hAnsiTheme="minorHAnsi" w:cstheme="minorHAnsi"/>
                <w:sz w:val="22"/>
                <w:szCs w:val="22"/>
              </w:rPr>
            </w:pPr>
            <w:r w:rsidRPr="001E7D78">
              <w:rPr>
                <w:rFonts w:asciiTheme="minorHAnsi" w:hAnsiTheme="minorHAnsi" w:cstheme="minorHAnsi"/>
                <w:sz w:val="22"/>
                <w:szCs w:val="22"/>
              </w:rPr>
              <w:t>Cuisenaire rods</w:t>
            </w:r>
          </w:p>
          <w:p w:rsidR="00CF5E22" w:rsidRPr="001E7D78" w:rsidRDefault="00CF5E22" w:rsidP="00F04936">
            <w:pPr>
              <w:rPr>
                <w:rFonts w:asciiTheme="minorHAnsi" w:hAnsiTheme="minorHAnsi" w:cstheme="minorHAnsi"/>
                <w:sz w:val="22"/>
                <w:szCs w:val="22"/>
              </w:rPr>
            </w:pPr>
            <w:r w:rsidRPr="001E7D78">
              <w:rPr>
                <w:rFonts w:asciiTheme="minorHAnsi" w:hAnsiTheme="minorHAnsi" w:cstheme="minorHAnsi"/>
                <w:sz w:val="22"/>
                <w:szCs w:val="22"/>
              </w:rPr>
              <w:t>2-color counters</w:t>
            </w:r>
          </w:p>
          <w:p w:rsidR="00E73882" w:rsidRPr="001E7D78" w:rsidRDefault="00E73882" w:rsidP="00F04936">
            <w:pPr>
              <w:rPr>
                <w:rFonts w:asciiTheme="minorHAnsi" w:hAnsiTheme="minorHAnsi" w:cstheme="minorHAnsi"/>
                <w:sz w:val="22"/>
                <w:szCs w:val="22"/>
              </w:rPr>
            </w:pPr>
            <w:r w:rsidRPr="001E7D78">
              <w:rPr>
                <w:rFonts w:asciiTheme="minorHAnsi" w:hAnsiTheme="minorHAnsi" w:cstheme="minorHAnsi"/>
                <w:sz w:val="22"/>
                <w:szCs w:val="22"/>
              </w:rPr>
              <w:t>Centimeter cubes</w:t>
            </w:r>
          </w:p>
          <w:p w:rsidR="0078134E" w:rsidRPr="001E7D78" w:rsidRDefault="0078134E" w:rsidP="00F04936">
            <w:pPr>
              <w:rPr>
                <w:rFonts w:asciiTheme="minorHAnsi" w:hAnsiTheme="minorHAnsi" w:cstheme="minorHAnsi"/>
                <w:sz w:val="22"/>
                <w:szCs w:val="22"/>
              </w:rPr>
            </w:pPr>
            <w:r w:rsidRPr="001E7D78">
              <w:rPr>
                <w:rFonts w:asciiTheme="minorHAnsi" w:hAnsiTheme="minorHAnsi" w:cstheme="minorHAnsi"/>
                <w:sz w:val="22"/>
                <w:szCs w:val="22"/>
              </w:rPr>
              <w:t xml:space="preserve">2 different objects </w:t>
            </w:r>
            <w:r w:rsidR="00E73882" w:rsidRPr="001E7D78">
              <w:rPr>
                <w:rFonts w:asciiTheme="minorHAnsi" w:hAnsiTheme="minorHAnsi" w:cstheme="minorHAnsi"/>
                <w:sz w:val="22"/>
                <w:szCs w:val="22"/>
              </w:rPr>
              <w:t xml:space="preserve">&amp; </w:t>
            </w:r>
            <w:r w:rsidRPr="001E7D78">
              <w:rPr>
                <w:rFonts w:asciiTheme="minorHAnsi" w:hAnsiTheme="minorHAnsi" w:cstheme="minorHAnsi"/>
                <w:sz w:val="22"/>
                <w:szCs w:val="22"/>
              </w:rPr>
              <w:t>amounts</w:t>
            </w:r>
          </w:p>
          <w:p w:rsidR="00CF5E22" w:rsidRPr="001E7D78" w:rsidRDefault="00CF5E22" w:rsidP="00F04936">
            <w:pPr>
              <w:rPr>
                <w:rFonts w:asciiTheme="minorHAnsi" w:hAnsiTheme="minorHAnsi" w:cstheme="minorHAnsi"/>
                <w:sz w:val="22"/>
                <w:szCs w:val="22"/>
              </w:rPr>
            </w:pPr>
            <w:r w:rsidRPr="001E7D78">
              <w:rPr>
                <w:rFonts w:asciiTheme="minorHAnsi" w:hAnsiTheme="minorHAnsi" w:cstheme="minorHAnsi"/>
                <w:sz w:val="22"/>
                <w:szCs w:val="22"/>
              </w:rPr>
              <w:t>Newspaper ads</w:t>
            </w:r>
          </w:p>
          <w:p w:rsidR="00CF5E22" w:rsidRPr="00646481" w:rsidRDefault="00CF5E22" w:rsidP="00F04936">
            <w:pPr>
              <w:rPr>
                <w:rFonts w:asciiTheme="minorHAnsi" w:hAnsiTheme="minorHAnsi" w:cstheme="minorHAnsi"/>
                <w:sz w:val="24"/>
                <w:szCs w:val="24"/>
              </w:rPr>
            </w:pPr>
          </w:p>
          <w:p w:rsidR="00F04936" w:rsidRPr="00646481" w:rsidRDefault="00F04936" w:rsidP="005920A3">
            <w:pPr>
              <w:rPr>
                <w:rFonts w:asciiTheme="minorHAnsi" w:hAnsiTheme="minorHAnsi" w:cstheme="minorHAnsi"/>
                <w:b/>
                <w:sz w:val="24"/>
                <w:szCs w:val="24"/>
                <w:u w:val="single"/>
              </w:rPr>
            </w:pPr>
          </w:p>
        </w:tc>
      </w:tr>
      <w:tr w:rsidR="00F04936" w:rsidTr="005E0D1F">
        <w:trPr>
          <w:trHeight w:val="1290"/>
        </w:trPr>
        <w:tc>
          <w:tcPr>
            <w:tcW w:w="14808" w:type="dxa"/>
            <w:gridSpan w:val="4"/>
            <w:tcBorders>
              <w:top w:val="double" w:sz="4" w:space="0" w:color="auto"/>
              <w:bottom w:val="double" w:sz="4" w:space="0" w:color="auto"/>
            </w:tcBorders>
          </w:tcPr>
          <w:p w:rsidR="00244AE7" w:rsidRPr="00646481" w:rsidRDefault="004C0C66" w:rsidP="00F04936">
            <w:pPr>
              <w:rPr>
                <w:rFonts w:asciiTheme="minorHAnsi" w:hAnsiTheme="minorHAnsi"/>
                <w:sz w:val="24"/>
                <w:szCs w:val="24"/>
              </w:rPr>
            </w:pPr>
            <w:r>
              <w:rPr>
                <w:rFonts w:asciiTheme="minorHAnsi" w:hAnsiTheme="minorHAnsi" w:cstheme="minorHAnsi"/>
                <w:b/>
                <w:sz w:val="24"/>
                <w:szCs w:val="24"/>
                <w:u w:val="single"/>
              </w:rPr>
              <w:lastRenderedPageBreak/>
              <w:t xml:space="preserve">Web </w:t>
            </w:r>
            <w:r w:rsidR="00F04936" w:rsidRPr="00646481">
              <w:rPr>
                <w:rFonts w:asciiTheme="minorHAnsi" w:hAnsiTheme="minorHAnsi" w:cstheme="minorHAnsi"/>
                <w:b/>
                <w:sz w:val="24"/>
                <w:szCs w:val="24"/>
                <w:u w:val="single"/>
              </w:rPr>
              <w:t>Resources</w:t>
            </w:r>
            <w:r w:rsidR="00244AE7" w:rsidRPr="00646481">
              <w:rPr>
                <w:rFonts w:asciiTheme="minorHAnsi" w:hAnsiTheme="minorHAnsi"/>
                <w:sz w:val="24"/>
                <w:szCs w:val="24"/>
              </w:rPr>
              <w:t xml:space="preserve"> </w:t>
            </w:r>
          </w:p>
          <w:p w:rsidR="006E1E27" w:rsidRDefault="003C414D" w:rsidP="00F04936">
            <w:pPr>
              <w:rPr>
                <w:rFonts w:asciiTheme="minorHAnsi" w:hAnsiTheme="minorHAnsi"/>
                <w:sz w:val="22"/>
                <w:szCs w:val="22"/>
              </w:rPr>
            </w:pPr>
            <w:hyperlink r:id="rId50">
              <w:r w:rsidR="00CF5E22" w:rsidRPr="00CF5E22">
                <w:rPr>
                  <w:rFonts w:asciiTheme="minorHAnsi" w:hAnsiTheme="minorHAnsi"/>
                  <w:color w:val="0000A8"/>
                  <w:sz w:val="22"/>
                  <w:szCs w:val="22"/>
                  <w:u w:val="single" w:color="0000A8"/>
                </w:rPr>
                <w:t>“Constant Dimensions” NCTM Illuminations</w:t>
              </w:r>
            </w:hyperlink>
            <w:hyperlink r:id="rId51">
              <w:r w:rsidR="00CF5E22" w:rsidRPr="00CF5E22">
                <w:rPr>
                  <w:rFonts w:asciiTheme="minorHAnsi" w:hAnsiTheme="minorHAnsi"/>
                  <w:sz w:val="22"/>
                  <w:szCs w:val="22"/>
                </w:rPr>
                <w:t>.</w:t>
              </w:r>
            </w:hyperlink>
            <w:r w:rsidR="00CF5E22" w:rsidRPr="00CF5E22">
              <w:rPr>
                <w:rFonts w:asciiTheme="minorHAnsi" w:hAnsiTheme="minorHAnsi"/>
                <w:sz w:val="22"/>
                <w:szCs w:val="22"/>
              </w:rPr>
              <w:t xml:space="preserve"> Students measure length and width of rectangle and work to discover the ratio of length to width regardless of the use of non-standard or standard units.</w:t>
            </w:r>
          </w:p>
          <w:p w:rsidR="00E73882" w:rsidRPr="0080486A" w:rsidRDefault="003C414D" w:rsidP="00783099">
            <w:pPr>
              <w:numPr>
                <w:ilvl w:val="0"/>
                <w:numId w:val="3"/>
              </w:numPr>
              <w:rPr>
                <w:rStyle w:val="Hyperlink"/>
                <w:rFonts w:asciiTheme="minorHAnsi" w:eastAsia="SimSun" w:hAnsiTheme="minorHAnsi"/>
                <w:b/>
                <w:i/>
                <w:sz w:val="22"/>
                <w:szCs w:val="22"/>
                <w:lang w:eastAsia="zh-CN"/>
              </w:rPr>
            </w:pPr>
            <w:hyperlink r:id="rId52" w:history="1">
              <w:r w:rsidR="00E73882" w:rsidRPr="00802A10">
                <w:rPr>
                  <w:rStyle w:val="Hyperlink"/>
                  <w:rFonts w:asciiTheme="minorHAnsi" w:hAnsiTheme="minorHAnsi"/>
                  <w:sz w:val="22"/>
                  <w:szCs w:val="22"/>
                </w:rPr>
                <w:t>Fun Helpful</w:t>
              </w:r>
              <w:r w:rsidR="00783099" w:rsidRPr="00802A10">
                <w:rPr>
                  <w:rStyle w:val="Hyperlink"/>
                  <w:rFonts w:asciiTheme="minorHAnsi" w:hAnsiTheme="minorHAnsi"/>
                  <w:sz w:val="22"/>
                  <w:szCs w:val="22"/>
                </w:rPr>
                <w:t xml:space="preserve"> Websites</w:t>
              </w:r>
            </w:hyperlink>
          </w:p>
          <w:p w:rsidR="00E45199" w:rsidRPr="00E45199" w:rsidRDefault="003C414D" w:rsidP="00F81AB9">
            <w:pPr>
              <w:numPr>
                <w:ilvl w:val="0"/>
                <w:numId w:val="3"/>
              </w:numPr>
              <w:rPr>
                <w:rFonts w:asciiTheme="minorHAnsi" w:eastAsia="SimSun" w:hAnsiTheme="minorHAnsi"/>
                <w:color w:val="0000FF"/>
                <w:sz w:val="22"/>
                <w:szCs w:val="22"/>
                <w:u w:val="single"/>
                <w:lang w:eastAsia="zh-CN"/>
              </w:rPr>
            </w:pPr>
            <w:hyperlink r:id="rId53" w:history="1">
              <w:r w:rsidR="00E45199" w:rsidRPr="00E45199">
                <w:rPr>
                  <w:rStyle w:val="Hyperlink"/>
                  <w:rFonts w:asciiTheme="minorHAnsi" w:eastAsia="SimSun" w:hAnsiTheme="minorHAnsi"/>
                  <w:sz w:val="22"/>
                  <w:szCs w:val="22"/>
                  <w:lang w:eastAsia="zh-CN"/>
                </w:rPr>
                <w:t>http://www.virtualnerd.com/middle-math/ratios-proportions-percent/ratios-rates</w:t>
              </w:r>
            </w:hyperlink>
          </w:p>
          <w:p w:rsidR="00E45199" w:rsidRPr="00E45199" w:rsidRDefault="003C414D" w:rsidP="00F81AB9">
            <w:pPr>
              <w:numPr>
                <w:ilvl w:val="0"/>
                <w:numId w:val="3"/>
              </w:numPr>
              <w:rPr>
                <w:rFonts w:asciiTheme="minorHAnsi" w:eastAsia="SimSun" w:hAnsiTheme="minorHAnsi"/>
                <w:color w:val="0000FF"/>
                <w:sz w:val="22"/>
                <w:szCs w:val="22"/>
                <w:u w:val="single"/>
                <w:lang w:eastAsia="zh-CN"/>
              </w:rPr>
            </w:pPr>
            <w:hyperlink r:id="rId54" w:history="1">
              <w:r w:rsidR="00E45199" w:rsidRPr="00E45199">
                <w:rPr>
                  <w:rStyle w:val="Hyperlink"/>
                  <w:rFonts w:asciiTheme="minorHAnsi" w:eastAsia="SimSun" w:hAnsiTheme="minorHAnsi"/>
                  <w:sz w:val="22"/>
                  <w:szCs w:val="22"/>
                  <w:lang w:eastAsia="zh-CN"/>
                </w:rPr>
                <w:t>https://www.khanacademy.org/math/pre-algebra/rates-and-ratios</w:t>
              </w:r>
            </w:hyperlink>
          </w:p>
          <w:p w:rsidR="00E45199" w:rsidRPr="00E45199" w:rsidRDefault="003C414D" w:rsidP="00F81AB9">
            <w:pPr>
              <w:numPr>
                <w:ilvl w:val="0"/>
                <w:numId w:val="3"/>
              </w:numPr>
              <w:rPr>
                <w:rFonts w:asciiTheme="minorHAnsi" w:eastAsia="SimSun" w:hAnsiTheme="minorHAnsi"/>
                <w:color w:val="0000FF"/>
                <w:sz w:val="22"/>
                <w:szCs w:val="22"/>
                <w:u w:val="single"/>
                <w:lang w:eastAsia="zh-CN"/>
              </w:rPr>
            </w:pPr>
            <w:hyperlink r:id="rId55" w:history="1">
              <w:r w:rsidR="00E45199" w:rsidRPr="00E45199">
                <w:rPr>
                  <w:rStyle w:val="Hyperlink"/>
                  <w:rFonts w:asciiTheme="minorHAnsi" w:eastAsia="SimSun" w:hAnsiTheme="minorHAnsi"/>
                  <w:sz w:val="22"/>
                  <w:szCs w:val="22"/>
                  <w:lang w:eastAsia="zh-CN"/>
                </w:rPr>
                <w:t>http://www.teachertube.com/video/ratios-rates-and-unit-rates-217369</w:t>
              </w:r>
            </w:hyperlink>
          </w:p>
          <w:p w:rsidR="00E45199" w:rsidRPr="00D3384F" w:rsidRDefault="00E45199" w:rsidP="00F81AB9">
            <w:pPr>
              <w:numPr>
                <w:ilvl w:val="0"/>
                <w:numId w:val="3"/>
              </w:numPr>
              <w:rPr>
                <w:rFonts w:asciiTheme="minorHAnsi" w:eastAsia="SimSun" w:hAnsiTheme="minorHAnsi"/>
                <w:b/>
                <w:i/>
                <w:color w:val="0000FF"/>
                <w:sz w:val="22"/>
                <w:szCs w:val="22"/>
                <w:u w:val="single"/>
                <w:lang w:eastAsia="zh-CN"/>
              </w:rPr>
            </w:pPr>
            <w:r w:rsidRPr="00E45199">
              <w:rPr>
                <w:rFonts w:asciiTheme="minorHAnsi" w:eastAsia="SimSun" w:hAnsiTheme="minorHAnsi"/>
                <w:color w:val="0000FF"/>
                <w:sz w:val="22"/>
                <w:szCs w:val="22"/>
                <w:u w:val="single"/>
                <w:lang w:eastAsia="zh-CN"/>
              </w:rPr>
              <w:t>http://www.livebinders.com/play/play?id=1292996</w:t>
            </w:r>
          </w:p>
        </w:tc>
      </w:tr>
      <w:tr w:rsidR="005920A3" w:rsidTr="00DC3882">
        <w:trPr>
          <w:trHeight w:val="1290"/>
        </w:trPr>
        <w:tc>
          <w:tcPr>
            <w:tcW w:w="14808" w:type="dxa"/>
            <w:gridSpan w:val="4"/>
            <w:tcBorders>
              <w:top w:val="double" w:sz="4" w:space="0" w:color="auto"/>
              <w:bottom w:val="double" w:sz="4" w:space="0" w:color="auto"/>
            </w:tcBorders>
          </w:tcPr>
          <w:p w:rsidR="005920A3" w:rsidRPr="000663FD" w:rsidRDefault="005920A3" w:rsidP="00F04936">
            <w:pPr>
              <w:rPr>
                <w:rFonts w:asciiTheme="minorHAnsi" w:hAnsiTheme="minorHAnsi" w:cstheme="minorHAnsi"/>
                <w:i/>
                <w:sz w:val="24"/>
                <w:szCs w:val="24"/>
                <w:u w:val="single"/>
              </w:rPr>
            </w:pPr>
            <w:r w:rsidRPr="000663FD">
              <w:rPr>
                <w:rFonts w:asciiTheme="minorHAnsi" w:hAnsiTheme="minorHAnsi" w:cstheme="minorHAnsi"/>
                <w:b/>
                <w:sz w:val="24"/>
                <w:szCs w:val="24"/>
                <w:u w:val="single"/>
              </w:rPr>
              <w:t>Vocabulary</w:t>
            </w:r>
            <w:r w:rsidRPr="000663FD">
              <w:rPr>
                <w:rFonts w:asciiTheme="minorHAnsi" w:hAnsiTheme="minorHAnsi" w:cstheme="minorHAnsi"/>
                <w:i/>
                <w:sz w:val="24"/>
                <w:szCs w:val="24"/>
                <w:u w:val="single"/>
              </w:rPr>
              <w:t xml:space="preserve"> </w:t>
            </w:r>
          </w:p>
          <w:p w:rsidR="005920A3" w:rsidRPr="0078134E" w:rsidRDefault="0078134E" w:rsidP="00F81AB9">
            <w:pPr>
              <w:numPr>
                <w:ilvl w:val="0"/>
                <w:numId w:val="3"/>
              </w:numPr>
              <w:rPr>
                <w:rFonts w:asciiTheme="minorHAnsi" w:hAnsiTheme="minorHAnsi" w:cs="Arial"/>
                <w:sz w:val="24"/>
                <w:szCs w:val="24"/>
                <w:u w:val="single"/>
              </w:rPr>
            </w:pPr>
            <w:r>
              <w:rPr>
                <w:rFonts w:asciiTheme="minorHAnsi" w:hAnsiTheme="minorHAnsi"/>
                <w:sz w:val="22"/>
                <w:szCs w:val="22"/>
              </w:rPr>
              <w:t>Rate</w:t>
            </w:r>
          </w:p>
          <w:p w:rsidR="0078134E" w:rsidRPr="0078134E" w:rsidRDefault="0078134E" w:rsidP="00F81AB9">
            <w:pPr>
              <w:numPr>
                <w:ilvl w:val="0"/>
                <w:numId w:val="3"/>
              </w:numPr>
              <w:rPr>
                <w:rFonts w:asciiTheme="minorHAnsi" w:hAnsiTheme="minorHAnsi" w:cs="Arial"/>
                <w:sz w:val="24"/>
                <w:szCs w:val="24"/>
                <w:u w:val="single"/>
              </w:rPr>
            </w:pPr>
            <w:r>
              <w:rPr>
                <w:rFonts w:asciiTheme="minorHAnsi" w:hAnsiTheme="minorHAnsi"/>
                <w:sz w:val="22"/>
                <w:szCs w:val="22"/>
              </w:rPr>
              <w:t>Ratio</w:t>
            </w:r>
          </w:p>
          <w:p w:rsidR="0078134E" w:rsidRPr="0078134E" w:rsidRDefault="0078134E" w:rsidP="00F81AB9">
            <w:pPr>
              <w:numPr>
                <w:ilvl w:val="0"/>
                <w:numId w:val="3"/>
              </w:numPr>
              <w:rPr>
                <w:rFonts w:asciiTheme="minorHAnsi" w:hAnsiTheme="minorHAnsi" w:cs="Arial"/>
                <w:sz w:val="24"/>
                <w:szCs w:val="24"/>
                <w:u w:val="single"/>
              </w:rPr>
            </w:pPr>
            <w:r>
              <w:rPr>
                <w:rFonts w:asciiTheme="minorHAnsi" w:hAnsiTheme="minorHAnsi"/>
                <w:sz w:val="22"/>
                <w:szCs w:val="22"/>
              </w:rPr>
              <w:t>Quantity</w:t>
            </w:r>
          </w:p>
          <w:p w:rsidR="0078134E" w:rsidRPr="0078134E" w:rsidRDefault="0078134E" w:rsidP="00F81AB9">
            <w:pPr>
              <w:numPr>
                <w:ilvl w:val="0"/>
                <w:numId w:val="3"/>
              </w:numPr>
              <w:rPr>
                <w:rFonts w:asciiTheme="minorHAnsi" w:hAnsiTheme="minorHAnsi" w:cs="Arial"/>
                <w:sz w:val="24"/>
                <w:szCs w:val="24"/>
                <w:u w:val="single"/>
              </w:rPr>
            </w:pPr>
            <w:r>
              <w:rPr>
                <w:rFonts w:asciiTheme="minorHAnsi" w:hAnsiTheme="minorHAnsi"/>
                <w:sz w:val="22"/>
                <w:szCs w:val="22"/>
              </w:rPr>
              <w:t>Rational number</w:t>
            </w:r>
          </w:p>
          <w:p w:rsidR="0078134E" w:rsidRPr="004C0C66" w:rsidRDefault="0078134E" w:rsidP="00F81AB9">
            <w:pPr>
              <w:numPr>
                <w:ilvl w:val="0"/>
                <w:numId w:val="3"/>
              </w:numPr>
              <w:rPr>
                <w:rFonts w:asciiTheme="minorHAnsi" w:hAnsiTheme="minorHAnsi" w:cs="Arial"/>
                <w:sz w:val="24"/>
                <w:szCs w:val="24"/>
                <w:u w:val="single"/>
              </w:rPr>
            </w:pPr>
            <w:r>
              <w:rPr>
                <w:rFonts w:asciiTheme="minorHAnsi" w:hAnsiTheme="minorHAnsi"/>
                <w:sz w:val="22"/>
                <w:szCs w:val="22"/>
              </w:rPr>
              <w:t xml:space="preserve">Unit rate </w:t>
            </w:r>
          </w:p>
        </w:tc>
      </w:tr>
      <w:tr w:rsidR="001E7D78" w:rsidTr="001E7D78">
        <w:trPr>
          <w:trHeight w:val="609"/>
        </w:trPr>
        <w:tc>
          <w:tcPr>
            <w:tcW w:w="14808" w:type="dxa"/>
            <w:gridSpan w:val="4"/>
            <w:tcBorders>
              <w:top w:val="double" w:sz="4" w:space="0" w:color="auto"/>
              <w:bottom w:val="double" w:sz="4" w:space="0" w:color="auto"/>
            </w:tcBorders>
          </w:tcPr>
          <w:p w:rsidR="001E7D78" w:rsidRDefault="001E7D78" w:rsidP="00F034E2">
            <w:pPr>
              <w:pStyle w:val="Default"/>
              <w:rPr>
                <w:rFonts w:asciiTheme="minorHAnsi" w:hAnsiTheme="minorHAnsi" w:cstheme="minorHAnsi"/>
                <w:b/>
                <w:bCs/>
                <w:u w:val="single"/>
              </w:rPr>
            </w:pPr>
            <w:r>
              <w:rPr>
                <w:rFonts w:asciiTheme="minorHAnsi" w:hAnsiTheme="minorHAnsi" w:cstheme="minorHAnsi"/>
                <w:b/>
                <w:bCs/>
                <w:u w:val="single"/>
              </w:rPr>
              <w:t>Videos</w:t>
            </w:r>
          </w:p>
          <w:p w:rsidR="001E7D78" w:rsidRPr="001E7D78" w:rsidRDefault="001E7D78" w:rsidP="00F034E2">
            <w:pPr>
              <w:pStyle w:val="Default"/>
              <w:rPr>
                <w:rFonts w:asciiTheme="minorHAnsi" w:hAnsiTheme="minorHAnsi" w:cstheme="minorHAnsi"/>
                <w:bCs/>
                <w:sz w:val="22"/>
                <w:szCs w:val="22"/>
              </w:rPr>
            </w:pPr>
            <w:r>
              <w:rPr>
                <w:rFonts w:asciiTheme="minorHAnsi" w:hAnsiTheme="minorHAnsi" w:cstheme="minorHAnsi"/>
                <w:bCs/>
                <w:sz w:val="22"/>
                <w:szCs w:val="22"/>
              </w:rPr>
              <w:t xml:space="preserve">SEDL </w:t>
            </w:r>
            <w:hyperlink r:id="rId56" w:history="1">
              <w:r w:rsidRPr="001E7D78">
                <w:rPr>
                  <w:rStyle w:val="Hyperlink"/>
                  <w:rFonts w:asciiTheme="minorHAnsi" w:hAnsiTheme="minorHAnsi" w:cstheme="minorHAnsi"/>
                  <w:bCs/>
                  <w:sz w:val="22"/>
                  <w:szCs w:val="22"/>
                </w:rPr>
                <w:t>RP.2</w:t>
              </w:r>
            </w:hyperlink>
          </w:p>
        </w:tc>
      </w:tr>
      <w:tr w:rsidR="00F04936" w:rsidTr="00C00961">
        <w:trPr>
          <w:trHeight w:val="1050"/>
        </w:trPr>
        <w:tc>
          <w:tcPr>
            <w:tcW w:w="14808" w:type="dxa"/>
            <w:gridSpan w:val="4"/>
            <w:tcBorders>
              <w:top w:val="double" w:sz="4" w:space="0" w:color="auto"/>
              <w:bottom w:val="double" w:sz="4" w:space="0" w:color="auto"/>
            </w:tcBorders>
          </w:tcPr>
          <w:p w:rsidR="00F04936" w:rsidRPr="00D3384F" w:rsidRDefault="00F04936" w:rsidP="00F034E2">
            <w:pPr>
              <w:pStyle w:val="Default"/>
              <w:rPr>
                <w:rFonts w:asciiTheme="minorHAnsi" w:hAnsiTheme="minorHAnsi" w:cstheme="minorHAnsi"/>
                <w:b/>
                <w:bCs/>
                <w:u w:val="single"/>
              </w:rPr>
            </w:pPr>
            <w:r w:rsidRPr="000F1A8F">
              <w:rPr>
                <w:rFonts w:asciiTheme="minorHAnsi" w:hAnsiTheme="minorHAnsi" w:cstheme="minorHAnsi"/>
                <w:b/>
                <w:bCs/>
                <w:u w:val="single"/>
              </w:rPr>
              <w:t>Task Descriptions</w:t>
            </w:r>
          </w:p>
          <w:tbl>
            <w:tblPr>
              <w:tblW w:w="14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68"/>
              <w:gridCol w:w="12419"/>
            </w:tblGrid>
            <w:tr w:rsidR="00F04936" w:rsidRPr="003C6D37" w:rsidTr="00C00961">
              <w:tc>
                <w:tcPr>
                  <w:tcW w:w="2168" w:type="dxa"/>
                </w:tcPr>
                <w:p w:rsidR="00F04936" w:rsidRPr="001E7D78" w:rsidRDefault="00F04936" w:rsidP="001E062D">
                  <w:pPr>
                    <w:rPr>
                      <w:rFonts w:asciiTheme="minorHAnsi" w:hAnsiTheme="minorHAnsi"/>
                      <w:sz w:val="22"/>
                      <w:szCs w:val="22"/>
                    </w:rPr>
                  </w:pPr>
                  <w:r w:rsidRPr="001E7D78">
                    <w:rPr>
                      <w:rFonts w:asciiTheme="minorHAnsi" w:hAnsiTheme="minorHAnsi"/>
                      <w:sz w:val="22"/>
                      <w:szCs w:val="22"/>
                    </w:rPr>
                    <w:t>Scaffolding Task</w:t>
                  </w:r>
                </w:p>
              </w:tc>
              <w:tc>
                <w:tcPr>
                  <w:tcW w:w="12419" w:type="dxa"/>
                </w:tcPr>
                <w:p w:rsidR="00F04936" w:rsidRPr="001E7D78" w:rsidRDefault="00F04936" w:rsidP="001E062D">
                  <w:pPr>
                    <w:rPr>
                      <w:rFonts w:asciiTheme="minorHAnsi" w:hAnsiTheme="minorHAnsi"/>
                      <w:sz w:val="22"/>
                      <w:szCs w:val="22"/>
                    </w:rPr>
                  </w:pPr>
                  <w:r w:rsidRPr="001E7D78">
                    <w:rPr>
                      <w:rFonts w:asciiTheme="minorHAnsi" w:hAnsiTheme="minorHAnsi"/>
                      <w:sz w:val="22"/>
                      <w:szCs w:val="22"/>
                    </w:rPr>
                    <w:t>Task that build up to the learning task.</w:t>
                  </w:r>
                </w:p>
              </w:tc>
            </w:tr>
            <w:tr w:rsidR="00F04936" w:rsidRPr="003C6D37" w:rsidTr="00C00961">
              <w:tc>
                <w:tcPr>
                  <w:tcW w:w="2168" w:type="dxa"/>
                </w:tcPr>
                <w:p w:rsidR="00F04936" w:rsidRPr="001E7D78" w:rsidRDefault="00F04936" w:rsidP="001E062D">
                  <w:pPr>
                    <w:rPr>
                      <w:rFonts w:asciiTheme="minorHAnsi" w:hAnsiTheme="minorHAnsi"/>
                      <w:sz w:val="22"/>
                      <w:szCs w:val="22"/>
                    </w:rPr>
                  </w:pPr>
                  <w:r w:rsidRPr="001E7D78">
                    <w:rPr>
                      <w:rFonts w:asciiTheme="minorHAnsi" w:hAnsiTheme="minorHAnsi"/>
                      <w:sz w:val="22"/>
                      <w:szCs w:val="22"/>
                    </w:rPr>
                    <w:t>Constructing Task</w:t>
                  </w:r>
                </w:p>
              </w:tc>
              <w:tc>
                <w:tcPr>
                  <w:tcW w:w="12419" w:type="dxa"/>
                </w:tcPr>
                <w:p w:rsidR="00F04936" w:rsidRPr="001E7D78" w:rsidRDefault="00F04936" w:rsidP="001E062D">
                  <w:pPr>
                    <w:rPr>
                      <w:rFonts w:asciiTheme="minorHAnsi" w:hAnsiTheme="minorHAnsi"/>
                      <w:sz w:val="22"/>
                      <w:szCs w:val="22"/>
                    </w:rPr>
                  </w:pPr>
                  <w:r w:rsidRPr="001E7D78">
                    <w:rPr>
                      <w:rFonts w:asciiTheme="minorHAnsi" w:hAnsiTheme="minorHAnsi"/>
                      <w:sz w:val="22"/>
                      <w:szCs w:val="22"/>
                    </w:rPr>
                    <w:t xml:space="preserve">Task in which students are constructing understanding through deep/rich contextualized problem solving </w:t>
                  </w:r>
                </w:p>
              </w:tc>
            </w:tr>
            <w:tr w:rsidR="00F04936" w:rsidRPr="003C6D37" w:rsidTr="00C00961">
              <w:tc>
                <w:tcPr>
                  <w:tcW w:w="2168" w:type="dxa"/>
                </w:tcPr>
                <w:p w:rsidR="00F04936" w:rsidRPr="001E7D78" w:rsidRDefault="00F04936" w:rsidP="001E062D">
                  <w:pPr>
                    <w:rPr>
                      <w:rFonts w:asciiTheme="minorHAnsi" w:hAnsiTheme="minorHAnsi"/>
                      <w:sz w:val="22"/>
                      <w:szCs w:val="22"/>
                    </w:rPr>
                  </w:pPr>
                  <w:r w:rsidRPr="001E7D78">
                    <w:rPr>
                      <w:rFonts w:asciiTheme="minorHAnsi" w:hAnsiTheme="minorHAnsi"/>
                      <w:sz w:val="22"/>
                      <w:szCs w:val="22"/>
                    </w:rPr>
                    <w:t>Practice Task</w:t>
                  </w:r>
                </w:p>
              </w:tc>
              <w:tc>
                <w:tcPr>
                  <w:tcW w:w="12419" w:type="dxa"/>
                </w:tcPr>
                <w:p w:rsidR="00F04936" w:rsidRPr="001E7D78" w:rsidRDefault="00F04936" w:rsidP="001E062D">
                  <w:pPr>
                    <w:rPr>
                      <w:rFonts w:asciiTheme="minorHAnsi" w:hAnsiTheme="minorHAnsi"/>
                      <w:sz w:val="22"/>
                      <w:szCs w:val="22"/>
                    </w:rPr>
                  </w:pPr>
                  <w:r w:rsidRPr="001E7D78">
                    <w:rPr>
                      <w:rFonts w:asciiTheme="minorHAnsi" w:hAnsiTheme="minorHAnsi"/>
                      <w:sz w:val="22"/>
                      <w:szCs w:val="22"/>
                    </w:rPr>
                    <w:t>Task that provide students opportunities to practice skills and concepts.</w:t>
                  </w:r>
                </w:p>
              </w:tc>
            </w:tr>
            <w:tr w:rsidR="00F04936" w:rsidRPr="003C6D37" w:rsidTr="00C00961">
              <w:tc>
                <w:tcPr>
                  <w:tcW w:w="2168" w:type="dxa"/>
                </w:tcPr>
                <w:p w:rsidR="00F04936" w:rsidRPr="001E7D78" w:rsidRDefault="00F04936" w:rsidP="001E062D">
                  <w:pPr>
                    <w:rPr>
                      <w:rFonts w:asciiTheme="minorHAnsi" w:hAnsiTheme="minorHAnsi"/>
                      <w:sz w:val="22"/>
                      <w:szCs w:val="22"/>
                    </w:rPr>
                  </w:pPr>
                  <w:r w:rsidRPr="001E7D78">
                    <w:rPr>
                      <w:rFonts w:asciiTheme="minorHAnsi" w:hAnsiTheme="minorHAnsi"/>
                      <w:sz w:val="22"/>
                      <w:szCs w:val="22"/>
                    </w:rPr>
                    <w:t>Culminating Task</w:t>
                  </w:r>
                </w:p>
              </w:tc>
              <w:tc>
                <w:tcPr>
                  <w:tcW w:w="12419" w:type="dxa"/>
                </w:tcPr>
                <w:p w:rsidR="00F04936" w:rsidRPr="001E7D78" w:rsidRDefault="00F04936" w:rsidP="001E062D">
                  <w:pPr>
                    <w:rPr>
                      <w:rFonts w:asciiTheme="minorHAnsi" w:hAnsiTheme="minorHAnsi"/>
                      <w:sz w:val="22"/>
                      <w:szCs w:val="22"/>
                    </w:rPr>
                  </w:pPr>
                  <w:r w:rsidRPr="001E7D78">
                    <w:rPr>
                      <w:rFonts w:asciiTheme="minorHAnsi" w:hAnsiTheme="minorHAnsi"/>
                      <w:sz w:val="22"/>
                      <w:szCs w:val="22"/>
                    </w:rPr>
                    <w:t xml:space="preserve">Task designed to require students to use several concepts learned during the unit to answer a new or unique situation.  </w:t>
                  </w:r>
                </w:p>
              </w:tc>
            </w:tr>
            <w:tr w:rsidR="00F04936" w:rsidRPr="003C6D37" w:rsidTr="00C00961">
              <w:tc>
                <w:tcPr>
                  <w:tcW w:w="2168" w:type="dxa"/>
                </w:tcPr>
                <w:p w:rsidR="00F04936" w:rsidRPr="001E7D78" w:rsidRDefault="00F04936" w:rsidP="001E062D">
                  <w:pPr>
                    <w:rPr>
                      <w:rFonts w:asciiTheme="minorHAnsi" w:hAnsiTheme="minorHAnsi"/>
                      <w:sz w:val="22"/>
                      <w:szCs w:val="22"/>
                    </w:rPr>
                  </w:pPr>
                  <w:r w:rsidRPr="001E7D78">
                    <w:rPr>
                      <w:rFonts w:asciiTheme="minorHAnsi" w:hAnsiTheme="minorHAnsi"/>
                      <w:sz w:val="22"/>
                      <w:szCs w:val="22"/>
                    </w:rPr>
                    <w:t>Formative Assessment Lesson (FAL)</w:t>
                  </w:r>
                </w:p>
              </w:tc>
              <w:tc>
                <w:tcPr>
                  <w:tcW w:w="12419" w:type="dxa"/>
                </w:tcPr>
                <w:p w:rsidR="00F04936" w:rsidRPr="001E7D78" w:rsidRDefault="00F04936" w:rsidP="001E062D">
                  <w:pPr>
                    <w:rPr>
                      <w:rFonts w:asciiTheme="minorHAnsi" w:hAnsiTheme="minorHAnsi"/>
                      <w:sz w:val="22"/>
                      <w:szCs w:val="22"/>
                    </w:rPr>
                  </w:pPr>
                  <w:r w:rsidRPr="001E7D78">
                    <w:rPr>
                      <w:rFonts w:asciiTheme="minorHAnsi" w:hAnsiTheme="minorHAnsi"/>
                      <w:sz w:val="22"/>
                      <w:szCs w:val="22"/>
                    </w:rPr>
                    <w:t>Lessons that support teachers in formative assessment which both reveal and develop students’ understanding of key mathematical ideas and applications.</w:t>
                  </w:r>
                </w:p>
              </w:tc>
            </w:tr>
            <w:tr w:rsidR="00F04936" w:rsidRPr="003C6D37" w:rsidTr="00C00961">
              <w:tc>
                <w:tcPr>
                  <w:tcW w:w="2168" w:type="dxa"/>
                </w:tcPr>
                <w:p w:rsidR="00F04936" w:rsidRPr="001E7D78" w:rsidRDefault="00F04936" w:rsidP="001E062D">
                  <w:pPr>
                    <w:rPr>
                      <w:rFonts w:asciiTheme="minorHAnsi" w:hAnsiTheme="minorHAnsi"/>
                      <w:sz w:val="22"/>
                      <w:szCs w:val="22"/>
                    </w:rPr>
                  </w:pPr>
                  <w:r w:rsidRPr="001E7D78">
                    <w:rPr>
                      <w:rFonts w:asciiTheme="minorHAnsi" w:hAnsiTheme="minorHAnsi"/>
                      <w:sz w:val="22"/>
                      <w:szCs w:val="22"/>
                    </w:rPr>
                    <w:t>3-Act Task</w:t>
                  </w:r>
                </w:p>
              </w:tc>
              <w:tc>
                <w:tcPr>
                  <w:tcW w:w="12419" w:type="dxa"/>
                </w:tcPr>
                <w:p w:rsidR="00F04936" w:rsidRPr="001E7D78" w:rsidRDefault="00F04936" w:rsidP="001E062D">
                  <w:pPr>
                    <w:rPr>
                      <w:rFonts w:asciiTheme="minorHAnsi" w:hAnsiTheme="minorHAnsi"/>
                      <w:sz w:val="22"/>
                      <w:szCs w:val="22"/>
                    </w:rPr>
                  </w:pPr>
                  <w:r w:rsidRPr="001E7D78">
                    <w:rPr>
                      <w:rFonts w:asciiTheme="minorHAnsi" w:hAnsiTheme="minorHAnsi"/>
                      <w:sz w:val="22"/>
                      <w:szCs w:val="22"/>
                    </w:rPr>
                    <w:t xml:space="preserve">Whole-group mathematical task consisting of 3 distinct parts: an engaging and perplexing Act One, an information and solution seeking Act Two, and a solution discussion and solution revealing Act Three.  </w:t>
                  </w:r>
                </w:p>
              </w:tc>
            </w:tr>
          </w:tbl>
          <w:p w:rsidR="00F04936" w:rsidRPr="000F1A8F" w:rsidRDefault="00F04936" w:rsidP="00F034E2">
            <w:pPr>
              <w:pStyle w:val="Default"/>
              <w:rPr>
                <w:rFonts w:asciiTheme="minorHAnsi" w:hAnsiTheme="minorHAnsi" w:cstheme="minorHAnsi"/>
                <w:b/>
                <w:bCs/>
                <w:u w:val="single"/>
              </w:rPr>
            </w:pPr>
          </w:p>
        </w:tc>
      </w:tr>
    </w:tbl>
    <w:p w:rsidR="007C5F3C" w:rsidRDefault="007C5F3C" w:rsidP="00C00961">
      <w:pPr>
        <w:autoSpaceDE w:val="0"/>
        <w:autoSpaceDN w:val="0"/>
        <w:adjustRightInd w:val="0"/>
        <w:rPr>
          <w:rFonts w:ascii="Times New Roman" w:eastAsia="Calibri" w:hAnsi="Times New Roman"/>
          <w:b/>
          <w:sz w:val="28"/>
          <w:szCs w:val="28"/>
        </w:rPr>
      </w:pPr>
    </w:p>
    <w:p w:rsidR="0081047A" w:rsidRPr="000663FD" w:rsidRDefault="00374731" w:rsidP="0081047A">
      <w:pPr>
        <w:autoSpaceDE w:val="0"/>
        <w:autoSpaceDN w:val="0"/>
        <w:adjustRightInd w:val="0"/>
        <w:jc w:val="center"/>
        <w:rPr>
          <w:rFonts w:asciiTheme="minorHAnsi" w:eastAsia="Calibri" w:hAnsiTheme="minorHAnsi"/>
          <w:b/>
          <w:color w:val="000000"/>
          <w:sz w:val="28"/>
          <w:szCs w:val="28"/>
          <w:highlight w:val="yellow"/>
        </w:rPr>
      </w:pPr>
      <w:r>
        <w:rPr>
          <w:rFonts w:asciiTheme="minorHAnsi" w:eastAsia="Calibri" w:hAnsiTheme="minorHAnsi"/>
          <w:b/>
          <w:sz w:val="28"/>
          <w:szCs w:val="28"/>
        </w:rPr>
        <w:t xml:space="preserve">State </w:t>
      </w:r>
      <w:r w:rsidR="00D927FE" w:rsidRPr="000663FD">
        <w:rPr>
          <w:rFonts w:asciiTheme="minorHAnsi" w:eastAsia="Calibri" w:hAnsiTheme="minorHAnsi"/>
          <w:b/>
          <w:sz w:val="28"/>
          <w:szCs w:val="28"/>
        </w:rPr>
        <w:t>Tasks</w:t>
      </w:r>
    </w:p>
    <w:tbl>
      <w:tblPr>
        <w:tblW w:w="98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1"/>
        <w:gridCol w:w="2283"/>
        <w:gridCol w:w="2699"/>
        <w:gridCol w:w="2189"/>
      </w:tblGrid>
      <w:tr w:rsidR="00A65BCB" w:rsidRPr="0081047A" w:rsidTr="00A65BCB">
        <w:trPr>
          <w:trHeight w:val="427"/>
          <w:jc w:val="center"/>
        </w:trPr>
        <w:tc>
          <w:tcPr>
            <w:tcW w:w="272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65BCB" w:rsidRPr="007C5F3C" w:rsidRDefault="00A65BCB" w:rsidP="00C00961">
            <w:pPr>
              <w:jc w:val="center"/>
              <w:rPr>
                <w:rFonts w:asciiTheme="minorHAnsi" w:eastAsia="Calibri" w:hAnsiTheme="minorHAnsi"/>
                <w:b/>
                <w:sz w:val="24"/>
                <w:szCs w:val="24"/>
              </w:rPr>
            </w:pPr>
            <w:r w:rsidRPr="007C5F3C">
              <w:rPr>
                <w:rFonts w:asciiTheme="minorHAnsi" w:eastAsia="Calibri" w:hAnsiTheme="minorHAnsi"/>
                <w:b/>
                <w:sz w:val="24"/>
                <w:szCs w:val="24"/>
              </w:rPr>
              <w:t>Task Name</w:t>
            </w:r>
          </w:p>
        </w:tc>
        <w:tc>
          <w:tcPr>
            <w:tcW w:w="228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65BCB" w:rsidRPr="007C5F3C" w:rsidRDefault="00A65BCB" w:rsidP="00C00961">
            <w:pPr>
              <w:jc w:val="center"/>
              <w:rPr>
                <w:rFonts w:asciiTheme="minorHAnsi" w:eastAsia="Calibri" w:hAnsiTheme="minorHAnsi"/>
                <w:b/>
                <w:color w:val="000000"/>
                <w:sz w:val="24"/>
                <w:szCs w:val="24"/>
              </w:rPr>
            </w:pPr>
            <w:r w:rsidRPr="007C5F3C">
              <w:rPr>
                <w:rFonts w:asciiTheme="minorHAnsi" w:eastAsia="Calibri" w:hAnsiTheme="minorHAnsi"/>
                <w:b/>
                <w:color w:val="000000"/>
                <w:sz w:val="24"/>
                <w:szCs w:val="24"/>
              </w:rPr>
              <w:t>Task Type/</w:t>
            </w:r>
          </w:p>
          <w:p w:rsidR="00A65BCB" w:rsidRPr="007C5F3C" w:rsidRDefault="00A65BCB" w:rsidP="00C00961">
            <w:pPr>
              <w:jc w:val="center"/>
              <w:rPr>
                <w:rFonts w:asciiTheme="minorHAnsi" w:eastAsia="Calibri" w:hAnsiTheme="minorHAnsi"/>
                <w:b/>
                <w:color w:val="000000"/>
                <w:sz w:val="24"/>
                <w:szCs w:val="24"/>
              </w:rPr>
            </w:pPr>
            <w:r>
              <w:rPr>
                <w:rFonts w:asciiTheme="minorHAnsi" w:eastAsia="Calibri" w:hAnsiTheme="minorHAnsi"/>
                <w:b/>
                <w:color w:val="000000"/>
                <w:sz w:val="24"/>
                <w:szCs w:val="24"/>
              </w:rPr>
              <w:t>Grouping</w:t>
            </w:r>
          </w:p>
        </w:tc>
        <w:tc>
          <w:tcPr>
            <w:tcW w:w="269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65BCB" w:rsidRPr="007C5F3C" w:rsidRDefault="00A65BCB" w:rsidP="00C00961">
            <w:pPr>
              <w:jc w:val="center"/>
              <w:rPr>
                <w:rFonts w:asciiTheme="minorHAnsi" w:eastAsia="Calibri" w:hAnsiTheme="minorHAnsi"/>
                <w:b/>
                <w:color w:val="000000"/>
                <w:sz w:val="24"/>
                <w:szCs w:val="24"/>
              </w:rPr>
            </w:pPr>
            <w:r w:rsidRPr="007C5F3C">
              <w:rPr>
                <w:rFonts w:asciiTheme="minorHAnsi" w:eastAsia="Calibri" w:hAnsiTheme="minorHAnsi"/>
                <w:b/>
                <w:color w:val="000000"/>
                <w:sz w:val="24"/>
                <w:szCs w:val="24"/>
              </w:rPr>
              <w:t>Content Addressed</w:t>
            </w:r>
          </w:p>
        </w:tc>
        <w:tc>
          <w:tcPr>
            <w:tcW w:w="218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65BCB" w:rsidRPr="007C5F3C" w:rsidRDefault="00A65BCB" w:rsidP="00C00961">
            <w:pPr>
              <w:jc w:val="center"/>
              <w:rPr>
                <w:rFonts w:asciiTheme="minorHAnsi" w:eastAsia="Calibri" w:hAnsiTheme="minorHAnsi"/>
                <w:b/>
                <w:color w:val="000000"/>
                <w:sz w:val="24"/>
                <w:szCs w:val="24"/>
              </w:rPr>
            </w:pPr>
            <w:r w:rsidRPr="007C5F3C">
              <w:rPr>
                <w:rFonts w:asciiTheme="minorHAnsi" w:eastAsia="Calibri" w:hAnsiTheme="minorHAnsi"/>
                <w:b/>
                <w:color w:val="000000"/>
                <w:sz w:val="24"/>
                <w:szCs w:val="24"/>
              </w:rPr>
              <w:t>Standards</w:t>
            </w:r>
          </w:p>
        </w:tc>
      </w:tr>
      <w:tr w:rsidR="0078134E" w:rsidRPr="0081047A" w:rsidTr="00E73882">
        <w:trPr>
          <w:trHeight w:val="427"/>
          <w:jc w:val="center"/>
        </w:trPr>
        <w:tc>
          <w:tcPr>
            <w:tcW w:w="2721" w:type="dxa"/>
            <w:tcBorders>
              <w:top w:val="single" w:sz="4" w:space="0" w:color="000000"/>
              <w:left w:val="single" w:sz="4" w:space="0" w:color="000000"/>
              <w:bottom w:val="single" w:sz="4" w:space="0" w:color="000000"/>
              <w:right w:val="single" w:sz="4" w:space="0" w:color="000000"/>
            </w:tcBorders>
            <w:vAlign w:val="center"/>
          </w:tcPr>
          <w:p w:rsidR="0078134E" w:rsidRPr="003160DA" w:rsidRDefault="0078134E" w:rsidP="0078134E">
            <w:pPr>
              <w:pStyle w:val="NoSpacing"/>
              <w:jc w:val="center"/>
              <w:rPr>
                <w:rFonts w:asciiTheme="minorHAnsi" w:hAnsiTheme="minorHAnsi"/>
                <w:b/>
              </w:rPr>
            </w:pPr>
            <w:r w:rsidRPr="003160DA">
              <w:rPr>
                <w:rFonts w:asciiTheme="minorHAnsi" w:hAnsiTheme="minorHAnsi"/>
                <w:b/>
              </w:rPr>
              <w:t>*</w:t>
            </w:r>
            <w:hyperlink w:anchor="Arcade_Basketball" w:history="1">
              <w:r w:rsidRPr="00956653">
                <w:rPr>
                  <w:rStyle w:val="Hyperlink"/>
                  <w:rFonts w:asciiTheme="minorHAnsi" w:hAnsiTheme="minorHAnsi"/>
                  <w:b/>
                  <w:color w:val="auto"/>
                </w:rPr>
                <w:t>Arcade Basketball Insanity</w:t>
              </w:r>
            </w:hyperlink>
          </w:p>
        </w:tc>
        <w:tc>
          <w:tcPr>
            <w:tcW w:w="2283" w:type="dxa"/>
            <w:tcBorders>
              <w:top w:val="single" w:sz="4" w:space="0" w:color="000000"/>
              <w:left w:val="single" w:sz="4" w:space="0" w:color="000000"/>
              <w:bottom w:val="single" w:sz="4" w:space="0" w:color="000000"/>
              <w:right w:val="single" w:sz="4" w:space="0" w:color="000000"/>
            </w:tcBorders>
            <w:vAlign w:val="center"/>
          </w:tcPr>
          <w:p w:rsidR="0078134E" w:rsidRPr="003160DA" w:rsidRDefault="0078134E" w:rsidP="0078134E">
            <w:pPr>
              <w:pStyle w:val="NoSpacing"/>
              <w:ind w:left="-41"/>
              <w:jc w:val="center"/>
              <w:rPr>
                <w:rFonts w:asciiTheme="minorHAnsi" w:hAnsiTheme="minorHAnsi"/>
              </w:rPr>
            </w:pPr>
            <w:r w:rsidRPr="003160DA">
              <w:rPr>
                <w:rFonts w:asciiTheme="minorHAnsi" w:hAnsiTheme="minorHAnsi"/>
              </w:rPr>
              <w:t xml:space="preserve">Constructing Task </w:t>
            </w:r>
            <w:r w:rsidRPr="003160DA">
              <w:rPr>
                <w:rFonts w:asciiTheme="minorHAnsi" w:hAnsiTheme="minorHAnsi"/>
                <w:i/>
              </w:rPr>
              <w:t xml:space="preserve"> Partner/Small Group Task</w:t>
            </w:r>
          </w:p>
        </w:tc>
        <w:tc>
          <w:tcPr>
            <w:tcW w:w="2699" w:type="dxa"/>
            <w:tcBorders>
              <w:top w:val="single" w:sz="4" w:space="0" w:color="000000"/>
              <w:left w:val="single" w:sz="4" w:space="0" w:color="000000"/>
              <w:bottom w:val="single" w:sz="4" w:space="0" w:color="000000"/>
              <w:right w:val="single" w:sz="4" w:space="0" w:color="000000"/>
            </w:tcBorders>
            <w:vAlign w:val="center"/>
          </w:tcPr>
          <w:p w:rsidR="0078134E" w:rsidRPr="003160DA" w:rsidRDefault="0078134E" w:rsidP="0078134E">
            <w:pPr>
              <w:pStyle w:val="NoSpacing"/>
              <w:ind w:left="-108"/>
              <w:jc w:val="center"/>
              <w:rPr>
                <w:rFonts w:asciiTheme="minorHAnsi" w:hAnsiTheme="minorHAnsi"/>
              </w:rPr>
            </w:pPr>
            <w:r w:rsidRPr="003160DA">
              <w:rPr>
                <w:rFonts w:asciiTheme="minorHAnsi" w:hAnsiTheme="minorHAnsi"/>
              </w:rPr>
              <w:t>Ratios, Rates, and Unit Rates</w:t>
            </w:r>
          </w:p>
        </w:tc>
        <w:tc>
          <w:tcPr>
            <w:tcW w:w="2189" w:type="dxa"/>
            <w:tcBorders>
              <w:top w:val="single" w:sz="4" w:space="0" w:color="000000"/>
              <w:left w:val="single" w:sz="4" w:space="0" w:color="000000"/>
              <w:bottom w:val="single" w:sz="4" w:space="0" w:color="000000"/>
              <w:right w:val="single" w:sz="4" w:space="0" w:color="000000"/>
            </w:tcBorders>
          </w:tcPr>
          <w:p w:rsidR="0078134E" w:rsidRPr="003160DA" w:rsidRDefault="0078134E" w:rsidP="0078134E">
            <w:pPr>
              <w:pStyle w:val="NoSpacing"/>
              <w:ind w:left="-108"/>
              <w:jc w:val="center"/>
              <w:rPr>
                <w:rFonts w:asciiTheme="minorHAnsi" w:hAnsiTheme="minorHAnsi" w:cs="Tahoma"/>
                <w:b/>
                <w:bCs/>
                <w:u w:val="single"/>
              </w:rPr>
            </w:pPr>
            <w:r w:rsidRPr="003160DA">
              <w:rPr>
                <w:rFonts w:asciiTheme="minorHAnsi" w:hAnsiTheme="minorHAnsi"/>
              </w:rPr>
              <w:t>MGSE6.RP.1</w:t>
            </w:r>
          </w:p>
          <w:p w:rsidR="0078134E" w:rsidRPr="003160DA" w:rsidRDefault="0078134E" w:rsidP="0078134E">
            <w:pPr>
              <w:pStyle w:val="NoSpacing"/>
              <w:ind w:left="-108"/>
              <w:jc w:val="center"/>
              <w:rPr>
                <w:rFonts w:asciiTheme="minorHAnsi" w:hAnsiTheme="minorHAnsi" w:cs="Tahoma"/>
                <w:b/>
                <w:bCs/>
                <w:u w:val="single"/>
              </w:rPr>
            </w:pPr>
            <w:r w:rsidRPr="003160DA">
              <w:rPr>
                <w:rFonts w:asciiTheme="minorHAnsi" w:hAnsiTheme="minorHAnsi"/>
              </w:rPr>
              <w:t>MGSE6.RP.2</w:t>
            </w:r>
          </w:p>
          <w:p w:rsidR="0078134E" w:rsidRPr="003160DA" w:rsidRDefault="0078134E" w:rsidP="0078134E">
            <w:pPr>
              <w:pStyle w:val="NoSpacing"/>
              <w:ind w:left="-108"/>
              <w:jc w:val="center"/>
              <w:rPr>
                <w:rFonts w:asciiTheme="minorHAnsi" w:hAnsiTheme="minorHAnsi" w:cs="Tahoma"/>
                <w:b/>
                <w:bCs/>
                <w:u w:val="single"/>
              </w:rPr>
            </w:pPr>
            <w:r w:rsidRPr="003160DA">
              <w:rPr>
                <w:rFonts w:asciiTheme="minorHAnsi" w:hAnsiTheme="minorHAnsi"/>
              </w:rPr>
              <w:t>MGSE6.RP.3</w:t>
            </w:r>
          </w:p>
          <w:p w:rsidR="0078134E" w:rsidRPr="003160DA" w:rsidRDefault="0078134E" w:rsidP="0078134E">
            <w:pPr>
              <w:pStyle w:val="NoSpacing"/>
              <w:ind w:left="-108"/>
              <w:jc w:val="center"/>
              <w:rPr>
                <w:rFonts w:asciiTheme="minorHAnsi" w:hAnsiTheme="minorHAnsi"/>
              </w:rPr>
            </w:pPr>
            <w:r w:rsidRPr="003160DA">
              <w:rPr>
                <w:rFonts w:asciiTheme="minorHAnsi" w:hAnsiTheme="minorHAnsi"/>
              </w:rPr>
              <w:t>MGSE6.RP.3b</w:t>
            </w:r>
          </w:p>
        </w:tc>
      </w:tr>
      <w:tr w:rsidR="0078134E" w:rsidRPr="0081047A" w:rsidTr="00E73882">
        <w:trPr>
          <w:trHeight w:val="427"/>
          <w:jc w:val="center"/>
        </w:trPr>
        <w:tc>
          <w:tcPr>
            <w:tcW w:w="2721" w:type="dxa"/>
            <w:tcBorders>
              <w:top w:val="single" w:sz="4" w:space="0" w:color="000000"/>
              <w:left w:val="single" w:sz="4" w:space="0" w:color="000000"/>
              <w:bottom w:val="single" w:sz="4" w:space="0" w:color="000000"/>
              <w:right w:val="single" w:sz="4" w:space="0" w:color="000000"/>
            </w:tcBorders>
            <w:vAlign w:val="center"/>
          </w:tcPr>
          <w:p w:rsidR="0078134E" w:rsidRPr="003160DA" w:rsidRDefault="003C414D" w:rsidP="0078134E">
            <w:pPr>
              <w:pStyle w:val="NoSpacing"/>
              <w:jc w:val="center"/>
              <w:rPr>
                <w:rFonts w:asciiTheme="minorHAnsi" w:hAnsiTheme="minorHAnsi"/>
                <w:b/>
              </w:rPr>
            </w:pPr>
            <w:hyperlink w:anchor="Rope_Jumper" w:history="1">
              <w:r w:rsidR="0078134E" w:rsidRPr="003160DA">
                <w:rPr>
                  <w:rStyle w:val="Hyperlink"/>
                  <w:rFonts w:asciiTheme="minorHAnsi" w:hAnsiTheme="minorHAnsi"/>
                  <w:b/>
                </w:rPr>
                <w:t>Rope Jumper</w:t>
              </w:r>
            </w:hyperlink>
          </w:p>
          <w:p w:rsidR="0078134E" w:rsidRPr="003160DA" w:rsidRDefault="0078134E" w:rsidP="0078134E">
            <w:pPr>
              <w:pStyle w:val="NoSpacing"/>
              <w:jc w:val="center"/>
              <w:rPr>
                <w:rFonts w:asciiTheme="minorHAnsi" w:hAnsiTheme="minorHAnsi"/>
                <w:b/>
              </w:rPr>
            </w:pPr>
            <w:r w:rsidRPr="003160DA">
              <w:rPr>
                <w:rFonts w:asciiTheme="minorHAnsi" w:hAnsiTheme="minorHAnsi"/>
                <w:b/>
              </w:rPr>
              <w:t>(Spotlight Task)</w:t>
            </w:r>
          </w:p>
        </w:tc>
        <w:tc>
          <w:tcPr>
            <w:tcW w:w="2283" w:type="dxa"/>
            <w:tcBorders>
              <w:top w:val="single" w:sz="4" w:space="0" w:color="000000"/>
              <w:left w:val="single" w:sz="4" w:space="0" w:color="000000"/>
              <w:bottom w:val="single" w:sz="4" w:space="0" w:color="000000"/>
              <w:right w:val="single" w:sz="4" w:space="0" w:color="000000"/>
            </w:tcBorders>
            <w:vAlign w:val="center"/>
          </w:tcPr>
          <w:p w:rsidR="0078134E" w:rsidRPr="003160DA" w:rsidRDefault="0078134E" w:rsidP="0078134E">
            <w:pPr>
              <w:pStyle w:val="NoSpacing"/>
              <w:ind w:left="-41"/>
              <w:jc w:val="center"/>
              <w:rPr>
                <w:rFonts w:asciiTheme="minorHAnsi" w:hAnsiTheme="minorHAnsi"/>
              </w:rPr>
            </w:pPr>
            <w:r w:rsidRPr="003160DA">
              <w:rPr>
                <w:rFonts w:asciiTheme="minorHAnsi" w:hAnsiTheme="minorHAnsi"/>
              </w:rPr>
              <w:t xml:space="preserve">Constructing Task </w:t>
            </w:r>
            <w:r w:rsidRPr="003160DA">
              <w:rPr>
                <w:rFonts w:asciiTheme="minorHAnsi" w:hAnsiTheme="minorHAnsi"/>
                <w:i/>
              </w:rPr>
              <w:t xml:space="preserve"> Partner/Small Group Task</w:t>
            </w:r>
          </w:p>
        </w:tc>
        <w:tc>
          <w:tcPr>
            <w:tcW w:w="2699" w:type="dxa"/>
            <w:tcBorders>
              <w:top w:val="single" w:sz="4" w:space="0" w:color="000000"/>
              <w:left w:val="single" w:sz="4" w:space="0" w:color="000000"/>
              <w:bottom w:val="single" w:sz="4" w:space="0" w:color="000000"/>
              <w:right w:val="single" w:sz="4" w:space="0" w:color="000000"/>
            </w:tcBorders>
            <w:vAlign w:val="center"/>
          </w:tcPr>
          <w:p w:rsidR="0078134E" w:rsidRPr="003160DA" w:rsidRDefault="0078134E" w:rsidP="0078134E">
            <w:pPr>
              <w:pStyle w:val="NoSpacing"/>
              <w:ind w:left="-108"/>
              <w:jc w:val="center"/>
              <w:rPr>
                <w:rFonts w:asciiTheme="minorHAnsi" w:hAnsiTheme="minorHAnsi"/>
              </w:rPr>
            </w:pPr>
            <w:r w:rsidRPr="003160DA">
              <w:rPr>
                <w:rFonts w:asciiTheme="minorHAnsi" w:hAnsiTheme="minorHAnsi"/>
              </w:rPr>
              <w:t>Ratios, Rates, and Unit Rates</w:t>
            </w:r>
          </w:p>
        </w:tc>
        <w:tc>
          <w:tcPr>
            <w:tcW w:w="2189" w:type="dxa"/>
            <w:tcBorders>
              <w:top w:val="single" w:sz="4" w:space="0" w:color="000000"/>
              <w:left w:val="single" w:sz="4" w:space="0" w:color="000000"/>
              <w:bottom w:val="single" w:sz="4" w:space="0" w:color="000000"/>
              <w:right w:val="single" w:sz="4" w:space="0" w:color="000000"/>
            </w:tcBorders>
          </w:tcPr>
          <w:p w:rsidR="0078134E" w:rsidRPr="003160DA" w:rsidRDefault="0078134E" w:rsidP="0078134E">
            <w:pPr>
              <w:pStyle w:val="NoSpacing"/>
              <w:ind w:left="-108"/>
              <w:jc w:val="center"/>
              <w:rPr>
                <w:rFonts w:asciiTheme="minorHAnsi" w:hAnsiTheme="minorHAnsi" w:cs="Tahoma"/>
                <w:bCs/>
                <w:u w:val="single"/>
              </w:rPr>
            </w:pPr>
            <w:r w:rsidRPr="003160DA">
              <w:rPr>
                <w:rFonts w:asciiTheme="minorHAnsi" w:hAnsiTheme="minorHAnsi"/>
              </w:rPr>
              <w:t>MGSE6.RP.1</w:t>
            </w:r>
          </w:p>
          <w:p w:rsidR="0078134E" w:rsidRPr="003160DA" w:rsidRDefault="0078134E" w:rsidP="0078134E">
            <w:pPr>
              <w:pStyle w:val="NoSpacing"/>
              <w:ind w:left="-108"/>
              <w:jc w:val="center"/>
              <w:rPr>
                <w:rFonts w:asciiTheme="minorHAnsi" w:hAnsiTheme="minorHAnsi" w:cs="Tahoma"/>
                <w:bCs/>
                <w:u w:val="single"/>
              </w:rPr>
            </w:pPr>
            <w:r w:rsidRPr="003160DA">
              <w:rPr>
                <w:rFonts w:asciiTheme="minorHAnsi" w:hAnsiTheme="minorHAnsi"/>
              </w:rPr>
              <w:t>MGSE6.RP.2</w:t>
            </w:r>
          </w:p>
          <w:p w:rsidR="0078134E" w:rsidRPr="003160DA" w:rsidRDefault="0078134E" w:rsidP="0078134E">
            <w:pPr>
              <w:pStyle w:val="NoSpacing"/>
              <w:ind w:left="-108"/>
              <w:jc w:val="center"/>
              <w:rPr>
                <w:rFonts w:asciiTheme="minorHAnsi" w:hAnsiTheme="minorHAnsi" w:cs="Tahoma"/>
                <w:bCs/>
                <w:u w:val="single"/>
              </w:rPr>
            </w:pPr>
            <w:r w:rsidRPr="003160DA">
              <w:rPr>
                <w:rFonts w:asciiTheme="minorHAnsi" w:hAnsiTheme="minorHAnsi"/>
              </w:rPr>
              <w:t>MGSE6.RP.3</w:t>
            </w:r>
          </w:p>
          <w:p w:rsidR="0078134E" w:rsidRPr="003160DA" w:rsidRDefault="0078134E" w:rsidP="0078134E">
            <w:pPr>
              <w:pStyle w:val="NoSpacing"/>
              <w:ind w:left="-108"/>
              <w:jc w:val="center"/>
              <w:rPr>
                <w:rFonts w:asciiTheme="minorHAnsi" w:hAnsiTheme="minorHAnsi"/>
              </w:rPr>
            </w:pPr>
            <w:r w:rsidRPr="003160DA">
              <w:rPr>
                <w:rFonts w:asciiTheme="minorHAnsi" w:hAnsiTheme="minorHAnsi"/>
              </w:rPr>
              <w:t>MGSE6.RP.3b</w:t>
            </w:r>
          </w:p>
        </w:tc>
      </w:tr>
      <w:tr w:rsidR="0078134E" w:rsidRPr="0081047A" w:rsidTr="00E73882">
        <w:trPr>
          <w:trHeight w:val="427"/>
          <w:jc w:val="center"/>
        </w:trPr>
        <w:tc>
          <w:tcPr>
            <w:tcW w:w="2721" w:type="dxa"/>
            <w:tcBorders>
              <w:top w:val="single" w:sz="4" w:space="0" w:color="000000"/>
              <w:left w:val="single" w:sz="4" w:space="0" w:color="000000"/>
              <w:bottom w:val="single" w:sz="4" w:space="0" w:color="000000"/>
              <w:right w:val="single" w:sz="4" w:space="0" w:color="000000"/>
            </w:tcBorders>
            <w:vAlign w:val="center"/>
          </w:tcPr>
          <w:p w:rsidR="0078134E" w:rsidRPr="003160DA" w:rsidRDefault="003C414D" w:rsidP="0078134E">
            <w:pPr>
              <w:pStyle w:val="NoSpacing"/>
              <w:jc w:val="center"/>
              <w:rPr>
                <w:rFonts w:asciiTheme="minorHAnsi" w:hAnsiTheme="minorHAnsi"/>
                <w:b/>
              </w:rPr>
            </w:pPr>
            <w:hyperlink w:anchor="Snack_Mix" w:history="1">
              <w:r w:rsidR="0078134E" w:rsidRPr="003160DA">
                <w:rPr>
                  <w:rStyle w:val="Hyperlink"/>
                  <w:rFonts w:asciiTheme="minorHAnsi" w:hAnsiTheme="minorHAnsi"/>
                  <w:b/>
                </w:rPr>
                <w:t>Snack Mix</w:t>
              </w:r>
            </w:hyperlink>
          </w:p>
          <w:p w:rsidR="0078134E" w:rsidRPr="003160DA" w:rsidRDefault="0078134E" w:rsidP="0078134E">
            <w:pPr>
              <w:pStyle w:val="NoSpacing"/>
              <w:jc w:val="center"/>
              <w:rPr>
                <w:rFonts w:asciiTheme="minorHAnsi" w:hAnsiTheme="minorHAnsi"/>
                <w:b/>
              </w:rPr>
            </w:pPr>
            <w:r w:rsidRPr="003160DA">
              <w:rPr>
                <w:rFonts w:asciiTheme="minorHAnsi" w:hAnsiTheme="minorHAnsi"/>
                <w:b/>
              </w:rPr>
              <w:t>(Spotlight Task)</w:t>
            </w:r>
          </w:p>
        </w:tc>
        <w:tc>
          <w:tcPr>
            <w:tcW w:w="2283" w:type="dxa"/>
            <w:tcBorders>
              <w:top w:val="single" w:sz="4" w:space="0" w:color="000000"/>
              <w:left w:val="single" w:sz="4" w:space="0" w:color="000000"/>
              <w:bottom w:val="single" w:sz="4" w:space="0" w:color="000000"/>
              <w:right w:val="single" w:sz="4" w:space="0" w:color="000000"/>
            </w:tcBorders>
            <w:vAlign w:val="center"/>
          </w:tcPr>
          <w:p w:rsidR="0078134E" w:rsidRPr="003160DA" w:rsidRDefault="0078134E" w:rsidP="0078134E">
            <w:pPr>
              <w:pStyle w:val="NoSpacing"/>
              <w:ind w:left="-41"/>
              <w:jc w:val="center"/>
              <w:rPr>
                <w:rFonts w:asciiTheme="minorHAnsi" w:hAnsiTheme="minorHAnsi"/>
              </w:rPr>
            </w:pPr>
            <w:r w:rsidRPr="003160DA">
              <w:rPr>
                <w:rFonts w:asciiTheme="minorHAnsi" w:hAnsiTheme="minorHAnsi"/>
              </w:rPr>
              <w:t xml:space="preserve">Constructing Task </w:t>
            </w:r>
            <w:r w:rsidRPr="003160DA">
              <w:rPr>
                <w:rFonts w:asciiTheme="minorHAnsi" w:hAnsiTheme="minorHAnsi"/>
                <w:i/>
              </w:rPr>
              <w:t xml:space="preserve"> Partner/Small Group Task</w:t>
            </w:r>
          </w:p>
        </w:tc>
        <w:tc>
          <w:tcPr>
            <w:tcW w:w="2699" w:type="dxa"/>
            <w:tcBorders>
              <w:top w:val="single" w:sz="4" w:space="0" w:color="000000"/>
              <w:left w:val="single" w:sz="4" w:space="0" w:color="000000"/>
              <w:bottom w:val="single" w:sz="4" w:space="0" w:color="000000"/>
              <w:right w:val="single" w:sz="4" w:space="0" w:color="000000"/>
            </w:tcBorders>
            <w:vAlign w:val="center"/>
          </w:tcPr>
          <w:p w:rsidR="0078134E" w:rsidRPr="003160DA" w:rsidRDefault="0078134E" w:rsidP="0078134E">
            <w:pPr>
              <w:pStyle w:val="NoSpacing"/>
              <w:ind w:left="-108"/>
              <w:jc w:val="center"/>
              <w:rPr>
                <w:rFonts w:asciiTheme="minorHAnsi" w:hAnsiTheme="minorHAnsi"/>
              </w:rPr>
            </w:pPr>
            <w:r w:rsidRPr="003160DA">
              <w:rPr>
                <w:rFonts w:asciiTheme="minorHAnsi" w:hAnsiTheme="minorHAnsi"/>
              </w:rPr>
              <w:t>Ratios, Rates, and Unit Rates</w:t>
            </w:r>
          </w:p>
        </w:tc>
        <w:tc>
          <w:tcPr>
            <w:tcW w:w="2189" w:type="dxa"/>
            <w:tcBorders>
              <w:top w:val="single" w:sz="4" w:space="0" w:color="000000"/>
              <w:left w:val="single" w:sz="4" w:space="0" w:color="000000"/>
              <w:bottom w:val="single" w:sz="4" w:space="0" w:color="000000"/>
              <w:right w:val="single" w:sz="4" w:space="0" w:color="000000"/>
            </w:tcBorders>
          </w:tcPr>
          <w:p w:rsidR="0078134E" w:rsidRPr="003160DA" w:rsidRDefault="0078134E" w:rsidP="0078134E">
            <w:pPr>
              <w:pStyle w:val="NoSpacing"/>
              <w:ind w:left="-108"/>
              <w:jc w:val="center"/>
              <w:rPr>
                <w:rFonts w:asciiTheme="minorHAnsi" w:hAnsiTheme="minorHAnsi" w:cs="Tahoma"/>
                <w:b/>
                <w:bCs/>
                <w:u w:val="single"/>
              </w:rPr>
            </w:pPr>
            <w:r w:rsidRPr="003160DA">
              <w:rPr>
                <w:rFonts w:asciiTheme="minorHAnsi" w:hAnsiTheme="minorHAnsi"/>
              </w:rPr>
              <w:t>MGSE6.RP.1</w:t>
            </w:r>
          </w:p>
          <w:p w:rsidR="0078134E" w:rsidRPr="003160DA" w:rsidRDefault="0078134E" w:rsidP="0078134E">
            <w:pPr>
              <w:pStyle w:val="NoSpacing"/>
              <w:ind w:left="-108"/>
              <w:jc w:val="center"/>
              <w:rPr>
                <w:rFonts w:asciiTheme="minorHAnsi" w:hAnsiTheme="minorHAnsi" w:cs="Tahoma"/>
                <w:b/>
                <w:bCs/>
                <w:u w:val="single"/>
              </w:rPr>
            </w:pPr>
            <w:r w:rsidRPr="003160DA">
              <w:rPr>
                <w:rFonts w:asciiTheme="minorHAnsi" w:hAnsiTheme="minorHAnsi"/>
              </w:rPr>
              <w:t>MGSE6.RP.2</w:t>
            </w:r>
          </w:p>
          <w:p w:rsidR="0078134E" w:rsidRPr="003160DA" w:rsidRDefault="0078134E" w:rsidP="0078134E">
            <w:pPr>
              <w:pStyle w:val="NoSpacing"/>
              <w:ind w:left="-108"/>
              <w:jc w:val="center"/>
              <w:rPr>
                <w:rFonts w:asciiTheme="minorHAnsi" w:hAnsiTheme="minorHAnsi" w:cs="Tahoma"/>
                <w:b/>
                <w:bCs/>
                <w:u w:val="single"/>
              </w:rPr>
            </w:pPr>
            <w:r w:rsidRPr="003160DA">
              <w:rPr>
                <w:rFonts w:asciiTheme="minorHAnsi" w:hAnsiTheme="minorHAnsi"/>
              </w:rPr>
              <w:t>MGSE6.RP.3</w:t>
            </w:r>
          </w:p>
          <w:p w:rsidR="0078134E" w:rsidRPr="003160DA" w:rsidRDefault="0078134E" w:rsidP="0078134E">
            <w:pPr>
              <w:pStyle w:val="NoSpacing"/>
              <w:ind w:left="-108"/>
              <w:jc w:val="center"/>
              <w:rPr>
                <w:rFonts w:asciiTheme="minorHAnsi" w:hAnsiTheme="minorHAnsi"/>
              </w:rPr>
            </w:pPr>
            <w:r w:rsidRPr="003160DA">
              <w:rPr>
                <w:rFonts w:asciiTheme="minorHAnsi" w:hAnsiTheme="minorHAnsi"/>
              </w:rPr>
              <w:t>MGSE6.RP.3b</w:t>
            </w:r>
          </w:p>
        </w:tc>
      </w:tr>
      <w:tr w:rsidR="0078134E" w:rsidRPr="0081047A" w:rsidTr="00E73882">
        <w:trPr>
          <w:trHeight w:val="427"/>
          <w:jc w:val="center"/>
        </w:trPr>
        <w:tc>
          <w:tcPr>
            <w:tcW w:w="2721" w:type="dxa"/>
            <w:tcBorders>
              <w:top w:val="single" w:sz="4" w:space="0" w:color="000000"/>
              <w:left w:val="single" w:sz="4" w:space="0" w:color="000000"/>
              <w:bottom w:val="single" w:sz="4" w:space="0" w:color="000000"/>
              <w:right w:val="single" w:sz="4" w:space="0" w:color="000000"/>
            </w:tcBorders>
            <w:vAlign w:val="center"/>
          </w:tcPr>
          <w:p w:rsidR="0078134E" w:rsidRPr="003160DA" w:rsidRDefault="003C414D" w:rsidP="0078134E">
            <w:pPr>
              <w:pStyle w:val="NoSpacing"/>
              <w:jc w:val="center"/>
              <w:rPr>
                <w:rFonts w:asciiTheme="minorHAnsi" w:hAnsiTheme="minorHAnsi"/>
                <w:b/>
              </w:rPr>
            </w:pPr>
            <w:hyperlink w:anchor="Real_World_Ratios" w:history="1">
              <w:r w:rsidR="0078134E" w:rsidRPr="003160DA">
                <w:rPr>
                  <w:rStyle w:val="Hyperlink"/>
                  <w:rFonts w:asciiTheme="minorHAnsi" w:hAnsiTheme="minorHAnsi"/>
                  <w:b/>
                </w:rPr>
                <w:t>Real??? World Ratios</w:t>
              </w:r>
            </w:hyperlink>
          </w:p>
          <w:p w:rsidR="0078134E" w:rsidRPr="003160DA" w:rsidRDefault="0078134E" w:rsidP="0078134E">
            <w:pPr>
              <w:pStyle w:val="NoSpacing"/>
              <w:jc w:val="center"/>
              <w:rPr>
                <w:rFonts w:asciiTheme="minorHAnsi" w:hAnsiTheme="minorHAnsi"/>
                <w:b/>
              </w:rPr>
            </w:pPr>
            <w:r w:rsidRPr="003160DA">
              <w:rPr>
                <w:rFonts w:asciiTheme="minorHAnsi" w:hAnsiTheme="minorHAnsi"/>
                <w:b/>
              </w:rPr>
              <w:t>(Spotlight Task)</w:t>
            </w:r>
          </w:p>
        </w:tc>
        <w:tc>
          <w:tcPr>
            <w:tcW w:w="2283" w:type="dxa"/>
            <w:tcBorders>
              <w:top w:val="single" w:sz="4" w:space="0" w:color="000000"/>
              <w:left w:val="single" w:sz="4" w:space="0" w:color="000000"/>
              <w:bottom w:val="single" w:sz="4" w:space="0" w:color="000000"/>
              <w:right w:val="single" w:sz="4" w:space="0" w:color="000000"/>
            </w:tcBorders>
            <w:vAlign w:val="center"/>
          </w:tcPr>
          <w:p w:rsidR="0078134E" w:rsidRPr="003160DA" w:rsidRDefault="0078134E" w:rsidP="0078134E">
            <w:pPr>
              <w:pStyle w:val="NoSpacing"/>
              <w:ind w:left="-41"/>
              <w:jc w:val="center"/>
              <w:rPr>
                <w:rFonts w:asciiTheme="minorHAnsi" w:hAnsiTheme="minorHAnsi"/>
              </w:rPr>
            </w:pPr>
            <w:r w:rsidRPr="003160DA">
              <w:rPr>
                <w:rFonts w:asciiTheme="minorHAnsi" w:hAnsiTheme="minorHAnsi"/>
              </w:rPr>
              <w:t xml:space="preserve">Constructing Task </w:t>
            </w:r>
            <w:r w:rsidRPr="003160DA">
              <w:rPr>
                <w:rFonts w:asciiTheme="minorHAnsi" w:hAnsiTheme="minorHAnsi"/>
                <w:i/>
              </w:rPr>
              <w:t xml:space="preserve"> Partner/Small Group Task</w:t>
            </w:r>
          </w:p>
        </w:tc>
        <w:tc>
          <w:tcPr>
            <w:tcW w:w="2699" w:type="dxa"/>
            <w:tcBorders>
              <w:top w:val="single" w:sz="4" w:space="0" w:color="000000"/>
              <w:left w:val="single" w:sz="4" w:space="0" w:color="000000"/>
              <w:bottom w:val="single" w:sz="4" w:space="0" w:color="000000"/>
              <w:right w:val="single" w:sz="4" w:space="0" w:color="000000"/>
            </w:tcBorders>
            <w:vAlign w:val="center"/>
          </w:tcPr>
          <w:p w:rsidR="0078134E" w:rsidRPr="003160DA" w:rsidRDefault="0078134E" w:rsidP="0078134E">
            <w:pPr>
              <w:pStyle w:val="NoSpacing"/>
              <w:ind w:left="-108"/>
              <w:jc w:val="center"/>
              <w:rPr>
                <w:rFonts w:asciiTheme="minorHAnsi" w:hAnsiTheme="minorHAnsi"/>
              </w:rPr>
            </w:pPr>
            <w:r w:rsidRPr="003160DA">
              <w:rPr>
                <w:rFonts w:asciiTheme="minorHAnsi" w:hAnsiTheme="minorHAnsi"/>
              </w:rPr>
              <w:t>Ratios, Rates, and Unit Rates</w:t>
            </w:r>
          </w:p>
        </w:tc>
        <w:tc>
          <w:tcPr>
            <w:tcW w:w="2189" w:type="dxa"/>
            <w:tcBorders>
              <w:top w:val="single" w:sz="4" w:space="0" w:color="000000"/>
              <w:left w:val="single" w:sz="4" w:space="0" w:color="000000"/>
              <w:bottom w:val="single" w:sz="4" w:space="0" w:color="000000"/>
              <w:right w:val="single" w:sz="4" w:space="0" w:color="000000"/>
            </w:tcBorders>
          </w:tcPr>
          <w:p w:rsidR="0078134E" w:rsidRPr="003160DA" w:rsidRDefault="0078134E" w:rsidP="0078134E">
            <w:pPr>
              <w:pStyle w:val="NoSpacing"/>
              <w:ind w:left="-108"/>
              <w:jc w:val="center"/>
              <w:rPr>
                <w:rFonts w:asciiTheme="minorHAnsi" w:hAnsiTheme="minorHAnsi" w:cs="Tahoma"/>
                <w:b/>
                <w:bCs/>
                <w:u w:val="single"/>
              </w:rPr>
            </w:pPr>
            <w:r w:rsidRPr="003160DA">
              <w:rPr>
                <w:rFonts w:asciiTheme="minorHAnsi" w:hAnsiTheme="minorHAnsi"/>
              </w:rPr>
              <w:t>MGSE6.RP.1</w:t>
            </w:r>
          </w:p>
          <w:p w:rsidR="0078134E" w:rsidRPr="003160DA" w:rsidRDefault="0078134E" w:rsidP="0078134E">
            <w:pPr>
              <w:pStyle w:val="NoSpacing"/>
              <w:ind w:left="-108"/>
              <w:jc w:val="center"/>
              <w:rPr>
                <w:rFonts w:asciiTheme="minorHAnsi" w:hAnsiTheme="minorHAnsi" w:cs="Tahoma"/>
                <w:b/>
                <w:bCs/>
                <w:u w:val="single"/>
              </w:rPr>
            </w:pPr>
            <w:r w:rsidRPr="003160DA">
              <w:rPr>
                <w:rFonts w:asciiTheme="minorHAnsi" w:hAnsiTheme="minorHAnsi"/>
              </w:rPr>
              <w:t>MGSE6.RP.2</w:t>
            </w:r>
          </w:p>
          <w:p w:rsidR="0078134E" w:rsidRPr="003160DA" w:rsidRDefault="0078134E" w:rsidP="0078134E">
            <w:pPr>
              <w:pStyle w:val="NoSpacing"/>
              <w:ind w:left="-108"/>
              <w:jc w:val="center"/>
              <w:rPr>
                <w:rFonts w:asciiTheme="minorHAnsi" w:hAnsiTheme="minorHAnsi" w:cs="Tahoma"/>
                <w:b/>
                <w:bCs/>
                <w:u w:val="single"/>
              </w:rPr>
            </w:pPr>
            <w:r w:rsidRPr="003160DA">
              <w:rPr>
                <w:rFonts w:asciiTheme="minorHAnsi" w:hAnsiTheme="minorHAnsi"/>
              </w:rPr>
              <w:t>MGSE6.RP.3</w:t>
            </w:r>
          </w:p>
          <w:p w:rsidR="0078134E" w:rsidRPr="003160DA" w:rsidRDefault="0078134E" w:rsidP="0078134E">
            <w:pPr>
              <w:pStyle w:val="NoSpacing"/>
              <w:ind w:left="-108"/>
              <w:jc w:val="center"/>
              <w:rPr>
                <w:rFonts w:asciiTheme="minorHAnsi" w:hAnsiTheme="minorHAnsi"/>
              </w:rPr>
            </w:pPr>
            <w:r w:rsidRPr="003160DA">
              <w:rPr>
                <w:rFonts w:asciiTheme="minorHAnsi" w:hAnsiTheme="minorHAnsi"/>
              </w:rPr>
              <w:t>MGSE6.RP.3b</w:t>
            </w:r>
          </w:p>
        </w:tc>
      </w:tr>
      <w:tr w:rsidR="0078134E" w:rsidRPr="0081047A" w:rsidTr="00E73882">
        <w:trPr>
          <w:trHeight w:val="427"/>
          <w:jc w:val="center"/>
        </w:trPr>
        <w:tc>
          <w:tcPr>
            <w:tcW w:w="2721" w:type="dxa"/>
            <w:tcBorders>
              <w:top w:val="single" w:sz="4" w:space="0" w:color="000000"/>
              <w:left w:val="single" w:sz="4" w:space="0" w:color="000000"/>
              <w:bottom w:val="single" w:sz="4" w:space="0" w:color="000000"/>
              <w:right w:val="single" w:sz="4" w:space="0" w:color="000000"/>
            </w:tcBorders>
            <w:vAlign w:val="center"/>
          </w:tcPr>
          <w:p w:rsidR="0078134E" w:rsidRPr="003160DA" w:rsidRDefault="003C414D" w:rsidP="0078134E">
            <w:pPr>
              <w:pStyle w:val="NoSpacing"/>
              <w:jc w:val="center"/>
              <w:rPr>
                <w:rFonts w:asciiTheme="minorHAnsi" w:hAnsiTheme="minorHAnsi"/>
                <w:b/>
              </w:rPr>
            </w:pPr>
            <w:hyperlink w:anchor="Ratios_Rates" w:history="1">
              <w:r w:rsidR="0078134E" w:rsidRPr="003160DA">
                <w:rPr>
                  <w:rStyle w:val="Hyperlink"/>
                  <w:rFonts w:asciiTheme="minorHAnsi" w:hAnsiTheme="minorHAnsi"/>
                  <w:b/>
                </w:rPr>
                <w:t>Ratios and Rates</w:t>
              </w:r>
            </w:hyperlink>
          </w:p>
        </w:tc>
        <w:tc>
          <w:tcPr>
            <w:tcW w:w="2283" w:type="dxa"/>
            <w:tcBorders>
              <w:top w:val="single" w:sz="4" w:space="0" w:color="000000"/>
              <w:left w:val="single" w:sz="4" w:space="0" w:color="000000"/>
              <w:bottom w:val="single" w:sz="4" w:space="0" w:color="000000"/>
              <w:right w:val="single" w:sz="4" w:space="0" w:color="000000"/>
            </w:tcBorders>
            <w:vAlign w:val="center"/>
          </w:tcPr>
          <w:p w:rsidR="0078134E" w:rsidRPr="003160DA" w:rsidRDefault="0078134E" w:rsidP="0078134E">
            <w:pPr>
              <w:pStyle w:val="NoSpacing"/>
              <w:ind w:left="-41"/>
              <w:jc w:val="center"/>
              <w:rPr>
                <w:rFonts w:asciiTheme="minorHAnsi" w:hAnsiTheme="minorHAnsi"/>
              </w:rPr>
            </w:pPr>
            <w:r w:rsidRPr="003160DA">
              <w:rPr>
                <w:rFonts w:asciiTheme="minorHAnsi" w:hAnsiTheme="minorHAnsi"/>
              </w:rPr>
              <w:t>Learning Task</w:t>
            </w:r>
          </w:p>
          <w:p w:rsidR="0078134E" w:rsidRPr="003160DA" w:rsidRDefault="0078134E" w:rsidP="0078134E">
            <w:pPr>
              <w:pStyle w:val="NoSpacing"/>
              <w:ind w:left="-41"/>
              <w:jc w:val="center"/>
              <w:rPr>
                <w:rFonts w:asciiTheme="minorHAnsi" w:hAnsiTheme="minorHAnsi"/>
              </w:rPr>
            </w:pPr>
            <w:r w:rsidRPr="003160DA">
              <w:rPr>
                <w:rFonts w:asciiTheme="minorHAnsi" w:hAnsiTheme="minorHAnsi"/>
                <w:i/>
              </w:rPr>
              <w:t>Partner/Small Group Task</w:t>
            </w:r>
          </w:p>
        </w:tc>
        <w:tc>
          <w:tcPr>
            <w:tcW w:w="2699" w:type="dxa"/>
            <w:tcBorders>
              <w:top w:val="single" w:sz="4" w:space="0" w:color="000000"/>
              <w:left w:val="single" w:sz="4" w:space="0" w:color="000000"/>
              <w:bottom w:val="single" w:sz="4" w:space="0" w:color="000000"/>
              <w:right w:val="single" w:sz="4" w:space="0" w:color="000000"/>
            </w:tcBorders>
            <w:vAlign w:val="center"/>
          </w:tcPr>
          <w:p w:rsidR="0078134E" w:rsidRPr="003160DA" w:rsidRDefault="0078134E" w:rsidP="0078134E">
            <w:pPr>
              <w:pStyle w:val="NoSpacing"/>
              <w:ind w:left="-108"/>
              <w:jc w:val="center"/>
              <w:rPr>
                <w:rFonts w:asciiTheme="minorHAnsi" w:hAnsiTheme="minorHAnsi"/>
              </w:rPr>
            </w:pPr>
            <w:r w:rsidRPr="003160DA">
              <w:rPr>
                <w:rFonts w:asciiTheme="minorHAnsi" w:hAnsiTheme="minorHAnsi"/>
              </w:rPr>
              <w:t>Ratios, Rates, and Unit Rates</w:t>
            </w:r>
          </w:p>
        </w:tc>
        <w:tc>
          <w:tcPr>
            <w:tcW w:w="2189" w:type="dxa"/>
            <w:tcBorders>
              <w:top w:val="single" w:sz="4" w:space="0" w:color="000000"/>
              <w:left w:val="single" w:sz="4" w:space="0" w:color="000000"/>
              <w:bottom w:val="single" w:sz="4" w:space="0" w:color="000000"/>
              <w:right w:val="single" w:sz="4" w:space="0" w:color="000000"/>
            </w:tcBorders>
          </w:tcPr>
          <w:p w:rsidR="0078134E" w:rsidRPr="003160DA" w:rsidRDefault="0078134E" w:rsidP="0078134E">
            <w:pPr>
              <w:pStyle w:val="NoSpacing"/>
              <w:ind w:left="-108"/>
              <w:jc w:val="center"/>
              <w:rPr>
                <w:rFonts w:asciiTheme="minorHAnsi" w:hAnsiTheme="minorHAnsi" w:cs="Tahoma"/>
                <w:b/>
                <w:bCs/>
                <w:u w:val="single"/>
              </w:rPr>
            </w:pPr>
            <w:r w:rsidRPr="003160DA">
              <w:rPr>
                <w:rFonts w:asciiTheme="minorHAnsi" w:hAnsiTheme="minorHAnsi"/>
              </w:rPr>
              <w:t>MGSE6.RP.1</w:t>
            </w:r>
          </w:p>
          <w:p w:rsidR="0078134E" w:rsidRPr="003160DA" w:rsidRDefault="0078134E" w:rsidP="0078134E">
            <w:pPr>
              <w:pStyle w:val="NoSpacing"/>
              <w:ind w:left="-108"/>
              <w:jc w:val="center"/>
              <w:rPr>
                <w:rFonts w:asciiTheme="minorHAnsi" w:hAnsiTheme="minorHAnsi" w:cs="Tahoma"/>
                <w:b/>
                <w:bCs/>
                <w:u w:val="single"/>
              </w:rPr>
            </w:pPr>
            <w:r w:rsidRPr="003160DA">
              <w:rPr>
                <w:rFonts w:asciiTheme="minorHAnsi" w:hAnsiTheme="minorHAnsi"/>
              </w:rPr>
              <w:t>MGSE6.RP.2</w:t>
            </w:r>
          </w:p>
          <w:p w:rsidR="0078134E" w:rsidRPr="003160DA" w:rsidRDefault="0078134E" w:rsidP="0078134E">
            <w:pPr>
              <w:pStyle w:val="NoSpacing"/>
              <w:ind w:left="-108"/>
              <w:jc w:val="center"/>
              <w:rPr>
                <w:rFonts w:asciiTheme="minorHAnsi" w:hAnsiTheme="minorHAnsi" w:cs="Tahoma"/>
                <w:b/>
                <w:bCs/>
                <w:u w:val="single"/>
              </w:rPr>
            </w:pPr>
            <w:r w:rsidRPr="003160DA">
              <w:rPr>
                <w:rFonts w:asciiTheme="minorHAnsi" w:hAnsiTheme="minorHAnsi"/>
              </w:rPr>
              <w:t>MGSE6.RP.3</w:t>
            </w:r>
          </w:p>
          <w:p w:rsidR="0078134E" w:rsidRPr="003160DA" w:rsidRDefault="0078134E" w:rsidP="0078134E">
            <w:pPr>
              <w:pStyle w:val="NoSpacing"/>
              <w:ind w:left="-108"/>
              <w:jc w:val="center"/>
              <w:rPr>
                <w:rFonts w:asciiTheme="minorHAnsi" w:hAnsiTheme="minorHAnsi" w:cs="Tahoma"/>
                <w:b/>
                <w:bCs/>
                <w:u w:val="single"/>
              </w:rPr>
            </w:pPr>
            <w:r w:rsidRPr="003160DA">
              <w:rPr>
                <w:rFonts w:asciiTheme="minorHAnsi" w:hAnsiTheme="minorHAnsi"/>
              </w:rPr>
              <w:t>MGSE6.RP.3b</w:t>
            </w:r>
          </w:p>
        </w:tc>
      </w:tr>
    </w:tbl>
    <w:p w:rsidR="0078134E" w:rsidRDefault="0078134E" w:rsidP="0081047A">
      <w:pPr>
        <w:autoSpaceDE w:val="0"/>
        <w:autoSpaceDN w:val="0"/>
        <w:adjustRightInd w:val="0"/>
        <w:rPr>
          <w:rFonts w:ascii="Times New Roman" w:eastAsia="Calibri" w:hAnsi="Times New Roman"/>
          <w:b/>
          <w:sz w:val="24"/>
          <w:szCs w:val="24"/>
        </w:rPr>
      </w:pPr>
    </w:p>
    <w:p w:rsidR="0078134E" w:rsidRDefault="0078134E" w:rsidP="0081047A">
      <w:pPr>
        <w:autoSpaceDE w:val="0"/>
        <w:autoSpaceDN w:val="0"/>
        <w:adjustRightInd w:val="0"/>
        <w:rPr>
          <w:rFonts w:ascii="Times New Roman" w:eastAsia="Calibri" w:hAnsi="Times New Roman"/>
          <w:b/>
          <w:sz w:val="24"/>
          <w:szCs w:val="24"/>
        </w:rPr>
      </w:pPr>
    </w:p>
    <w:p w:rsidR="0078134E" w:rsidRDefault="0078134E" w:rsidP="0081047A">
      <w:pPr>
        <w:autoSpaceDE w:val="0"/>
        <w:autoSpaceDN w:val="0"/>
        <w:adjustRightInd w:val="0"/>
        <w:rPr>
          <w:rFonts w:ascii="Times New Roman" w:eastAsia="Calibri" w:hAnsi="Times New Roman"/>
          <w:b/>
          <w:sz w:val="24"/>
          <w:szCs w:val="24"/>
        </w:rPr>
      </w:pPr>
    </w:p>
    <w:p w:rsidR="0078134E" w:rsidRDefault="0078134E" w:rsidP="0081047A">
      <w:pPr>
        <w:autoSpaceDE w:val="0"/>
        <w:autoSpaceDN w:val="0"/>
        <w:adjustRightInd w:val="0"/>
        <w:rPr>
          <w:rFonts w:ascii="Times New Roman" w:eastAsia="Calibri" w:hAnsi="Times New Roman"/>
          <w:b/>
          <w:sz w:val="24"/>
          <w:szCs w:val="24"/>
        </w:rPr>
      </w:pPr>
    </w:p>
    <w:p w:rsidR="0078134E" w:rsidRDefault="0078134E" w:rsidP="0081047A">
      <w:pPr>
        <w:autoSpaceDE w:val="0"/>
        <w:autoSpaceDN w:val="0"/>
        <w:adjustRightInd w:val="0"/>
        <w:rPr>
          <w:rFonts w:ascii="Times New Roman" w:eastAsia="Calibri" w:hAnsi="Times New Roman"/>
          <w:b/>
          <w:sz w:val="24"/>
          <w:szCs w:val="24"/>
        </w:rPr>
      </w:pPr>
    </w:p>
    <w:p w:rsidR="0078134E" w:rsidRDefault="0078134E" w:rsidP="0081047A">
      <w:pPr>
        <w:autoSpaceDE w:val="0"/>
        <w:autoSpaceDN w:val="0"/>
        <w:adjustRightInd w:val="0"/>
        <w:rPr>
          <w:rFonts w:ascii="Times New Roman" w:eastAsia="Calibri" w:hAnsi="Times New Roman"/>
          <w:b/>
          <w:sz w:val="24"/>
          <w:szCs w:val="24"/>
        </w:rPr>
      </w:pPr>
    </w:p>
    <w:p w:rsidR="0081047A" w:rsidRPr="0081047A" w:rsidRDefault="0081047A" w:rsidP="0081047A">
      <w:pPr>
        <w:autoSpaceDE w:val="0"/>
        <w:autoSpaceDN w:val="0"/>
        <w:adjustRightInd w:val="0"/>
        <w:rPr>
          <w:rFonts w:ascii="Times New Roman" w:eastAsia="Calibri" w:hAnsi="Times New Roman"/>
          <w:b/>
          <w:sz w:val="24"/>
          <w:szCs w:val="24"/>
        </w:rPr>
      </w:pPr>
      <w:r w:rsidRPr="0081047A">
        <w:rPr>
          <w:rFonts w:ascii="Times New Roman" w:eastAsia="Calibri" w:hAnsi="Times New Roman"/>
          <w:b/>
          <w:sz w:val="24"/>
          <w:szCs w:val="24"/>
        </w:rPr>
        <w:t xml:space="preserve">   </w:t>
      </w:r>
    </w:p>
    <w:tbl>
      <w:tblPr>
        <w:tblW w:w="14808" w:type="dxa"/>
        <w:tblInd w:w="-192"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1E0" w:firstRow="1" w:lastRow="1" w:firstColumn="1" w:lastColumn="1" w:noHBand="0" w:noVBand="0"/>
      </w:tblPr>
      <w:tblGrid>
        <w:gridCol w:w="6117"/>
        <w:gridCol w:w="180"/>
        <w:gridCol w:w="5400"/>
        <w:gridCol w:w="3111"/>
      </w:tblGrid>
      <w:tr w:rsidR="007D26F4" w:rsidRPr="001D4D7F" w:rsidTr="00A22A59">
        <w:trPr>
          <w:trHeight w:val="141"/>
        </w:trPr>
        <w:tc>
          <w:tcPr>
            <w:tcW w:w="14808" w:type="dxa"/>
            <w:gridSpan w:val="4"/>
            <w:tcBorders>
              <w:top w:val="double" w:sz="4" w:space="0" w:color="auto"/>
              <w:bottom w:val="double" w:sz="4" w:space="0" w:color="auto"/>
            </w:tcBorders>
            <w:shd w:val="clear" w:color="auto" w:fill="D9D9D9" w:themeFill="background1" w:themeFillShade="D9"/>
          </w:tcPr>
          <w:p w:rsidR="000E5AFC" w:rsidRPr="000E5AFC" w:rsidRDefault="00EF216B" w:rsidP="000E5AFC">
            <w:pPr>
              <w:rPr>
                <w:rFonts w:asciiTheme="minorHAnsi" w:hAnsiTheme="minorHAnsi" w:cstheme="minorHAnsi"/>
                <w:b/>
                <w:sz w:val="28"/>
                <w:szCs w:val="28"/>
              </w:rPr>
            </w:pPr>
            <w:r>
              <w:rPr>
                <w:rFonts w:asciiTheme="minorHAnsi" w:hAnsiTheme="minorHAnsi" w:cstheme="minorHAnsi"/>
                <w:b/>
                <w:sz w:val="28"/>
                <w:szCs w:val="28"/>
              </w:rPr>
              <w:t xml:space="preserve">Topic 2: </w:t>
            </w:r>
            <w:r w:rsidR="007A2AAE">
              <w:rPr>
                <w:rFonts w:asciiTheme="minorHAnsi" w:hAnsiTheme="minorHAnsi" w:cstheme="minorHAnsi"/>
                <w:b/>
                <w:sz w:val="28"/>
                <w:szCs w:val="28"/>
              </w:rPr>
              <w:t>Proportions</w:t>
            </w:r>
          </w:p>
          <w:p w:rsidR="000E5AFC" w:rsidRPr="001E7D78" w:rsidRDefault="000E5AFC" w:rsidP="000E5AFC">
            <w:pPr>
              <w:rPr>
                <w:rFonts w:asciiTheme="minorHAnsi" w:hAnsiTheme="minorHAnsi" w:cstheme="minorHAnsi"/>
                <w:b/>
                <w:sz w:val="24"/>
                <w:szCs w:val="24"/>
              </w:rPr>
            </w:pPr>
            <w:r w:rsidRPr="001E7D78">
              <w:rPr>
                <w:rFonts w:asciiTheme="minorHAnsi" w:hAnsiTheme="minorHAnsi" w:cstheme="minorHAnsi"/>
                <w:b/>
                <w:sz w:val="24"/>
                <w:szCs w:val="24"/>
              </w:rPr>
              <w:t>Big Ideas/Enduring Understandings:</w:t>
            </w:r>
          </w:p>
          <w:p w:rsidR="00EF216B" w:rsidRDefault="009151EA" w:rsidP="00F81AB9">
            <w:pPr>
              <w:pStyle w:val="ListParagraph"/>
              <w:numPr>
                <w:ilvl w:val="0"/>
                <w:numId w:val="3"/>
              </w:numPr>
              <w:spacing w:line="240" w:lineRule="atLeast"/>
              <w:rPr>
                <w:rFonts w:asciiTheme="minorHAnsi" w:hAnsiTheme="minorHAnsi"/>
                <w:sz w:val="22"/>
                <w:szCs w:val="22"/>
              </w:rPr>
            </w:pPr>
            <w:r>
              <w:rPr>
                <w:rFonts w:asciiTheme="minorHAnsi" w:hAnsiTheme="minorHAnsi"/>
                <w:sz w:val="22"/>
                <w:szCs w:val="22"/>
              </w:rPr>
              <w:t>Much of the math today is relational in nature, such as price per gallon, speed in miles per hour, pay per hour</w:t>
            </w:r>
            <w:r w:rsidR="00E1141D">
              <w:rPr>
                <w:rFonts w:asciiTheme="minorHAnsi" w:hAnsiTheme="minorHAnsi"/>
                <w:sz w:val="22"/>
                <w:szCs w:val="22"/>
              </w:rPr>
              <w:t>, students per teacher</w:t>
            </w:r>
            <w:r>
              <w:rPr>
                <w:rFonts w:asciiTheme="minorHAnsi" w:hAnsiTheme="minorHAnsi"/>
                <w:sz w:val="22"/>
                <w:szCs w:val="22"/>
              </w:rPr>
              <w:t xml:space="preserve"> etc…</w:t>
            </w:r>
          </w:p>
          <w:p w:rsidR="009151EA" w:rsidRDefault="00E1141D" w:rsidP="00F81AB9">
            <w:pPr>
              <w:pStyle w:val="ListParagraph"/>
              <w:numPr>
                <w:ilvl w:val="0"/>
                <w:numId w:val="3"/>
              </w:numPr>
              <w:spacing w:line="240" w:lineRule="atLeast"/>
              <w:rPr>
                <w:rFonts w:asciiTheme="minorHAnsi" w:hAnsiTheme="minorHAnsi"/>
                <w:sz w:val="22"/>
                <w:szCs w:val="22"/>
              </w:rPr>
            </w:pPr>
            <w:r>
              <w:rPr>
                <w:rFonts w:asciiTheme="minorHAnsi" w:hAnsiTheme="minorHAnsi"/>
                <w:sz w:val="22"/>
                <w:szCs w:val="22"/>
              </w:rPr>
              <w:t>Relational numbers could result in amounts that are not exact.</w:t>
            </w:r>
          </w:p>
          <w:p w:rsidR="00E1141D" w:rsidRDefault="00E1141D" w:rsidP="00F81AB9">
            <w:pPr>
              <w:pStyle w:val="ListParagraph"/>
              <w:numPr>
                <w:ilvl w:val="0"/>
                <w:numId w:val="3"/>
              </w:numPr>
              <w:spacing w:line="240" w:lineRule="atLeast"/>
              <w:rPr>
                <w:rFonts w:asciiTheme="minorHAnsi" w:hAnsiTheme="minorHAnsi"/>
                <w:sz w:val="22"/>
                <w:szCs w:val="22"/>
              </w:rPr>
            </w:pPr>
            <w:r>
              <w:rPr>
                <w:rFonts w:asciiTheme="minorHAnsi" w:hAnsiTheme="minorHAnsi"/>
                <w:sz w:val="22"/>
                <w:szCs w:val="22"/>
              </w:rPr>
              <w:t>Proportional relationships are equivalent ratios.</w:t>
            </w:r>
          </w:p>
          <w:p w:rsidR="00EF221D" w:rsidRDefault="00EF221D" w:rsidP="00F81AB9">
            <w:pPr>
              <w:pStyle w:val="ListParagraph"/>
              <w:numPr>
                <w:ilvl w:val="0"/>
                <w:numId w:val="3"/>
              </w:numPr>
              <w:spacing w:line="240" w:lineRule="atLeast"/>
              <w:rPr>
                <w:rFonts w:asciiTheme="minorHAnsi" w:hAnsiTheme="minorHAnsi"/>
                <w:sz w:val="22"/>
                <w:szCs w:val="22"/>
              </w:rPr>
            </w:pPr>
            <w:r w:rsidRPr="00EF221D">
              <w:rPr>
                <w:rFonts w:asciiTheme="minorHAnsi" w:hAnsiTheme="minorHAnsi"/>
                <w:sz w:val="22"/>
                <w:szCs w:val="22"/>
              </w:rPr>
              <w:t>Finding percents uses the same processes for solving rates and proportions.</w:t>
            </w:r>
          </w:p>
          <w:p w:rsidR="00EF221D" w:rsidRPr="00EF216B" w:rsidRDefault="00EF221D" w:rsidP="00F81AB9">
            <w:pPr>
              <w:pStyle w:val="ListParagraph"/>
              <w:numPr>
                <w:ilvl w:val="0"/>
                <w:numId w:val="3"/>
              </w:numPr>
              <w:spacing w:line="240" w:lineRule="atLeast"/>
              <w:rPr>
                <w:rFonts w:asciiTheme="minorHAnsi" w:hAnsiTheme="minorHAnsi"/>
                <w:sz w:val="22"/>
                <w:szCs w:val="22"/>
              </w:rPr>
            </w:pPr>
            <w:r w:rsidRPr="008C27C4">
              <w:rPr>
                <w:bCs/>
                <w:lang w:bidi="en-US"/>
              </w:rPr>
              <w:t>Percentages are ratios and are sometimes used to express ratios.</w:t>
            </w:r>
          </w:p>
          <w:p w:rsidR="00EF216B" w:rsidRPr="001E7D78" w:rsidRDefault="000E5AFC" w:rsidP="00EF216B">
            <w:pPr>
              <w:rPr>
                <w:rFonts w:asciiTheme="minorHAnsi" w:hAnsiTheme="minorHAnsi" w:cstheme="minorHAnsi"/>
                <w:b/>
                <w:sz w:val="24"/>
                <w:szCs w:val="24"/>
              </w:rPr>
            </w:pPr>
            <w:r w:rsidRPr="001E7D78">
              <w:rPr>
                <w:rFonts w:asciiTheme="minorHAnsi" w:hAnsiTheme="minorHAnsi" w:cstheme="minorHAnsi"/>
                <w:b/>
                <w:sz w:val="24"/>
                <w:szCs w:val="24"/>
              </w:rPr>
              <w:t>E</w:t>
            </w:r>
            <w:r w:rsidR="00EF216B" w:rsidRPr="001E7D78">
              <w:rPr>
                <w:rFonts w:asciiTheme="minorHAnsi" w:hAnsiTheme="minorHAnsi" w:cstheme="minorHAnsi"/>
                <w:b/>
                <w:sz w:val="24"/>
                <w:szCs w:val="24"/>
              </w:rPr>
              <w:t xml:space="preserve">ssential </w:t>
            </w:r>
            <w:r w:rsidRPr="001E7D78">
              <w:rPr>
                <w:rFonts w:asciiTheme="minorHAnsi" w:hAnsiTheme="minorHAnsi" w:cstheme="minorHAnsi"/>
                <w:b/>
                <w:sz w:val="24"/>
                <w:szCs w:val="24"/>
              </w:rPr>
              <w:t>Q</w:t>
            </w:r>
            <w:r w:rsidR="00EF216B" w:rsidRPr="001E7D78">
              <w:rPr>
                <w:rFonts w:asciiTheme="minorHAnsi" w:hAnsiTheme="minorHAnsi" w:cstheme="minorHAnsi"/>
                <w:b/>
                <w:sz w:val="24"/>
                <w:szCs w:val="24"/>
              </w:rPr>
              <w:t>uestions</w:t>
            </w:r>
            <w:r w:rsidRPr="001E7D78">
              <w:rPr>
                <w:rFonts w:asciiTheme="minorHAnsi" w:hAnsiTheme="minorHAnsi" w:cstheme="minorHAnsi"/>
                <w:b/>
                <w:sz w:val="24"/>
                <w:szCs w:val="24"/>
              </w:rPr>
              <w:t xml:space="preserve">: </w:t>
            </w:r>
          </w:p>
          <w:p w:rsidR="004E5550" w:rsidRPr="004E5550" w:rsidRDefault="004E5550" w:rsidP="00F81AB9">
            <w:pPr>
              <w:numPr>
                <w:ilvl w:val="0"/>
                <w:numId w:val="3"/>
              </w:numPr>
              <w:rPr>
                <w:rFonts w:asciiTheme="minorHAnsi" w:hAnsiTheme="minorHAnsi"/>
                <w:sz w:val="22"/>
                <w:szCs w:val="22"/>
                <w:lang w:bidi="en-US"/>
              </w:rPr>
            </w:pPr>
            <w:r w:rsidRPr="004E5550">
              <w:rPr>
                <w:rFonts w:asciiTheme="minorHAnsi" w:hAnsiTheme="minorHAnsi"/>
                <w:sz w:val="22"/>
                <w:szCs w:val="22"/>
                <w:lang w:bidi="en-US"/>
              </w:rPr>
              <w:t>How would I solve real-world problems can I solve by using ratio and rate reasoning?</w:t>
            </w:r>
          </w:p>
          <w:p w:rsidR="000E5AFC" w:rsidRPr="00E1141D" w:rsidRDefault="004E5550" w:rsidP="00F81AB9">
            <w:pPr>
              <w:numPr>
                <w:ilvl w:val="0"/>
                <w:numId w:val="3"/>
              </w:numPr>
              <w:rPr>
                <w:rFonts w:asciiTheme="minorHAnsi" w:hAnsiTheme="minorHAnsi" w:cstheme="minorHAnsi"/>
                <w:sz w:val="24"/>
                <w:szCs w:val="24"/>
              </w:rPr>
            </w:pPr>
            <w:r w:rsidRPr="004E5550">
              <w:rPr>
                <w:rFonts w:asciiTheme="minorHAnsi" w:hAnsiTheme="minorHAnsi"/>
                <w:sz w:val="22"/>
                <w:szCs w:val="22"/>
                <w:lang w:bidi="en-US"/>
              </w:rPr>
              <w:t>How would I make tables of equivalent ratios and use them to compare ratios?</w:t>
            </w:r>
          </w:p>
          <w:p w:rsidR="00E1141D" w:rsidRPr="00A65BCB" w:rsidRDefault="00E1141D" w:rsidP="00F81AB9">
            <w:pPr>
              <w:numPr>
                <w:ilvl w:val="0"/>
                <w:numId w:val="3"/>
              </w:numPr>
              <w:rPr>
                <w:rFonts w:asciiTheme="minorHAnsi" w:hAnsiTheme="minorHAnsi" w:cstheme="minorHAnsi"/>
                <w:sz w:val="24"/>
                <w:szCs w:val="24"/>
              </w:rPr>
            </w:pPr>
            <w:r>
              <w:rPr>
                <w:rFonts w:asciiTheme="minorHAnsi" w:hAnsiTheme="minorHAnsi"/>
                <w:sz w:val="22"/>
                <w:szCs w:val="22"/>
                <w:lang w:bidi="en-US"/>
              </w:rPr>
              <w:t>How do I solve for a percent or find a percent of a number?</w:t>
            </w:r>
          </w:p>
          <w:p w:rsidR="00A65BCB" w:rsidRPr="001E7D78" w:rsidRDefault="00A65BCB" w:rsidP="00A65BCB">
            <w:pPr>
              <w:rPr>
                <w:rFonts w:asciiTheme="minorHAnsi" w:hAnsiTheme="minorHAnsi"/>
                <w:b/>
                <w:bCs/>
                <w:sz w:val="24"/>
                <w:szCs w:val="24"/>
              </w:rPr>
            </w:pPr>
            <w:r w:rsidRPr="001E7D78">
              <w:rPr>
                <w:rFonts w:asciiTheme="minorHAnsi" w:hAnsiTheme="minorHAnsi"/>
                <w:b/>
                <w:bCs/>
                <w:sz w:val="24"/>
                <w:szCs w:val="24"/>
              </w:rPr>
              <w:t>Student Relevance:</w:t>
            </w:r>
          </w:p>
          <w:p w:rsidR="00A65BCB" w:rsidRPr="003160DA" w:rsidRDefault="003160DA" w:rsidP="00F81AB9">
            <w:pPr>
              <w:pStyle w:val="ListParagraph"/>
              <w:numPr>
                <w:ilvl w:val="0"/>
                <w:numId w:val="3"/>
              </w:numPr>
              <w:rPr>
                <w:rFonts w:asciiTheme="minorHAnsi" w:hAnsiTheme="minorHAnsi" w:cstheme="minorHAnsi"/>
                <w:sz w:val="24"/>
                <w:szCs w:val="24"/>
              </w:rPr>
            </w:pPr>
            <w:r>
              <w:rPr>
                <w:rFonts w:asciiTheme="minorHAnsi" w:hAnsiTheme="minorHAnsi" w:cstheme="minorHAnsi"/>
                <w:sz w:val="22"/>
                <w:szCs w:val="22"/>
              </w:rPr>
              <w:t>Cooking</w:t>
            </w:r>
          </w:p>
          <w:p w:rsidR="003160DA" w:rsidRPr="003160DA" w:rsidRDefault="003160DA" w:rsidP="00F81AB9">
            <w:pPr>
              <w:pStyle w:val="ListParagraph"/>
              <w:numPr>
                <w:ilvl w:val="0"/>
                <w:numId w:val="3"/>
              </w:numPr>
              <w:rPr>
                <w:rFonts w:asciiTheme="minorHAnsi" w:hAnsiTheme="minorHAnsi" w:cstheme="minorHAnsi"/>
                <w:sz w:val="24"/>
                <w:szCs w:val="24"/>
              </w:rPr>
            </w:pPr>
            <w:r>
              <w:rPr>
                <w:rFonts w:asciiTheme="minorHAnsi" w:hAnsiTheme="minorHAnsi" w:cstheme="minorHAnsi"/>
                <w:sz w:val="22"/>
                <w:szCs w:val="22"/>
              </w:rPr>
              <w:lastRenderedPageBreak/>
              <w:t>Mixtures-creating larger or smaller</w:t>
            </w:r>
          </w:p>
          <w:p w:rsidR="003160DA" w:rsidRPr="003160DA" w:rsidRDefault="003160DA" w:rsidP="00F81AB9">
            <w:pPr>
              <w:pStyle w:val="ListParagraph"/>
              <w:numPr>
                <w:ilvl w:val="0"/>
                <w:numId w:val="3"/>
              </w:numPr>
              <w:rPr>
                <w:rFonts w:asciiTheme="minorHAnsi" w:hAnsiTheme="minorHAnsi" w:cstheme="minorHAnsi"/>
                <w:sz w:val="24"/>
                <w:szCs w:val="24"/>
              </w:rPr>
            </w:pPr>
            <w:r>
              <w:rPr>
                <w:rFonts w:asciiTheme="minorHAnsi" w:hAnsiTheme="minorHAnsi" w:cstheme="minorHAnsi"/>
                <w:sz w:val="22"/>
                <w:szCs w:val="22"/>
              </w:rPr>
              <w:t>Decorating &amp; design</w:t>
            </w:r>
          </w:p>
          <w:p w:rsidR="003160DA" w:rsidRPr="003160DA" w:rsidRDefault="003160DA" w:rsidP="00F81AB9">
            <w:pPr>
              <w:pStyle w:val="ListParagraph"/>
              <w:numPr>
                <w:ilvl w:val="0"/>
                <w:numId w:val="3"/>
              </w:numPr>
              <w:rPr>
                <w:rFonts w:asciiTheme="minorHAnsi" w:hAnsiTheme="minorHAnsi" w:cstheme="minorHAnsi"/>
                <w:sz w:val="24"/>
                <w:szCs w:val="24"/>
              </w:rPr>
            </w:pPr>
            <w:r>
              <w:rPr>
                <w:rFonts w:asciiTheme="minorHAnsi" w:hAnsiTheme="minorHAnsi" w:cstheme="minorHAnsi"/>
                <w:sz w:val="22"/>
                <w:szCs w:val="22"/>
              </w:rPr>
              <w:t>Catering</w:t>
            </w:r>
          </w:p>
          <w:p w:rsidR="003160DA" w:rsidRPr="003160DA" w:rsidRDefault="003160DA" w:rsidP="00F81AB9">
            <w:pPr>
              <w:pStyle w:val="ListParagraph"/>
              <w:numPr>
                <w:ilvl w:val="0"/>
                <w:numId w:val="3"/>
              </w:numPr>
              <w:rPr>
                <w:rFonts w:asciiTheme="minorHAnsi" w:hAnsiTheme="minorHAnsi" w:cstheme="minorHAnsi"/>
                <w:sz w:val="24"/>
                <w:szCs w:val="24"/>
              </w:rPr>
            </w:pPr>
            <w:r>
              <w:rPr>
                <w:rFonts w:asciiTheme="minorHAnsi" w:hAnsiTheme="minorHAnsi" w:cstheme="minorHAnsi"/>
                <w:sz w:val="22"/>
                <w:szCs w:val="22"/>
              </w:rPr>
              <w:t>Sales, commission, tax</w:t>
            </w:r>
          </w:p>
          <w:p w:rsidR="003160DA" w:rsidRPr="003160DA" w:rsidRDefault="003160DA" w:rsidP="00F81AB9">
            <w:pPr>
              <w:pStyle w:val="ListParagraph"/>
              <w:numPr>
                <w:ilvl w:val="0"/>
                <w:numId w:val="3"/>
              </w:numPr>
              <w:rPr>
                <w:rFonts w:asciiTheme="minorHAnsi" w:hAnsiTheme="minorHAnsi" w:cstheme="minorHAnsi"/>
                <w:sz w:val="24"/>
                <w:szCs w:val="24"/>
              </w:rPr>
            </w:pPr>
            <w:r>
              <w:rPr>
                <w:rFonts w:asciiTheme="minorHAnsi" w:hAnsiTheme="minorHAnsi" w:cstheme="minorHAnsi"/>
                <w:sz w:val="22"/>
                <w:szCs w:val="22"/>
              </w:rPr>
              <w:t>Surveys</w:t>
            </w:r>
          </w:p>
          <w:p w:rsidR="003160DA" w:rsidRPr="00A65BCB" w:rsidRDefault="003160DA" w:rsidP="00F81AB9">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Measurement conversions</w:t>
            </w:r>
            <w:r w:rsidR="009151EA">
              <w:rPr>
                <w:rFonts w:asciiTheme="minorHAnsi" w:hAnsiTheme="minorHAnsi" w:cstheme="minorHAnsi"/>
                <w:sz w:val="24"/>
                <w:szCs w:val="24"/>
              </w:rPr>
              <w:t xml:space="preserve"> &amp; scale models</w:t>
            </w:r>
          </w:p>
        </w:tc>
      </w:tr>
      <w:tr w:rsidR="007D26F4" w:rsidRPr="000E6B31" w:rsidTr="00A22A59">
        <w:trPr>
          <w:trHeight w:val="1290"/>
        </w:trPr>
        <w:tc>
          <w:tcPr>
            <w:tcW w:w="14808" w:type="dxa"/>
            <w:gridSpan w:val="4"/>
            <w:tcBorders>
              <w:top w:val="double" w:sz="4" w:space="0" w:color="auto"/>
              <w:bottom w:val="double" w:sz="4" w:space="0" w:color="auto"/>
            </w:tcBorders>
          </w:tcPr>
          <w:p w:rsidR="007D26F4" w:rsidRPr="000E6B31" w:rsidRDefault="007D26F4" w:rsidP="001E062D">
            <w:pPr>
              <w:jc w:val="both"/>
              <w:rPr>
                <w:rFonts w:asciiTheme="minorHAnsi" w:hAnsiTheme="minorHAnsi"/>
                <w:sz w:val="24"/>
                <w:szCs w:val="24"/>
              </w:rPr>
            </w:pPr>
            <w:r w:rsidRPr="00D927FE">
              <w:rPr>
                <w:rFonts w:asciiTheme="minorHAnsi" w:hAnsiTheme="minorHAnsi"/>
                <w:b/>
                <w:bCs/>
                <w:color w:val="000000"/>
                <w:sz w:val="24"/>
                <w:szCs w:val="24"/>
                <w:u w:val="single"/>
              </w:rPr>
              <w:lastRenderedPageBreak/>
              <w:t>Content Standards</w:t>
            </w:r>
          </w:p>
          <w:p w:rsidR="007D26F4" w:rsidRPr="004E5550" w:rsidRDefault="007D26F4" w:rsidP="001E062D">
            <w:pPr>
              <w:jc w:val="both"/>
              <w:rPr>
                <w:rFonts w:asciiTheme="minorHAnsi" w:hAnsiTheme="minorHAnsi"/>
                <w:color w:val="000000"/>
                <w:szCs w:val="20"/>
              </w:rPr>
            </w:pPr>
            <w:r w:rsidRPr="004E5550">
              <w:rPr>
                <w:rFonts w:asciiTheme="minorHAnsi" w:hAnsiTheme="minorHAnsi"/>
                <w:i/>
                <w:color w:val="000000"/>
                <w:szCs w:val="20"/>
              </w:rPr>
              <w:t>Content standards are interwoven and should be addressed throughout the year in as many different units and activities as possible in order to emphasize the natural connections that exist among mathematical topics</w:t>
            </w:r>
            <w:r w:rsidRPr="004E5550">
              <w:rPr>
                <w:rFonts w:asciiTheme="minorHAnsi" w:hAnsiTheme="minorHAnsi"/>
                <w:color w:val="000000"/>
                <w:szCs w:val="20"/>
              </w:rPr>
              <w:t>.</w:t>
            </w:r>
          </w:p>
          <w:p w:rsidR="004E5550" w:rsidRPr="00956653" w:rsidRDefault="004E5550" w:rsidP="001E062D">
            <w:pPr>
              <w:jc w:val="both"/>
              <w:rPr>
                <w:rFonts w:asciiTheme="minorHAnsi" w:hAnsiTheme="minorHAnsi"/>
                <w:sz w:val="22"/>
                <w:szCs w:val="22"/>
              </w:rPr>
            </w:pPr>
            <w:r w:rsidRPr="00956653">
              <w:rPr>
                <w:rFonts w:asciiTheme="minorHAnsi" w:hAnsiTheme="minorHAnsi"/>
                <w:b/>
                <w:sz w:val="22"/>
                <w:szCs w:val="22"/>
              </w:rPr>
              <w:t>MGSE6.RP.3</w:t>
            </w:r>
            <w:r w:rsidR="008670ED">
              <w:rPr>
                <w:rFonts w:asciiTheme="minorHAnsi" w:hAnsiTheme="minorHAnsi"/>
                <w:b/>
                <w:sz w:val="22"/>
                <w:szCs w:val="22"/>
              </w:rPr>
              <w:t xml:space="preserve"> (830Q)</w:t>
            </w:r>
            <w:r w:rsidRPr="00956653">
              <w:rPr>
                <w:rFonts w:asciiTheme="minorHAnsi" w:hAnsiTheme="minorHAnsi"/>
                <w:b/>
                <w:sz w:val="22"/>
                <w:szCs w:val="22"/>
              </w:rPr>
              <w:t xml:space="preserve"> </w:t>
            </w:r>
            <w:r w:rsidRPr="00956653">
              <w:rPr>
                <w:rFonts w:asciiTheme="minorHAnsi" w:hAnsiTheme="minorHAnsi"/>
                <w:sz w:val="22"/>
                <w:szCs w:val="22"/>
              </w:rPr>
              <w:t>Use ratio and rate reasoning to solve real-world and mathematical problems utilizing strategies such as tables of equivalent ratios, tape diagrams (bar models), double number line diagrams, and/or equations.</w:t>
            </w:r>
          </w:p>
          <w:p w:rsidR="004E5550" w:rsidRPr="004E5550" w:rsidRDefault="004E5550" w:rsidP="001E062D">
            <w:pPr>
              <w:jc w:val="both"/>
              <w:rPr>
                <w:rFonts w:asciiTheme="minorHAnsi" w:hAnsiTheme="minorHAnsi"/>
                <w:sz w:val="22"/>
                <w:szCs w:val="22"/>
              </w:rPr>
            </w:pPr>
            <w:r w:rsidRPr="004E5550">
              <w:rPr>
                <w:rFonts w:asciiTheme="minorHAnsi" w:hAnsiTheme="minorHAnsi"/>
                <w:b/>
                <w:sz w:val="22"/>
                <w:szCs w:val="22"/>
              </w:rPr>
              <w:t>MGSE6.RP.3a</w:t>
            </w:r>
            <w:r w:rsidR="008670ED">
              <w:rPr>
                <w:rFonts w:asciiTheme="minorHAnsi" w:hAnsiTheme="minorHAnsi"/>
                <w:b/>
                <w:sz w:val="22"/>
                <w:szCs w:val="22"/>
              </w:rPr>
              <w:t xml:space="preserve"> (930Q)</w:t>
            </w:r>
            <w:r w:rsidRPr="004E5550">
              <w:rPr>
                <w:rFonts w:asciiTheme="minorHAnsi" w:hAnsiTheme="minorHAnsi"/>
                <w:b/>
                <w:sz w:val="22"/>
                <w:szCs w:val="22"/>
              </w:rPr>
              <w:t xml:space="preserve"> </w:t>
            </w:r>
            <w:r w:rsidRPr="004E5550">
              <w:rPr>
                <w:rFonts w:asciiTheme="minorHAnsi" w:hAnsiTheme="minorHAnsi"/>
                <w:sz w:val="22"/>
                <w:szCs w:val="22"/>
              </w:rPr>
              <w:t>Make tables of equivalent ratios relating quantities with whole number measurements, find missing values in tables, and plot the pairs of values on the coordinate plane. Use tables to compare ratios.</w:t>
            </w:r>
          </w:p>
          <w:p w:rsidR="0096655E" w:rsidRPr="0006462B" w:rsidRDefault="004E5550" w:rsidP="004E5550">
            <w:pPr>
              <w:jc w:val="both"/>
              <w:rPr>
                <w:rFonts w:ascii="Times New Roman" w:eastAsiaTheme="minorHAnsi" w:hAnsi="Times New Roman"/>
                <w:color w:val="FF0000"/>
                <w:sz w:val="22"/>
                <w:szCs w:val="22"/>
              </w:rPr>
            </w:pPr>
            <w:r w:rsidRPr="00956653">
              <w:rPr>
                <w:rFonts w:asciiTheme="minorHAnsi" w:hAnsiTheme="minorHAnsi"/>
                <w:b/>
                <w:sz w:val="22"/>
                <w:szCs w:val="22"/>
              </w:rPr>
              <w:t>MGSE6.RP.3c</w:t>
            </w:r>
            <w:r w:rsidR="008670ED">
              <w:rPr>
                <w:rFonts w:asciiTheme="minorHAnsi" w:hAnsiTheme="minorHAnsi"/>
                <w:b/>
                <w:sz w:val="22"/>
                <w:szCs w:val="22"/>
              </w:rPr>
              <w:t xml:space="preserve"> (820Q)</w:t>
            </w:r>
            <w:r w:rsidRPr="00956653">
              <w:rPr>
                <w:rFonts w:asciiTheme="minorHAnsi" w:hAnsiTheme="minorHAnsi"/>
                <w:b/>
                <w:sz w:val="22"/>
                <w:szCs w:val="22"/>
              </w:rPr>
              <w:t xml:space="preserve"> </w:t>
            </w:r>
            <w:r w:rsidRPr="00956653">
              <w:rPr>
                <w:rFonts w:asciiTheme="minorHAnsi" w:hAnsiTheme="minorHAnsi"/>
                <w:sz w:val="22"/>
                <w:szCs w:val="22"/>
              </w:rPr>
              <w:t>Find a percent of a quantity as a rate per 100 (e.g. 30% of a quantity means 30/100 times the quantity); given a percent, solve problems involving finding the whole given a part and the part given the whole.</w:t>
            </w:r>
            <w:r w:rsidR="00EF216B" w:rsidRPr="00956653">
              <w:rPr>
                <w:rFonts w:ascii="Times New Roman" w:eastAsiaTheme="minorHAnsi" w:hAnsi="Times New Roman"/>
                <w:b/>
                <w:bCs/>
                <w:i/>
                <w:iCs/>
                <w:sz w:val="22"/>
                <w:szCs w:val="22"/>
              </w:rPr>
              <w:t xml:space="preserve"> </w:t>
            </w:r>
          </w:p>
        </w:tc>
      </w:tr>
      <w:tr w:rsidR="007D26F4" w:rsidTr="00A22A59">
        <w:trPr>
          <w:trHeight w:val="321"/>
        </w:trPr>
        <w:tc>
          <w:tcPr>
            <w:tcW w:w="14808" w:type="dxa"/>
            <w:gridSpan w:val="4"/>
            <w:tcBorders>
              <w:top w:val="double" w:sz="4" w:space="0" w:color="auto"/>
              <w:bottom w:val="double" w:sz="4" w:space="0" w:color="auto"/>
            </w:tcBorders>
          </w:tcPr>
          <w:p w:rsidR="007D26F4" w:rsidRDefault="007D26F4" w:rsidP="00B7065D">
            <w:pPr>
              <w:pStyle w:val="Default"/>
              <w:jc w:val="center"/>
              <w:rPr>
                <w:rFonts w:asciiTheme="minorHAnsi" w:hAnsiTheme="minorHAnsi" w:cstheme="minorHAnsi"/>
                <w:b/>
                <w:bCs/>
                <w:i/>
              </w:rPr>
            </w:pPr>
            <w:r>
              <w:rPr>
                <w:rFonts w:asciiTheme="minorHAnsi" w:hAnsiTheme="minorHAnsi" w:cstheme="minorHAnsi"/>
                <w:b/>
                <w:bCs/>
                <w:i/>
              </w:rPr>
              <w:t>Vert</w:t>
            </w:r>
            <w:r w:rsidR="00A8114A">
              <w:rPr>
                <w:rFonts w:asciiTheme="minorHAnsi" w:hAnsiTheme="minorHAnsi" w:cstheme="minorHAnsi"/>
                <w:b/>
                <w:bCs/>
                <w:i/>
              </w:rPr>
              <w:t xml:space="preserve">ical </w:t>
            </w:r>
            <w:r w:rsidR="00B7065D">
              <w:rPr>
                <w:rFonts w:asciiTheme="minorHAnsi" w:hAnsiTheme="minorHAnsi" w:cstheme="minorHAnsi"/>
                <w:b/>
                <w:bCs/>
                <w:i/>
              </w:rPr>
              <w:t>Alignment</w:t>
            </w:r>
          </w:p>
        </w:tc>
      </w:tr>
      <w:tr w:rsidR="0006462B" w:rsidRPr="001D4D7F" w:rsidTr="00767D2B">
        <w:trPr>
          <w:trHeight w:val="600"/>
        </w:trPr>
        <w:tc>
          <w:tcPr>
            <w:tcW w:w="6117" w:type="dxa"/>
            <w:tcBorders>
              <w:top w:val="double" w:sz="4" w:space="0" w:color="auto"/>
              <w:bottom w:val="double" w:sz="4" w:space="0" w:color="auto"/>
            </w:tcBorders>
          </w:tcPr>
          <w:p w:rsidR="0006462B" w:rsidRPr="0006462B" w:rsidRDefault="0006462B" w:rsidP="0006462B">
            <w:pPr>
              <w:pStyle w:val="Default"/>
              <w:rPr>
                <w:rFonts w:asciiTheme="minorHAnsi" w:hAnsiTheme="minorHAnsi" w:cstheme="minorHAnsi"/>
                <w:b/>
                <w:bCs/>
                <w:u w:val="single"/>
              </w:rPr>
            </w:pPr>
            <w:r>
              <w:rPr>
                <w:rFonts w:asciiTheme="minorHAnsi" w:hAnsiTheme="minorHAnsi" w:cstheme="minorHAnsi"/>
                <w:b/>
                <w:bCs/>
                <w:u w:val="single"/>
              </w:rPr>
              <w:t>Elementary</w:t>
            </w:r>
            <w:r w:rsidRPr="00C96033">
              <w:rPr>
                <w:rFonts w:asciiTheme="minorHAnsi" w:hAnsiTheme="minorHAnsi" w:cstheme="minorHAnsi"/>
                <w:b/>
                <w:bCs/>
                <w:u w:val="single"/>
              </w:rPr>
              <w:t xml:space="preserve"> </w:t>
            </w:r>
          </w:p>
          <w:p w:rsidR="00767D2B" w:rsidRPr="00956653" w:rsidRDefault="00B908F4" w:rsidP="00767D2B">
            <w:pPr>
              <w:tabs>
                <w:tab w:val="center" w:pos="3657"/>
                <w:tab w:val="center" w:pos="7452"/>
                <w:tab w:val="center" w:pos="8769"/>
              </w:tabs>
              <w:spacing w:after="5" w:line="249" w:lineRule="auto"/>
              <w:rPr>
                <w:rFonts w:ascii="Calibri" w:eastAsia="Calibri" w:hAnsi="Calibri" w:cs="Calibri"/>
                <w:sz w:val="22"/>
              </w:rPr>
            </w:pPr>
            <w:r w:rsidRPr="00956653">
              <w:rPr>
                <w:rFonts w:ascii="Calibri" w:eastAsia="Calibri" w:hAnsi="Calibri" w:cs="Calibri"/>
                <w:b/>
                <w:sz w:val="22"/>
              </w:rPr>
              <w:t>MGSE</w:t>
            </w:r>
            <w:r w:rsidR="00767D2B" w:rsidRPr="00956653">
              <w:rPr>
                <w:rFonts w:ascii="Calibri" w:eastAsia="Calibri" w:hAnsi="Calibri" w:cs="Calibri"/>
                <w:b/>
                <w:sz w:val="22"/>
              </w:rPr>
              <w:t>4.NF.1</w:t>
            </w:r>
            <w:r w:rsidR="00767D2B" w:rsidRPr="00956653">
              <w:rPr>
                <w:rFonts w:ascii="Calibri" w:eastAsia="Calibri" w:hAnsi="Calibri" w:cs="Calibri"/>
                <w:sz w:val="22"/>
              </w:rPr>
              <w:t xml:space="preserve"> Explain why two or more fractions are equivalent by using visual fraction models.  Focus attention on how the number and size of the parts differ even though the fractions themselves are the same size.   Use this principle to recognize and generate equivalent fractions.  </w:t>
            </w:r>
          </w:p>
          <w:p w:rsidR="0006462B" w:rsidRPr="00767D2B" w:rsidRDefault="00767D2B" w:rsidP="00B908F4">
            <w:pPr>
              <w:spacing w:after="43" w:line="249" w:lineRule="auto"/>
              <w:ind w:right="392"/>
            </w:pPr>
            <w:r>
              <w:rPr>
                <w:rFonts w:ascii="Calibri" w:eastAsia="Calibri" w:hAnsi="Calibri" w:cs="Calibri"/>
                <w:b/>
                <w:sz w:val="22"/>
              </w:rPr>
              <w:t>M</w:t>
            </w:r>
            <w:r w:rsidR="00B908F4">
              <w:rPr>
                <w:rFonts w:ascii="Calibri" w:eastAsia="Calibri" w:hAnsi="Calibri" w:cs="Calibri"/>
                <w:b/>
                <w:sz w:val="22"/>
              </w:rPr>
              <w:t>GSE</w:t>
            </w:r>
            <w:r>
              <w:rPr>
                <w:rFonts w:ascii="Calibri" w:eastAsia="Calibri" w:hAnsi="Calibri" w:cs="Calibri"/>
                <w:b/>
                <w:sz w:val="22"/>
              </w:rPr>
              <w:t xml:space="preserve">5.NBT.3b </w:t>
            </w:r>
            <w:r>
              <w:rPr>
                <w:rFonts w:ascii="Calibri" w:eastAsia="Calibri" w:hAnsi="Calibri" w:cs="Calibri"/>
                <w:sz w:val="22"/>
              </w:rPr>
              <w:t>Compare two decimals to thousandths based on meanings of the digits in each place, using &gt;, =, and &lt; symbols to record the results of comparisons.</w:t>
            </w:r>
            <w:r>
              <w:rPr>
                <w:rFonts w:ascii="Calibri" w:eastAsia="Calibri" w:hAnsi="Calibri" w:cs="Calibri"/>
                <w:b/>
                <w:sz w:val="22"/>
              </w:rPr>
              <w:t xml:space="preserve"> </w:t>
            </w:r>
          </w:p>
        </w:tc>
        <w:tc>
          <w:tcPr>
            <w:tcW w:w="8691" w:type="dxa"/>
            <w:gridSpan w:val="3"/>
            <w:tcBorders>
              <w:top w:val="double" w:sz="4" w:space="0" w:color="auto"/>
              <w:bottom w:val="double" w:sz="4" w:space="0" w:color="auto"/>
            </w:tcBorders>
          </w:tcPr>
          <w:p w:rsidR="0006462B" w:rsidRPr="00C96033" w:rsidRDefault="0006462B" w:rsidP="001E062D">
            <w:pPr>
              <w:pStyle w:val="Default"/>
              <w:rPr>
                <w:rFonts w:asciiTheme="minorHAnsi" w:hAnsiTheme="minorHAnsi" w:cstheme="minorHAnsi"/>
                <w:b/>
                <w:bCs/>
                <w:u w:val="single"/>
              </w:rPr>
            </w:pPr>
            <w:r>
              <w:rPr>
                <w:rFonts w:asciiTheme="minorHAnsi" w:hAnsiTheme="minorHAnsi" w:cstheme="minorHAnsi"/>
                <w:b/>
                <w:bCs/>
                <w:u w:val="single"/>
              </w:rPr>
              <w:t>Math 7</w:t>
            </w:r>
            <w:r w:rsidRPr="00C96033">
              <w:rPr>
                <w:rFonts w:asciiTheme="minorHAnsi" w:hAnsiTheme="minorHAnsi" w:cstheme="minorHAnsi"/>
                <w:b/>
                <w:bCs/>
                <w:u w:val="single"/>
              </w:rPr>
              <w:t xml:space="preserve"> </w:t>
            </w:r>
          </w:p>
          <w:p w:rsidR="00767D2B" w:rsidRPr="00767D2B" w:rsidRDefault="00767D2B" w:rsidP="00767D2B">
            <w:pPr>
              <w:autoSpaceDE w:val="0"/>
              <w:autoSpaceDN w:val="0"/>
              <w:adjustRightInd w:val="0"/>
              <w:rPr>
                <w:rFonts w:asciiTheme="minorHAnsi" w:hAnsiTheme="minorHAnsi"/>
                <w:bCs/>
                <w:sz w:val="22"/>
                <w:szCs w:val="22"/>
              </w:rPr>
            </w:pPr>
            <w:r w:rsidRPr="00767D2B">
              <w:rPr>
                <w:rFonts w:asciiTheme="minorHAnsi" w:hAnsiTheme="minorHAnsi"/>
                <w:b/>
                <w:bCs/>
                <w:sz w:val="22"/>
                <w:szCs w:val="22"/>
              </w:rPr>
              <w:t xml:space="preserve">MGSE7.RP.2 </w:t>
            </w:r>
            <w:r w:rsidRPr="00767D2B">
              <w:rPr>
                <w:rFonts w:asciiTheme="minorHAnsi" w:hAnsiTheme="minorHAnsi"/>
                <w:bCs/>
                <w:sz w:val="22"/>
                <w:szCs w:val="22"/>
              </w:rPr>
              <w:t>Recognize and represent proportional relationships between quantities.</w:t>
            </w:r>
          </w:p>
          <w:p w:rsidR="00767D2B" w:rsidRPr="00767D2B" w:rsidRDefault="00767D2B" w:rsidP="00767D2B">
            <w:pPr>
              <w:autoSpaceDE w:val="0"/>
              <w:autoSpaceDN w:val="0"/>
              <w:adjustRightInd w:val="0"/>
              <w:rPr>
                <w:rFonts w:asciiTheme="minorHAnsi" w:hAnsiTheme="minorHAnsi"/>
                <w:bCs/>
                <w:sz w:val="22"/>
                <w:szCs w:val="22"/>
              </w:rPr>
            </w:pPr>
            <w:r w:rsidRPr="00767D2B">
              <w:rPr>
                <w:rFonts w:asciiTheme="minorHAnsi" w:hAnsiTheme="minorHAnsi"/>
                <w:b/>
                <w:bCs/>
                <w:sz w:val="22"/>
                <w:szCs w:val="22"/>
              </w:rPr>
              <w:t xml:space="preserve">MGSE7.RP.2a </w:t>
            </w:r>
            <w:r w:rsidRPr="00767D2B">
              <w:rPr>
                <w:rFonts w:asciiTheme="minorHAnsi" w:hAnsiTheme="minorHAnsi"/>
                <w:bCs/>
                <w:sz w:val="22"/>
                <w:szCs w:val="22"/>
              </w:rPr>
              <w:t>Decide whether two quantities are in a proportional relationship, e.g., by testing for equivalent ratios in a table or graphing on a coordinate plane and observing whether the graph is a straight line through the origin.</w:t>
            </w:r>
          </w:p>
          <w:p w:rsidR="00767D2B" w:rsidRPr="00767D2B" w:rsidRDefault="00767D2B" w:rsidP="00767D2B">
            <w:pPr>
              <w:autoSpaceDE w:val="0"/>
              <w:autoSpaceDN w:val="0"/>
              <w:adjustRightInd w:val="0"/>
              <w:rPr>
                <w:rFonts w:asciiTheme="minorHAnsi" w:hAnsiTheme="minorHAnsi"/>
                <w:bCs/>
                <w:sz w:val="22"/>
                <w:szCs w:val="22"/>
              </w:rPr>
            </w:pPr>
            <w:r w:rsidRPr="00767D2B">
              <w:rPr>
                <w:rFonts w:asciiTheme="minorHAnsi" w:hAnsiTheme="minorHAnsi"/>
                <w:b/>
                <w:bCs/>
                <w:sz w:val="22"/>
                <w:szCs w:val="22"/>
              </w:rPr>
              <w:t xml:space="preserve">MGSE7.RP.2b </w:t>
            </w:r>
            <w:r w:rsidRPr="00767D2B">
              <w:rPr>
                <w:rFonts w:asciiTheme="minorHAnsi" w:hAnsiTheme="minorHAnsi"/>
                <w:bCs/>
                <w:sz w:val="22"/>
                <w:szCs w:val="22"/>
              </w:rPr>
              <w:t>Identify the constant of proportionality (unit rate) in tables, graphs, equations, diagrams, and verbal descriptions of proportional relationships.</w:t>
            </w:r>
          </w:p>
          <w:p w:rsidR="00767D2B" w:rsidRPr="00767D2B" w:rsidRDefault="00767D2B" w:rsidP="00767D2B">
            <w:pPr>
              <w:autoSpaceDE w:val="0"/>
              <w:autoSpaceDN w:val="0"/>
              <w:adjustRightInd w:val="0"/>
              <w:rPr>
                <w:rFonts w:asciiTheme="minorHAnsi" w:hAnsiTheme="minorHAnsi"/>
                <w:bCs/>
                <w:sz w:val="22"/>
                <w:szCs w:val="22"/>
              </w:rPr>
            </w:pPr>
            <w:r w:rsidRPr="00767D2B">
              <w:rPr>
                <w:rFonts w:asciiTheme="minorHAnsi" w:hAnsiTheme="minorHAnsi"/>
                <w:b/>
                <w:bCs/>
                <w:sz w:val="22"/>
                <w:szCs w:val="22"/>
              </w:rPr>
              <w:t xml:space="preserve">MGSE7.RP.2c </w:t>
            </w:r>
            <w:r w:rsidRPr="00767D2B">
              <w:rPr>
                <w:rFonts w:asciiTheme="minorHAnsi" w:hAnsiTheme="minorHAnsi"/>
                <w:bCs/>
                <w:sz w:val="22"/>
                <w:szCs w:val="22"/>
              </w:rPr>
              <w:t xml:space="preserve">Represent proportional relationships by equations. For example, if total cost </w:t>
            </w:r>
            <w:r w:rsidRPr="00767D2B">
              <w:rPr>
                <w:rFonts w:asciiTheme="minorHAnsi" w:hAnsiTheme="minorHAnsi"/>
                <w:i/>
                <w:sz w:val="22"/>
                <w:szCs w:val="22"/>
              </w:rPr>
              <w:t>t</w:t>
            </w:r>
            <w:r w:rsidRPr="00767D2B">
              <w:rPr>
                <w:rFonts w:asciiTheme="minorHAnsi" w:hAnsiTheme="minorHAnsi"/>
                <w:sz w:val="22"/>
                <w:szCs w:val="22"/>
              </w:rPr>
              <w:t xml:space="preserve"> </w:t>
            </w:r>
            <w:r w:rsidRPr="00767D2B">
              <w:rPr>
                <w:rFonts w:asciiTheme="minorHAnsi" w:hAnsiTheme="minorHAnsi"/>
                <w:bCs/>
                <w:sz w:val="22"/>
                <w:szCs w:val="22"/>
              </w:rPr>
              <w:t xml:space="preserve">is proportional to the number </w:t>
            </w:r>
            <w:r w:rsidRPr="00767D2B">
              <w:rPr>
                <w:rFonts w:asciiTheme="minorHAnsi" w:hAnsiTheme="minorHAnsi"/>
                <w:i/>
                <w:sz w:val="22"/>
                <w:szCs w:val="22"/>
              </w:rPr>
              <w:t>n</w:t>
            </w:r>
            <w:r w:rsidRPr="00767D2B">
              <w:rPr>
                <w:rFonts w:asciiTheme="minorHAnsi" w:hAnsiTheme="minorHAnsi"/>
                <w:sz w:val="22"/>
                <w:szCs w:val="22"/>
              </w:rPr>
              <w:t xml:space="preserve"> </w:t>
            </w:r>
            <w:r w:rsidRPr="00767D2B">
              <w:rPr>
                <w:rFonts w:asciiTheme="minorHAnsi" w:hAnsiTheme="minorHAnsi"/>
                <w:bCs/>
                <w:sz w:val="22"/>
                <w:szCs w:val="22"/>
              </w:rPr>
              <w:t xml:space="preserve">of items purchased at a constant price </w:t>
            </w:r>
            <w:r w:rsidRPr="00767D2B">
              <w:rPr>
                <w:rFonts w:asciiTheme="minorHAnsi" w:hAnsiTheme="minorHAnsi"/>
                <w:bCs/>
                <w:i/>
                <w:sz w:val="22"/>
                <w:szCs w:val="22"/>
              </w:rPr>
              <w:t>p</w:t>
            </w:r>
            <w:r w:rsidRPr="00767D2B">
              <w:rPr>
                <w:rFonts w:asciiTheme="minorHAnsi" w:hAnsiTheme="minorHAnsi"/>
                <w:bCs/>
                <w:sz w:val="22"/>
                <w:szCs w:val="22"/>
              </w:rPr>
              <w:t xml:space="preserve">, the relationship between the total cost and the number of items can be expressed as </w:t>
            </w:r>
            <w:r w:rsidRPr="00767D2B">
              <w:rPr>
                <w:rFonts w:asciiTheme="minorHAnsi" w:hAnsiTheme="minorHAnsi"/>
                <w:bCs/>
                <w:i/>
                <w:sz w:val="22"/>
                <w:szCs w:val="22"/>
              </w:rPr>
              <w:t>t = pn</w:t>
            </w:r>
            <w:r w:rsidRPr="00767D2B">
              <w:rPr>
                <w:rFonts w:asciiTheme="minorHAnsi" w:hAnsiTheme="minorHAnsi"/>
                <w:bCs/>
                <w:sz w:val="22"/>
                <w:szCs w:val="22"/>
              </w:rPr>
              <w:t>.</w:t>
            </w:r>
          </w:p>
          <w:p w:rsidR="00767D2B" w:rsidRPr="00767D2B" w:rsidRDefault="00767D2B" w:rsidP="00767D2B">
            <w:pPr>
              <w:autoSpaceDE w:val="0"/>
              <w:autoSpaceDN w:val="0"/>
              <w:adjustRightInd w:val="0"/>
              <w:rPr>
                <w:rFonts w:asciiTheme="minorHAnsi" w:hAnsiTheme="minorHAnsi"/>
                <w:bCs/>
                <w:sz w:val="22"/>
                <w:szCs w:val="22"/>
              </w:rPr>
            </w:pPr>
            <w:r w:rsidRPr="00767D2B">
              <w:rPr>
                <w:rFonts w:asciiTheme="minorHAnsi" w:hAnsiTheme="minorHAnsi"/>
                <w:b/>
                <w:bCs/>
                <w:sz w:val="22"/>
                <w:szCs w:val="22"/>
              </w:rPr>
              <w:t xml:space="preserve">MGSE7.RP.2d </w:t>
            </w:r>
            <w:r w:rsidRPr="00767D2B">
              <w:rPr>
                <w:rFonts w:asciiTheme="minorHAnsi" w:hAnsiTheme="minorHAnsi"/>
                <w:bCs/>
                <w:sz w:val="22"/>
                <w:szCs w:val="22"/>
              </w:rPr>
              <w:t>Explain what a point (</w:t>
            </w:r>
            <w:r w:rsidRPr="00767D2B">
              <w:rPr>
                <w:rFonts w:asciiTheme="minorHAnsi" w:hAnsiTheme="minorHAnsi"/>
                <w:bCs/>
                <w:i/>
                <w:sz w:val="22"/>
                <w:szCs w:val="22"/>
              </w:rPr>
              <w:t>x, y</w:t>
            </w:r>
            <w:r w:rsidRPr="00767D2B">
              <w:rPr>
                <w:rFonts w:asciiTheme="minorHAnsi" w:hAnsiTheme="minorHAnsi"/>
                <w:bCs/>
                <w:sz w:val="22"/>
                <w:szCs w:val="22"/>
              </w:rPr>
              <w:t>)</w:t>
            </w:r>
            <w:r w:rsidRPr="00767D2B">
              <w:rPr>
                <w:rFonts w:asciiTheme="minorHAnsi" w:hAnsiTheme="minorHAnsi"/>
                <w:sz w:val="22"/>
                <w:szCs w:val="22"/>
              </w:rPr>
              <w:t xml:space="preserve"> </w:t>
            </w:r>
            <w:r w:rsidRPr="00767D2B">
              <w:rPr>
                <w:rFonts w:asciiTheme="minorHAnsi" w:hAnsiTheme="minorHAnsi"/>
                <w:bCs/>
                <w:sz w:val="22"/>
                <w:szCs w:val="22"/>
              </w:rPr>
              <w:t>on the graph of a proportional relationship means in terms of the situation, with special attention to the points (0, 0)</w:t>
            </w:r>
            <w:r w:rsidRPr="00767D2B">
              <w:rPr>
                <w:rFonts w:asciiTheme="minorHAnsi" w:hAnsiTheme="minorHAnsi"/>
                <w:sz w:val="22"/>
                <w:szCs w:val="22"/>
              </w:rPr>
              <w:t xml:space="preserve"> </w:t>
            </w:r>
            <w:r w:rsidRPr="00767D2B">
              <w:rPr>
                <w:rFonts w:asciiTheme="minorHAnsi" w:hAnsiTheme="minorHAnsi"/>
                <w:bCs/>
                <w:sz w:val="22"/>
                <w:szCs w:val="22"/>
              </w:rPr>
              <w:t>and (</w:t>
            </w:r>
            <w:r w:rsidRPr="00767D2B">
              <w:rPr>
                <w:rFonts w:asciiTheme="minorHAnsi" w:hAnsiTheme="minorHAnsi"/>
                <w:bCs/>
                <w:i/>
                <w:sz w:val="22"/>
                <w:szCs w:val="22"/>
              </w:rPr>
              <w:t>1,r</w:t>
            </w:r>
            <w:r w:rsidRPr="00767D2B">
              <w:rPr>
                <w:rFonts w:asciiTheme="minorHAnsi" w:hAnsiTheme="minorHAnsi"/>
                <w:bCs/>
                <w:sz w:val="22"/>
                <w:szCs w:val="22"/>
              </w:rPr>
              <w:t>)</w:t>
            </w:r>
            <w:r w:rsidRPr="00767D2B">
              <w:rPr>
                <w:rFonts w:asciiTheme="minorHAnsi" w:hAnsiTheme="minorHAnsi"/>
                <w:sz w:val="22"/>
                <w:szCs w:val="22"/>
              </w:rPr>
              <w:t xml:space="preserve"> </w:t>
            </w:r>
            <w:r w:rsidRPr="00767D2B">
              <w:rPr>
                <w:rFonts w:asciiTheme="minorHAnsi" w:hAnsiTheme="minorHAnsi"/>
                <w:bCs/>
                <w:sz w:val="22"/>
                <w:szCs w:val="22"/>
              </w:rPr>
              <w:t xml:space="preserve">where </w:t>
            </w:r>
            <w:r w:rsidRPr="00767D2B">
              <w:rPr>
                <w:rFonts w:asciiTheme="minorHAnsi" w:hAnsiTheme="minorHAnsi"/>
                <w:sz w:val="22"/>
                <w:szCs w:val="22"/>
              </w:rPr>
              <w:t xml:space="preserve">r </w:t>
            </w:r>
            <w:r w:rsidRPr="00767D2B">
              <w:rPr>
                <w:rFonts w:asciiTheme="minorHAnsi" w:hAnsiTheme="minorHAnsi"/>
                <w:bCs/>
                <w:sz w:val="22"/>
                <w:szCs w:val="22"/>
              </w:rPr>
              <w:t>is the unit rate.</w:t>
            </w:r>
          </w:p>
          <w:p w:rsidR="00767D2B" w:rsidRPr="00956653" w:rsidRDefault="00767D2B" w:rsidP="00767D2B">
            <w:pPr>
              <w:tabs>
                <w:tab w:val="left" w:pos="5040"/>
              </w:tabs>
              <w:rPr>
                <w:rFonts w:asciiTheme="minorHAnsi" w:hAnsiTheme="minorHAnsi"/>
                <w:sz w:val="22"/>
                <w:szCs w:val="22"/>
              </w:rPr>
            </w:pPr>
            <w:r w:rsidRPr="00956653">
              <w:rPr>
                <w:rFonts w:asciiTheme="minorHAnsi" w:hAnsiTheme="minorHAnsi"/>
                <w:b/>
                <w:bCs/>
                <w:sz w:val="22"/>
                <w:szCs w:val="22"/>
              </w:rPr>
              <w:t xml:space="preserve">MGSE7.RP.3 </w:t>
            </w:r>
            <w:r w:rsidRPr="00956653">
              <w:rPr>
                <w:rFonts w:asciiTheme="minorHAnsi" w:hAnsiTheme="minorHAnsi"/>
                <w:sz w:val="22"/>
                <w:szCs w:val="22"/>
              </w:rPr>
              <w:t>Use proportional relationships to solve multistep ratio and percent problems.  Examples: simple interest, tax, markups and markdowns, gratuities and commissions, and fees.</w:t>
            </w:r>
          </w:p>
          <w:p w:rsidR="0006462B" w:rsidRPr="0006462B" w:rsidRDefault="00767D2B" w:rsidP="00767D2B">
            <w:pPr>
              <w:pStyle w:val="Default"/>
              <w:rPr>
                <w:rFonts w:asciiTheme="minorHAnsi" w:eastAsiaTheme="minorHAnsi" w:hAnsiTheme="minorHAnsi" w:cstheme="minorBidi"/>
                <w:color w:val="auto"/>
              </w:rPr>
            </w:pPr>
            <w:r w:rsidRPr="00767D2B">
              <w:rPr>
                <w:rFonts w:asciiTheme="minorHAnsi" w:hAnsiTheme="minorHAnsi"/>
                <w:b/>
                <w:bCs/>
                <w:sz w:val="22"/>
                <w:szCs w:val="22"/>
              </w:rPr>
              <w:t xml:space="preserve">MGSE7.G.1 </w:t>
            </w:r>
            <w:r w:rsidRPr="00767D2B">
              <w:rPr>
                <w:rFonts w:asciiTheme="minorHAnsi" w:hAnsiTheme="minorHAnsi"/>
                <w:bCs/>
                <w:sz w:val="22"/>
                <w:szCs w:val="22"/>
              </w:rPr>
              <w:t>Solve problems involving scale drawings of geometric figures, including computing actual lengths and areas from a scale drawing and reproducing a scale drawing at a different scale.</w:t>
            </w:r>
          </w:p>
        </w:tc>
      </w:tr>
      <w:tr w:rsidR="007D26F4" w:rsidTr="00A22A59">
        <w:trPr>
          <w:trHeight w:val="1290"/>
        </w:trPr>
        <w:tc>
          <w:tcPr>
            <w:tcW w:w="14808" w:type="dxa"/>
            <w:gridSpan w:val="4"/>
            <w:tcBorders>
              <w:top w:val="double" w:sz="4" w:space="0" w:color="auto"/>
              <w:bottom w:val="double" w:sz="4" w:space="0" w:color="auto"/>
            </w:tcBorders>
          </w:tcPr>
          <w:p w:rsidR="0006462B" w:rsidRDefault="0096655E" w:rsidP="00DC3882">
            <w:pPr>
              <w:rPr>
                <w:rFonts w:asciiTheme="minorHAnsi" w:hAnsiTheme="minorHAnsi" w:cstheme="minorHAnsi"/>
                <w:b/>
                <w:sz w:val="24"/>
                <w:szCs w:val="24"/>
                <w:u w:val="single"/>
              </w:rPr>
            </w:pPr>
            <w:r>
              <w:rPr>
                <w:rFonts w:asciiTheme="minorHAnsi" w:hAnsiTheme="minorHAnsi" w:cstheme="minorHAnsi"/>
                <w:b/>
                <w:sz w:val="24"/>
                <w:szCs w:val="24"/>
                <w:u w:val="single"/>
              </w:rPr>
              <w:lastRenderedPageBreak/>
              <w:t xml:space="preserve"> </w:t>
            </w:r>
            <w:r w:rsidR="00DC3882">
              <w:rPr>
                <w:rFonts w:asciiTheme="minorHAnsi" w:hAnsiTheme="minorHAnsi" w:cstheme="minorHAnsi"/>
                <w:b/>
                <w:sz w:val="24"/>
                <w:szCs w:val="24"/>
                <w:u w:val="single"/>
              </w:rPr>
              <w:t>Instructional Strategies</w:t>
            </w:r>
          </w:p>
          <w:p w:rsidR="00F51346" w:rsidRPr="00F51346" w:rsidRDefault="00F51346" w:rsidP="00F51346">
            <w:pPr>
              <w:autoSpaceDE w:val="0"/>
              <w:autoSpaceDN w:val="0"/>
              <w:adjustRightInd w:val="0"/>
              <w:rPr>
                <w:rFonts w:asciiTheme="minorHAnsi" w:hAnsiTheme="minorHAnsi"/>
                <w:color w:val="000000"/>
                <w:sz w:val="22"/>
                <w:szCs w:val="22"/>
              </w:rPr>
            </w:pPr>
            <w:r w:rsidRPr="00F51346">
              <w:rPr>
                <w:rFonts w:asciiTheme="minorHAnsi" w:hAnsiTheme="minorHAnsi"/>
                <w:sz w:val="22"/>
                <w:szCs w:val="22"/>
              </w:rPr>
              <w:t xml:space="preserve">Grade 6 is the first of several years in which students develop this multiplicative/proportional thinking.  Examples with ratio and proportion should involve measurements, prices and geometric contexts.  Miles per hour, constant speed, and portions per person within contexts that are relevant to sixth graders should be used for rates. Experience </w:t>
            </w:r>
            <w:r w:rsidRPr="00F51346">
              <w:rPr>
                <w:rFonts w:asciiTheme="minorHAnsi" w:hAnsiTheme="minorHAnsi"/>
                <w:color w:val="000000"/>
                <w:sz w:val="22"/>
                <w:szCs w:val="22"/>
              </w:rPr>
              <w:t xml:space="preserve">with proportional and non-proportional relationships, comparing and predicting ratios, and relating unit rates to previously learned unit fractions will facilitate the development of proportional reasoning. </w:t>
            </w:r>
            <w:r w:rsidRPr="00F51346">
              <w:rPr>
                <w:rFonts w:asciiTheme="minorHAnsi" w:hAnsiTheme="minorHAnsi"/>
                <w:b/>
                <w:color w:val="000000"/>
                <w:sz w:val="22"/>
                <w:szCs w:val="22"/>
              </w:rPr>
              <w:t>Although algorithms provide efficient means for finding solutions, the cross-product algorithm commonly used for solving proportions will not aid in the development of proportional reasoning. Delaying the introduction of rules and algorithms will encourage</w:t>
            </w:r>
            <w:r>
              <w:rPr>
                <w:rFonts w:asciiTheme="minorHAnsi" w:hAnsiTheme="minorHAnsi"/>
                <w:b/>
                <w:color w:val="000000"/>
                <w:sz w:val="22"/>
                <w:szCs w:val="22"/>
              </w:rPr>
              <w:t xml:space="preserve"> </w:t>
            </w:r>
            <w:r w:rsidRPr="00F51346">
              <w:rPr>
                <w:rFonts w:asciiTheme="minorHAnsi" w:hAnsiTheme="minorHAnsi"/>
                <w:b/>
                <w:color w:val="000000"/>
                <w:sz w:val="22"/>
                <w:szCs w:val="22"/>
              </w:rPr>
              <w:t>thinking about multiplicative situations instead of indiscriminately applying rules</w:t>
            </w:r>
            <w:r w:rsidRPr="00F51346">
              <w:rPr>
                <w:rFonts w:asciiTheme="minorHAnsi" w:hAnsiTheme="minorHAnsi"/>
                <w:b/>
                <w:sz w:val="22"/>
                <w:szCs w:val="22"/>
              </w:rPr>
              <w:t xml:space="preserve">. Students will use the cross-product algorithm in unit 4 after solving one-step equations.  </w:t>
            </w:r>
          </w:p>
          <w:p w:rsidR="004166D4" w:rsidRDefault="00F51346" w:rsidP="00F51346">
            <w:pPr>
              <w:autoSpaceDE w:val="0"/>
              <w:autoSpaceDN w:val="0"/>
              <w:adjustRightInd w:val="0"/>
              <w:rPr>
                <w:color w:val="000000"/>
                <w:szCs w:val="22"/>
              </w:rPr>
            </w:pPr>
            <w:r w:rsidRPr="00F51346">
              <w:rPr>
                <w:rFonts w:asciiTheme="minorHAnsi" w:hAnsiTheme="minorHAnsi"/>
                <w:color w:val="000000"/>
                <w:sz w:val="22"/>
                <w:szCs w:val="22"/>
              </w:rPr>
              <w:t>Students develop the understanding that ratio is a comparison of two numbers or quantities. Ratios that are written as part-to-whole are comparing a specific part to the whole. Fractions and percent are examples of part-to-whole ratios. Fractions are written as the part being identified compared to the whole amount. A percent is the part identified compared to the whole (100). Provide students with multiple examples of ratios, fractions and percent of this type. For example, the number of girls in the class (12) to the number of students in the class (2</w:t>
            </w:r>
            <w:r w:rsidR="000B36E3">
              <w:rPr>
                <w:rFonts w:asciiTheme="minorHAnsi" w:hAnsiTheme="minorHAnsi"/>
                <w:color w:val="000000"/>
                <w:sz w:val="22"/>
                <w:szCs w:val="22"/>
              </w:rPr>
              <w:t xml:space="preserve">8) is the ratio 12 to 28. </w:t>
            </w:r>
            <w:r w:rsidRPr="006E3649">
              <w:rPr>
                <w:color w:val="000000"/>
                <w:szCs w:val="22"/>
              </w:rPr>
              <w:t>Percents are often taught in relationship to learning fractions and decimals. This cluster indicates that percents are to be taught as a special type of rate. Provide students with opportunities to find percents in the same ways they would solve rates and proportions.</w:t>
            </w:r>
          </w:p>
          <w:p w:rsidR="00F51346" w:rsidRPr="00F51346" w:rsidRDefault="00F51346" w:rsidP="00F51346">
            <w:pPr>
              <w:rPr>
                <w:rFonts w:asciiTheme="minorHAnsi" w:hAnsiTheme="minorHAnsi"/>
                <w:color w:val="000000"/>
                <w:sz w:val="22"/>
                <w:szCs w:val="22"/>
              </w:rPr>
            </w:pPr>
            <w:r w:rsidRPr="00F51346">
              <w:rPr>
                <w:rFonts w:asciiTheme="minorHAnsi" w:hAnsiTheme="minorHAnsi"/>
                <w:color w:val="000000"/>
                <w:sz w:val="22"/>
                <w:szCs w:val="22"/>
              </w:rPr>
              <w:t>Using ratio tables develops the concept of proportion. By comparing equivalent ratios, the concept of proportional thinking is developed and many problems can be easily solved.</w:t>
            </w:r>
          </w:p>
          <w:p w:rsidR="00F51346" w:rsidRPr="00F51346" w:rsidRDefault="00F51346" w:rsidP="00F51346">
            <w:pPr>
              <w:rPr>
                <w:rFonts w:asciiTheme="minorHAnsi" w:hAnsiTheme="minorHAnsi"/>
                <w:color w:val="000000"/>
                <w:sz w:val="22"/>
                <w:szCs w:val="22"/>
              </w:rPr>
            </w:pPr>
            <w:r w:rsidRPr="00F51346">
              <w:rPr>
                <w:rFonts w:asciiTheme="minorHAnsi" w:hAnsiTheme="minorHAnsi"/>
                <w:noProof/>
                <w:color w:val="000000"/>
                <w:sz w:val="22"/>
                <w:szCs w:val="22"/>
              </w:rPr>
              <w:drawing>
                <wp:inline distT="0" distB="0" distL="0" distR="0" wp14:anchorId="7240139A" wp14:editId="1F3CF6F4">
                  <wp:extent cx="2570672" cy="953476"/>
                  <wp:effectExtent l="0" t="0" r="1270" b="0"/>
                  <wp:docPr id="1"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571085" cy="953629"/>
                          </a:xfrm>
                          <a:prstGeom prst="rect">
                            <a:avLst/>
                          </a:prstGeom>
                          <a:noFill/>
                          <a:ln>
                            <a:noFill/>
                          </a:ln>
                        </pic:spPr>
                      </pic:pic>
                    </a:graphicData>
                  </a:graphic>
                </wp:inline>
              </w:drawing>
            </w:r>
          </w:p>
          <w:p w:rsidR="00F51346" w:rsidRPr="00F51346" w:rsidRDefault="00F51346" w:rsidP="00F51346">
            <w:pPr>
              <w:rPr>
                <w:rFonts w:asciiTheme="minorHAnsi" w:hAnsiTheme="minorHAnsi"/>
                <w:color w:val="000000"/>
                <w:sz w:val="22"/>
                <w:szCs w:val="22"/>
              </w:rPr>
            </w:pPr>
            <w:r w:rsidRPr="00F51346">
              <w:rPr>
                <w:rFonts w:asciiTheme="minorHAnsi" w:hAnsiTheme="minorHAnsi"/>
                <w:color w:val="000000"/>
                <w:sz w:val="22"/>
                <w:szCs w:val="22"/>
              </w:rPr>
              <w:t>Multiplicative reasoning is used when finding the missing element in a proportion. For example, use 2 cups of syrup to 5 cups of water to make fruit punch. If 6 cups of syrup are used to make punch, how many cups of water are needed?</w:t>
            </w:r>
          </w:p>
          <w:p w:rsidR="00F51346" w:rsidRPr="00F51346" w:rsidRDefault="00F51346" w:rsidP="00F51346">
            <w:pPr>
              <w:rPr>
                <w:rFonts w:asciiTheme="minorHAnsi" w:hAnsiTheme="minorHAnsi"/>
                <w:color w:val="000000"/>
                <w:sz w:val="22"/>
                <w:szCs w:val="22"/>
              </w:rPr>
            </w:pPr>
          </w:p>
          <w:p w:rsidR="00F51346" w:rsidRPr="00F51346" w:rsidRDefault="00F51346" w:rsidP="00F51346">
            <w:pPr>
              <w:rPr>
                <w:rFonts w:asciiTheme="minorHAnsi" w:hAnsiTheme="minorHAnsi"/>
                <w:color w:val="000000"/>
                <w:sz w:val="22"/>
                <w:szCs w:val="22"/>
              </w:rPr>
            </w:pPr>
            <w:r w:rsidRPr="00F51346">
              <w:rPr>
                <w:rFonts w:asciiTheme="minorHAnsi" w:hAnsiTheme="minorHAnsi"/>
                <w:color w:val="000000"/>
                <w:position w:val="-24"/>
                <w:sz w:val="22"/>
                <w:szCs w:val="22"/>
              </w:rPr>
              <w:object w:dxaOrig="63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pt;height:31pt" o:ole="">
                  <v:imagedata r:id="rId58" o:title=""/>
                </v:shape>
                <o:OLEObject Type="Embed" ProgID="Equation.3" ShapeID="_x0000_i1025" DrawAspect="Content" ObjectID="_1566497105" r:id="rId59"/>
              </w:object>
            </w:r>
            <w:r w:rsidRPr="00F51346">
              <w:rPr>
                <w:rFonts w:asciiTheme="minorHAnsi" w:hAnsiTheme="minorHAnsi"/>
                <w:color w:val="000000"/>
                <w:sz w:val="22"/>
                <w:szCs w:val="22"/>
              </w:rPr>
              <w:t xml:space="preserve">   Recognize that the relationship between 2 and 6 is 3 times. (2)(3) = 6 </w:t>
            </w:r>
          </w:p>
          <w:p w:rsidR="00F51346" w:rsidRPr="00F51346" w:rsidRDefault="00F51346" w:rsidP="00F51346">
            <w:pPr>
              <w:rPr>
                <w:rFonts w:asciiTheme="minorHAnsi" w:hAnsiTheme="minorHAnsi"/>
                <w:color w:val="000000"/>
                <w:sz w:val="22"/>
                <w:szCs w:val="22"/>
              </w:rPr>
            </w:pPr>
            <w:r w:rsidRPr="00F51346">
              <w:rPr>
                <w:rFonts w:asciiTheme="minorHAnsi" w:hAnsiTheme="minorHAnsi"/>
                <w:color w:val="000000"/>
                <w:sz w:val="22"/>
                <w:szCs w:val="22"/>
              </w:rPr>
              <w:t xml:space="preserve">To find x, the relationship between 5 and x must also be 3 times.  (3)(5) = x  </w:t>
            </w:r>
          </w:p>
          <w:p w:rsidR="00F51346" w:rsidRPr="00F51346" w:rsidRDefault="00F51346" w:rsidP="00F51346">
            <w:pPr>
              <w:rPr>
                <w:rFonts w:asciiTheme="minorHAnsi" w:hAnsiTheme="minorHAnsi"/>
                <w:color w:val="000000"/>
                <w:sz w:val="22"/>
                <w:szCs w:val="22"/>
              </w:rPr>
            </w:pPr>
            <w:r w:rsidRPr="00F51346">
              <w:rPr>
                <w:rFonts w:asciiTheme="minorHAnsi" w:hAnsiTheme="minorHAnsi"/>
                <w:color w:val="000000"/>
                <w:position w:val="-24"/>
                <w:sz w:val="22"/>
                <w:szCs w:val="22"/>
              </w:rPr>
              <w:object w:dxaOrig="720" w:dyaOrig="620">
                <v:shape id="_x0000_i1026" type="#_x0000_t75" style="width:37pt;height:31pt" o:ole="">
                  <v:imagedata r:id="rId60" o:title=""/>
                </v:shape>
                <o:OLEObject Type="Embed" ProgID="Equation.3" ShapeID="_x0000_i1026" DrawAspect="Content" ObjectID="_1566497106" r:id="rId61"/>
              </w:object>
            </w:r>
            <w:r w:rsidRPr="00F51346">
              <w:rPr>
                <w:rFonts w:asciiTheme="minorHAnsi" w:hAnsiTheme="minorHAnsi"/>
                <w:color w:val="000000"/>
                <w:sz w:val="22"/>
                <w:szCs w:val="22"/>
              </w:rPr>
              <w:t xml:space="preserve"> the final proportion</w:t>
            </w:r>
          </w:p>
          <w:p w:rsidR="00F51346" w:rsidRPr="00F51346" w:rsidRDefault="00F51346" w:rsidP="00F51346">
            <w:pPr>
              <w:pStyle w:val="Default"/>
              <w:rPr>
                <w:rFonts w:asciiTheme="minorHAnsi" w:hAnsiTheme="minorHAnsi"/>
                <w:sz w:val="22"/>
                <w:szCs w:val="22"/>
              </w:rPr>
            </w:pPr>
          </w:p>
          <w:p w:rsidR="00F51346" w:rsidRPr="00F51346" w:rsidRDefault="00F51346" w:rsidP="00F51346">
            <w:pPr>
              <w:pStyle w:val="Default"/>
              <w:rPr>
                <w:rFonts w:asciiTheme="minorHAnsi" w:hAnsiTheme="minorHAnsi"/>
                <w:b/>
                <w:sz w:val="22"/>
                <w:szCs w:val="22"/>
              </w:rPr>
            </w:pPr>
            <w:r w:rsidRPr="00F51346">
              <w:rPr>
                <w:rFonts w:asciiTheme="minorHAnsi" w:hAnsiTheme="minorHAnsi"/>
                <w:b/>
                <w:sz w:val="22"/>
                <w:szCs w:val="22"/>
              </w:rPr>
              <w:t xml:space="preserve">Other ways to illustrate ratios that will help students see the relationships follow. Begin written representation of ratios with the words “out of” or “to” before using the symbolic notation of the colon and then the fraction bar; for example, 3 out of 7, 3 to </w:t>
            </w:r>
            <w:r w:rsidRPr="00F51346">
              <w:rPr>
                <w:rFonts w:asciiTheme="minorHAnsi" w:hAnsiTheme="minorHAnsi"/>
                <w:b/>
                <w:color w:val="auto"/>
                <w:sz w:val="22"/>
                <w:szCs w:val="22"/>
              </w:rPr>
              <w:t xml:space="preserve">7, 3:7 and then 3/7. </w:t>
            </w:r>
          </w:p>
          <w:p w:rsidR="00F51346" w:rsidRPr="00F51346" w:rsidRDefault="00F51346" w:rsidP="00F51346">
            <w:pPr>
              <w:autoSpaceDE w:val="0"/>
              <w:autoSpaceDN w:val="0"/>
              <w:adjustRightInd w:val="0"/>
              <w:rPr>
                <w:rFonts w:asciiTheme="minorHAnsi" w:hAnsiTheme="minorHAnsi"/>
                <w:color w:val="000000"/>
                <w:sz w:val="22"/>
                <w:szCs w:val="22"/>
              </w:rPr>
            </w:pPr>
            <w:r w:rsidRPr="00F51346">
              <w:rPr>
                <w:rFonts w:asciiTheme="minorHAnsi" w:hAnsiTheme="minorHAnsi"/>
                <w:color w:val="000000"/>
                <w:sz w:val="22"/>
                <w:szCs w:val="22"/>
              </w:rPr>
              <w:t xml:space="preserve">Use skip counting as a technique to determine if ratios are equal. </w:t>
            </w:r>
          </w:p>
          <w:p w:rsidR="00F51346" w:rsidRPr="00F51346" w:rsidRDefault="00F51346" w:rsidP="00F51346">
            <w:pPr>
              <w:rPr>
                <w:rFonts w:asciiTheme="minorHAnsi" w:hAnsiTheme="minorHAnsi"/>
                <w:color w:val="000000"/>
                <w:sz w:val="22"/>
                <w:szCs w:val="22"/>
              </w:rPr>
            </w:pPr>
            <w:r w:rsidRPr="00F51346">
              <w:rPr>
                <w:rFonts w:asciiTheme="minorHAnsi" w:hAnsiTheme="minorHAnsi"/>
                <w:color w:val="000000"/>
                <w:sz w:val="22"/>
                <w:szCs w:val="22"/>
              </w:rPr>
              <w:t>Labeling units helps students organize the quantities when writing proportions.</w:t>
            </w:r>
          </w:p>
          <w:p w:rsidR="00F51346" w:rsidRPr="00F51346" w:rsidRDefault="00F51346" w:rsidP="00F51346">
            <w:pPr>
              <w:jc w:val="center"/>
              <w:rPr>
                <w:rFonts w:asciiTheme="minorHAnsi" w:hAnsiTheme="minorHAnsi"/>
                <w:color w:val="000000"/>
                <w:sz w:val="22"/>
                <w:szCs w:val="22"/>
              </w:rPr>
            </w:pPr>
            <w:r w:rsidRPr="00F51346">
              <w:rPr>
                <w:rFonts w:asciiTheme="minorHAnsi" w:hAnsiTheme="minorHAnsi"/>
                <w:color w:val="000000"/>
                <w:position w:val="-28"/>
                <w:sz w:val="22"/>
                <w:szCs w:val="22"/>
              </w:rPr>
              <w:object w:dxaOrig="3019" w:dyaOrig="660">
                <v:shape id="_x0000_i1027" type="#_x0000_t75" style="width:153pt;height:33.5pt" o:ole="">
                  <v:imagedata r:id="rId62" o:title=""/>
                </v:shape>
                <o:OLEObject Type="Embed" ProgID="Equation.3" ShapeID="_x0000_i1027" DrawAspect="Content" ObjectID="_1566497107" r:id="rId63"/>
              </w:object>
            </w:r>
          </w:p>
          <w:p w:rsidR="00F51346" w:rsidRDefault="00F51346" w:rsidP="00F51346">
            <w:pPr>
              <w:rPr>
                <w:rFonts w:asciiTheme="minorHAnsi" w:hAnsiTheme="minorHAnsi" w:cs="Calibri"/>
                <w:sz w:val="22"/>
                <w:szCs w:val="22"/>
              </w:rPr>
            </w:pPr>
            <w:r w:rsidRPr="00F51346">
              <w:rPr>
                <w:rFonts w:asciiTheme="minorHAnsi" w:hAnsiTheme="minorHAnsi"/>
                <w:sz w:val="22"/>
                <w:szCs w:val="22"/>
              </w:rPr>
              <w:t>Using hue/color intensity is a visual way to examine ratios of part-to-part. Students can compare the intensity of the color green and relate that to the ratio of colors used. For example, have students mix green paint into white paint in the following ratios: 1 part green to 5 parts white, 2 parts green to 3 parts white, and 3 parts green to 7 parts white. Compare the green color intensity with their ratios</w:t>
            </w:r>
            <w:r w:rsidRPr="00F51346">
              <w:rPr>
                <w:rFonts w:asciiTheme="minorHAnsi" w:hAnsiTheme="minorHAnsi" w:cs="Calibri"/>
                <w:sz w:val="22"/>
                <w:szCs w:val="22"/>
              </w:rPr>
              <w:t>.</w:t>
            </w:r>
          </w:p>
          <w:p w:rsidR="003160DA" w:rsidRPr="003160DA" w:rsidRDefault="003160DA" w:rsidP="003160DA">
            <w:pPr>
              <w:rPr>
                <w:rFonts w:asciiTheme="minorHAnsi" w:hAnsiTheme="minorHAnsi"/>
                <w:b/>
                <w:bCs/>
                <w:sz w:val="22"/>
                <w:szCs w:val="22"/>
              </w:rPr>
            </w:pPr>
          </w:p>
          <w:p w:rsidR="009F561A" w:rsidRPr="009F561A" w:rsidRDefault="009F561A" w:rsidP="009F561A">
            <w:pPr>
              <w:ind w:right="3"/>
              <w:rPr>
                <w:rFonts w:asciiTheme="minorHAnsi" w:hAnsiTheme="minorHAnsi"/>
                <w:sz w:val="22"/>
                <w:szCs w:val="22"/>
              </w:rPr>
            </w:pPr>
            <w:r w:rsidRPr="009F561A">
              <w:rPr>
                <w:rFonts w:asciiTheme="minorHAnsi" w:hAnsiTheme="minorHAnsi"/>
                <w:sz w:val="22"/>
                <w:szCs w:val="22"/>
              </w:rPr>
              <w:t xml:space="preserve">Students will often use unit rates to solve missing value problems.  Cost per item or distance per time unit are common unit rates, however, students should be able to flexibly use unit rates to name the amount of either quantity in terms of the other quantity.  Students will begin to notice that related unit rates are reciprocals as in the first example.  It is not intended that this be taught as an algorithm or rule because at this level, students should primarily use reasoning to find these unit rates.  </w:t>
            </w:r>
          </w:p>
          <w:p w:rsidR="009F561A" w:rsidRPr="009F561A" w:rsidRDefault="009F561A" w:rsidP="009F561A">
            <w:pPr>
              <w:spacing w:after="4"/>
              <w:rPr>
                <w:rFonts w:asciiTheme="minorHAnsi" w:hAnsiTheme="minorHAnsi"/>
                <w:sz w:val="22"/>
                <w:szCs w:val="22"/>
              </w:rPr>
            </w:pPr>
            <w:r w:rsidRPr="009F561A">
              <w:rPr>
                <w:rFonts w:asciiTheme="minorHAnsi" w:hAnsiTheme="minorHAnsi"/>
                <w:i/>
                <w:sz w:val="22"/>
                <w:szCs w:val="22"/>
              </w:rPr>
              <w:t xml:space="preserve">In Grade 6, students are not expected to work with unit rates expressed as complex fractions.  Both the numerator and denominator of the original ratio will be whole numbers. </w:t>
            </w:r>
          </w:p>
          <w:p w:rsidR="009F561A" w:rsidRPr="009F561A" w:rsidRDefault="009F561A" w:rsidP="009F561A">
            <w:pPr>
              <w:spacing w:after="56" w:line="259" w:lineRule="auto"/>
              <w:rPr>
                <w:rFonts w:asciiTheme="minorHAnsi" w:hAnsiTheme="minorHAnsi"/>
                <w:sz w:val="22"/>
                <w:szCs w:val="22"/>
              </w:rPr>
            </w:pPr>
            <w:r w:rsidRPr="009F561A">
              <w:rPr>
                <w:rFonts w:asciiTheme="minorHAnsi" w:hAnsiTheme="minorHAnsi"/>
                <w:b/>
                <w:sz w:val="22"/>
                <w:szCs w:val="22"/>
              </w:rPr>
              <w:t>Examples</w:t>
            </w:r>
            <w:r w:rsidRPr="009F561A">
              <w:rPr>
                <w:rFonts w:asciiTheme="minorHAnsi" w:hAnsiTheme="minorHAnsi"/>
                <w:sz w:val="22"/>
                <w:szCs w:val="22"/>
              </w:rPr>
              <w:t xml:space="preserve">: </w:t>
            </w:r>
          </w:p>
          <w:p w:rsidR="009F561A" w:rsidRDefault="009F561A" w:rsidP="009F561A">
            <w:pPr>
              <w:ind w:right="3"/>
            </w:pPr>
            <w:r w:rsidRPr="009F561A">
              <w:rPr>
                <w:rFonts w:asciiTheme="minorHAnsi" w:hAnsiTheme="minorHAnsi"/>
                <w:sz w:val="22"/>
                <w:szCs w:val="22"/>
              </w:rPr>
              <w:t xml:space="preserve">On a bicycle you can travel 20 miles in 4 hours. What are the unit rates in this situation, (the distance you can travel in 1 hour and the amount of time required to travel 1 mile)? </w:t>
            </w:r>
            <w:r>
              <w:t xml:space="preserve"> </w:t>
            </w:r>
          </w:p>
          <w:p w:rsidR="003160DA" w:rsidRPr="003160DA" w:rsidRDefault="009F561A" w:rsidP="009F561A">
            <w:pPr>
              <w:autoSpaceDE w:val="0"/>
              <w:autoSpaceDN w:val="0"/>
              <w:adjustRightInd w:val="0"/>
              <w:spacing w:line="240" w:lineRule="atLeast"/>
              <w:jc w:val="both"/>
              <w:rPr>
                <w:rFonts w:asciiTheme="minorHAnsi" w:hAnsiTheme="minorHAnsi"/>
                <w:sz w:val="22"/>
                <w:szCs w:val="22"/>
              </w:rPr>
            </w:pPr>
            <w:r>
              <w:rPr>
                <w:rFonts w:ascii="Arial" w:eastAsia="Arial" w:hAnsi="Arial" w:cs="Arial"/>
                <w:sz w:val="16"/>
              </w:rPr>
              <w:t xml:space="preserve">1 </w:t>
            </w:r>
            <w:r>
              <w:rPr>
                <w:rFonts w:ascii="Arial" w:eastAsia="Arial" w:hAnsi="Arial" w:cs="Arial"/>
                <w:i/>
                <w:sz w:val="16"/>
              </w:rPr>
              <w:t xml:space="preserve">hr </w:t>
            </w:r>
            <w:r>
              <w:t xml:space="preserve">represent the relationship between 20 miles and 4 hours.  </w:t>
            </w:r>
          </w:p>
          <w:p w:rsidR="009F561A" w:rsidRDefault="009F561A" w:rsidP="003160DA">
            <w:pPr>
              <w:rPr>
                <w:rFonts w:asciiTheme="minorHAnsi" w:hAnsiTheme="minorHAnsi"/>
                <w:b/>
                <w:bCs/>
                <w:sz w:val="22"/>
                <w:szCs w:val="22"/>
              </w:rPr>
            </w:pPr>
          </w:p>
          <w:p w:rsidR="009F561A" w:rsidRDefault="00331F39" w:rsidP="003160DA">
            <w:pPr>
              <w:rPr>
                <w:rFonts w:asciiTheme="minorHAnsi" w:hAnsiTheme="minorHAnsi"/>
                <w:b/>
                <w:bCs/>
                <w:sz w:val="22"/>
                <w:szCs w:val="22"/>
              </w:rPr>
            </w:pPr>
            <w:r>
              <w:rPr>
                <w:noProof/>
              </w:rPr>
              <mc:AlternateContent>
                <mc:Choice Requires="wpg">
                  <w:drawing>
                    <wp:anchor distT="0" distB="0" distL="114300" distR="114300" simplePos="0" relativeHeight="251659264" behindDoc="0" locked="0" layoutInCell="1" allowOverlap="1" wp14:anchorId="14D6538F" wp14:editId="7D5049D8">
                      <wp:simplePos x="0" y="0"/>
                      <wp:positionH relativeFrom="column">
                        <wp:posOffset>167640</wp:posOffset>
                      </wp:positionH>
                      <wp:positionV relativeFrom="paragraph">
                        <wp:posOffset>3810</wp:posOffset>
                      </wp:positionV>
                      <wp:extent cx="7562215" cy="1483995"/>
                      <wp:effectExtent l="0" t="0" r="0" b="0"/>
                      <wp:wrapSquare wrapText="bothSides"/>
                      <wp:docPr id="134120" name="Group 134120"/>
                      <wp:cNvGraphicFramePr/>
                      <a:graphic xmlns:a="http://schemas.openxmlformats.org/drawingml/2006/main">
                        <a:graphicData uri="http://schemas.microsoft.com/office/word/2010/wordprocessingGroup">
                          <wpg:wgp>
                            <wpg:cNvGrpSpPr/>
                            <wpg:grpSpPr>
                              <a:xfrm>
                                <a:off x="0" y="0"/>
                                <a:ext cx="7562215" cy="1483995"/>
                                <a:chOff x="0" y="-19264"/>
                                <a:chExt cx="9083523" cy="1643399"/>
                              </a:xfrm>
                            </wpg:grpSpPr>
                            <wps:wsp>
                              <wps:cNvPr id="8162" name="Rectangle 8162"/>
                              <wps:cNvSpPr/>
                              <wps:spPr>
                                <a:xfrm>
                                  <a:off x="0" y="50654"/>
                                  <a:ext cx="1407263" cy="189937"/>
                                </a:xfrm>
                                <a:prstGeom prst="rect">
                                  <a:avLst/>
                                </a:prstGeom>
                                <a:ln>
                                  <a:noFill/>
                                </a:ln>
                              </wps:spPr>
                              <wps:txbx>
                                <w:txbxContent>
                                  <w:p w:rsidR="00540D76" w:rsidRDefault="00540D76" w:rsidP="009F561A">
                                    <w:pPr>
                                      <w:spacing w:after="160" w:line="259" w:lineRule="auto"/>
                                    </w:pPr>
                                    <w:r>
                                      <w:rPr>
                                        <w:i/>
                                      </w:rPr>
                                      <w:t>Sample Solution</w:t>
                                    </w:r>
                                  </w:p>
                                </w:txbxContent>
                              </wps:txbx>
                              <wps:bodyPr horzOverflow="overflow" vert="horz" lIns="0" tIns="0" rIns="0" bIns="0" rtlCol="0">
                                <a:noAutofit/>
                              </wps:bodyPr>
                            </wps:wsp>
                            <wps:wsp>
                              <wps:cNvPr id="133986" name="Rectangle 133986"/>
                              <wps:cNvSpPr/>
                              <wps:spPr>
                                <a:xfrm>
                                  <a:off x="910082" y="50654"/>
                                  <a:ext cx="49976" cy="189937"/>
                                </a:xfrm>
                                <a:prstGeom prst="rect">
                                  <a:avLst/>
                                </a:prstGeom>
                                <a:ln>
                                  <a:noFill/>
                                </a:ln>
                              </wps:spPr>
                              <wps:txbx>
                                <w:txbxContent>
                                  <w:p w:rsidR="00540D76" w:rsidRDefault="00540D76" w:rsidP="009F561A">
                                    <w:pPr>
                                      <w:spacing w:after="160" w:line="259" w:lineRule="auto"/>
                                    </w:pPr>
                                    <w:r>
                                      <w:t>:</w:t>
                                    </w:r>
                                  </w:p>
                                </w:txbxContent>
                              </wps:txbx>
                              <wps:bodyPr horzOverflow="overflow" vert="horz" lIns="0" tIns="0" rIns="0" bIns="0" rtlCol="0">
                                <a:noAutofit/>
                              </wps:bodyPr>
                            </wps:wsp>
                            <wps:wsp>
                              <wps:cNvPr id="133987" name="Rectangle 133987"/>
                              <wps:cNvSpPr/>
                              <wps:spPr>
                                <a:xfrm>
                                  <a:off x="1184299" y="49336"/>
                                  <a:ext cx="3292059" cy="189937"/>
                                </a:xfrm>
                                <a:prstGeom prst="rect">
                                  <a:avLst/>
                                </a:prstGeom>
                                <a:ln>
                                  <a:noFill/>
                                </a:ln>
                              </wps:spPr>
                              <wps:txbx>
                                <w:txbxContent>
                                  <w:p w:rsidR="00540D76" w:rsidRDefault="00540D76" w:rsidP="009F561A">
                                    <w:pPr>
                                      <w:spacing w:after="160" w:line="259" w:lineRule="auto"/>
                                    </w:pPr>
                                    <w:r>
                                      <w:t xml:space="preserve">  You can travel 5 miles in 1 hour written as </w:t>
                                    </w:r>
                                  </w:p>
                                </w:txbxContent>
                              </wps:txbx>
                              <wps:bodyPr horzOverflow="overflow" vert="horz" lIns="0" tIns="0" rIns="0" bIns="0" rtlCol="0">
                                <a:noAutofit/>
                              </wps:bodyPr>
                            </wps:wsp>
                            <wps:wsp>
                              <wps:cNvPr id="8164" name="Shape 8164"/>
                              <wps:cNvSpPr/>
                              <wps:spPr>
                                <a:xfrm>
                                  <a:off x="5252764" y="131708"/>
                                  <a:ext cx="206013" cy="0"/>
                                </a:xfrm>
                                <a:custGeom>
                                  <a:avLst/>
                                  <a:gdLst/>
                                  <a:ahLst/>
                                  <a:cxnLst/>
                                  <a:rect l="0" t="0" r="0" b="0"/>
                                  <a:pathLst>
                                    <a:path w="206013">
                                      <a:moveTo>
                                        <a:pt x="0" y="0"/>
                                      </a:moveTo>
                                      <a:lnTo>
                                        <a:pt x="206013" y="0"/>
                                      </a:lnTo>
                                    </a:path>
                                  </a:pathLst>
                                </a:custGeom>
                                <a:ln w="6113" cap="flat">
                                  <a:round/>
                                </a:ln>
                              </wps:spPr>
                              <wps:style>
                                <a:lnRef idx="1">
                                  <a:srgbClr val="000000"/>
                                </a:lnRef>
                                <a:fillRef idx="0">
                                  <a:srgbClr val="000000">
                                    <a:alpha val="0"/>
                                  </a:srgbClr>
                                </a:fillRef>
                                <a:effectRef idx="0">
                                  <a:scrgbClr r="0" g="0" b="0"/>
                                </a:effectRef>
                                <a:fontRef idx="none"/>
                              </wps:style>
                              <wps:bodyPr/>
                            </wps:wsp>
                            <wps:wsp>
                              <wps:cNvPr id="8166" name="Rectangle 8166"/>
                              <wps:cNvSpPr/>
                              <wps:spPr>
                                <a:xfrm>
                                  <a:off x="5327373" y="-19264"/>
                                  <a:ext cx="148106" cy="150017"/>
                                </a:xfrm>
                                <a:prstGeom prst="rect">
                                  <a:avLst/>
                                </a:prstGeom>
                                <a:ln>
                                  <a:noFill/>
                                </a:ln>
                              </wps:spPr>
                              <wps:txbx>
                                <w:txbxContent>
                                  <w:p w:rsidR="00540D76" w:rsidRDefault="00540D76" w:rsidP="009F561A">
                                    <w:pPr>
                                      <w:spacing w:after="160" w:line="259" w:lineRule="auto"/>
                                    </w:pPr>
                                    <w:r>
                                      <w:rPr>
                                        <w:rFonts w:ascii="Arial" w:eastAsia="Arial" w:hAnsi="Arial" w:cs="Arial"/>
                                        <w:i/>
                                        <w:sz w:val="16"/>
                                      </w:rPr>
                                      <w:t>mi</w:t>
                                    </w:r>
                                  </w:p>
                                </w:txbxContent>
                              </wps:txbx>
                              <wps:bodyPr horzOverflow="overflow" vert="horz" lIns="0" tIns="0" rIns="0" bIns="0" rtlCol="0">
                                <a:noAutofit/>
                              </wps:bodyPr>
                            </wps:wsp>
                            <wps:wsp>
                              <wps:cNvPr id="8169" name="Rectangle 8169"/>
                              <wps:cNvSpPr/>
                              <wps:spPr>
                                <a:xfrm>
                                  <a:off x="5246221" y="60496"/>
                                  <a:ext cx="37272" cy="150287"/>
                                </a:xfrm>
                                <a:prstGeom prst="rect">
                                  <a:avLst/>
                                </a:prstGeom>
                                <a:ln>
                                  <a:noFill/>
                                </a:ln>
                              </wps:spPr>
                              <wps:txbx>
                                <w:txbxContent>
                                  <w:p w:rsidR="00540D76" w:rsidRDefault="00540D76" w:rsidP="009F561A">
                                    <w:pPr>
                                      <w:spacing w:after="160" w:line="259" w:lineRule="auto"/>
                                    </w:pPr>
                                    <w:r>
                                      <w:rPr>
                                        <w:rFonts w:ascii="Arial" w:eastAsia="Arial" w:hAnsi="Arial" w:cs="Arial"/>
                                        <w:sz w:val="16"/>
                                      </w:rPr>
                                      <w:t xml:space="preserve"> </w:t>
                                    </w:r>
                                  </w:p>
                                </w:txbxContent>
                              </wps:txbx>
                              <wps:bodyPr horzOverflow="overflow" vert="horz" lIns="0" tIns="0" rIns="0" bIns="0" rtlCol="0">
                                <a:noAutofit/>
                              </wps:bodyPr>
                            </wps:wsp>
                            <wps:wsp>
                              <wps:cNvPr id="8170" name="Rectangle 8170"/>
                              <wps:cNvSpPr/>
                              <wps:spPr>
                                <a:xfrm>
                                  <a:off x="5252764" y="-12063"/>
                                  <a:ext cx="74610" cy="150287"/>
                                </a:xfrm>
                                <a:prstGeom prst="rect">
                                  <a:avLst/>
                                </a:prstGeom>
                                <a:ln>
                                  <a:noFill/>
                                </a:ln>
                              </wps:spPr>
                              <wps:txbx>
                                <w:txbxContent>
                                  <w:p w:rsidR="00540D76" w:rsidRDefault="00540D76" w:rsidP="009F561A">
                                    <w:pPr>
                                      <w:spacing w:after="160" w:line="259" w:lineRule="auto"/>
                                    </w:pPr>
                                    <w:r>
                                      <w:rPr>
                                        <w:rFonts w:ascii="Arial" w:eastAsia="Arial" w:hAnsi="Arial" w:cs="Arial"/>
                                        <w:sz w:val="16"/>
                                      </w:rPr>
                                      <w:t>5</w:t>
                                    </w:r>
                                  </w:p>
                                </w:txbxContent>
                              </wps:txbx>
                              <wps:bodyPr horzOverflow="overflow" vert="horz" lIns="0" tIns="0" rIns="0" bIns="0" rtlCol="0">
                                <a:noAutofit/>
                              </wps:bodyPr>
                            </wps:wsp>
                            <wps:wsp>
                              <wps:cNvPr id="8171" name="Rectangle 8171"/>
                              <wps:cNvSpPr/>
                              <wps:spPr>
                                <a:xfrm>
                                  <a:off x="4476358" y="196557"/>
                                  <a:ext cx="917465" cy="189937"/>
                                </a:xfrm>
                                <a:prstGeom prst="rect">
                                  <a:avLst/>
                                </a:prstGeom>
                                <a:ln>
                                  <a:noFill/>
                                </a:ln>
                              </wps:spPr>
                              <wps:txbx>
                                <w:txbxContent>
                                  <w:p w:rsidR="00540D76" w:rsidRDefault="00540D76" w:rsidP="009F561A">
                                    <w:pPr>
                                      <w:spacing w:after="160" w:line="259" w:lineRule="auto"/>
                                    </w:pPr>
                                    <w:r>
                                      <w:t xml:space="preserve">and it takes </w:t>
                                    </w:r>
                                  </w:p>
                                </w:txbxContent>
                              </wps:txbx>
                              <wps:bodyPr horzOverflow="overflow" vert="horz" lIns="0" tIns="0" rIns="0" bIns="0" rtlCol="0">
                                <a:noAutofit/>
                              </wps:bodyPr>
                            </wps:wsp>
                            <wps:wsp>
                              <wps:cNvPr id="8172" name="Shape 8172"/>
                              <wps:cNvSpPr/>
                              <wps:spPr>
                                <a:xfrm>
                                  <a:off x="4397964" y="131399"/>
                                  <a:ext cx="74132" cy="0"/>
                                </a:xfrm>
                                <a:custGeom>
                                  <a:avLst/>
                                  <a:gdLst/>
                                  <a:ahLst/>
                                  <a:cxnLst/>
                                  <a:rect l="0" t="0" r="0" b="0"/>
                                  <a:pathLst>
                                    <a:path w="74132">
                                      <a:moveTo>
                                        <a:pt x="0" y="0"/>
                                      </a:moveTo>
                                      <a:lnTo>
                                        <a:pt x="74132" y="0"/>
                                      </a:lnTo>
                                    </a:path>
                                  </a:pathLst>
                                </a:custGeom>
                                <a:ln w="5831" cap="flat">
                                  <a:round/>
                                </a:ln>
                              </wps:spPr>
                              <wps:style>
                                <a:lnRef idx="1">
                                  <a:srgbClr val="000000"/>
                                </a:lnRef>
                                <a:fillRef idx="0">
                                  <a:srgbClr val="000000">
                                    <a:alpha val="0"/>
                                  </a:srgbClr>
                                </a:fillRef>
                                <a:effectRef idx="0">
                                  <a:scrgbClr r="0" g="0" b="0"/>
                                </a:effectRef>
                                <a:fontRef idx="none"/>
                              </wps:style>
                              <wps:bodyPr/>
                            </wps:wsp>
                            <wps:wsp>
                              <wps:cNvPr id="8173" name="Rectangle 8173"/>
                              <wps:cNvSpPr/>
                              <wps:spPr>
                                <a:xfrm>
                                  <a:off x="4408792" y="146031"/>
                                  <a:ext cx="67566" cy="149831"/>
                                </a:xfrm>
                                <a:prstGeom prst="rect">
                                  <a:avLst/>
                                </a:prstGeom>
                                <a:ln>
                                  <a:noFill/>
                                </a:ln>
                              </wps:spPr>
                              <wps:txbx>
                                <w:txbxContent>
                                  <w:p w:rsidR="00540D76" w:rsidRDefault="00540D76" w:rsidP="009F561A">
                                    <w:pPr>
                                      <w:spacing w:after="160" w:line="259" w:lineRule="auto"/>
                                    </w:pPr>
                                    <w:r>
                                      <w:rPr>
                                        <w:rFonts w:ascii="Arial" w:eastAsia="Arial" w:hAnsi="Arial" w:cs="Arial"/>
                                        <w:sz w:val="16"/>
                                      </w:rPr>
                                      <w:t>5</w:t>
                                    </w:r>
                                  </w:p>
                                </w:txbxContent>
                              </wps:txbx>
                              <wps:bodyPr horzOverflow="overflow" vert="horz" lIns="0" tIns="0" rIns="0" bIns="0" rtlCol="0">
                                <a:noAutofit/>
                              </wps:bodyPr>
                            </wps:wsp>
                            <wps:wsp>
                              <wps:cNvPr id="8174" name="Rectangle 8174"/>
                              <wps:cNvSpPr/>
                              <wps:spPr>
                                <a:xfrm>
                                  <a:off x="4434336" y="0"/>
                                  <a:ext cx="33754" cy="149831"/>
                                </a:xfrm>
                                <a:prstGeom prst="rect">
                                  <a:avLst/>
                                </a:prstGeom>
                                <a:ln>
                                  <a:noFill/>
                                </a:ln>
                              </wps:spPr>
                              <wps:txbx>
                                <w:txbxContent>
                                  <w:p w:rsidR="00540D76" w:rsidRDefault="00540D76" w:rsidP="009F561A">
                                    <w:pPr>
                                      <w:spacing w:after="160" w:line="259" w:lineRule="auto"/>
                                    </w:pPr>
                                    <w:r>
                                      <w:rPr>
                                        <w:rFonts w:ascii="Arial" w:eastAsia="Arial" w:hAnsi="Arial" w:cs="Arial"/>
                                        <w:sz w:val="16"/>
                                      </w:rPr>
                                      <w:t xml:space="preserve"> </w:t>
                                    </w:r>
                                  </w:p>
                                </w:txbxContent>
                              </wps:txbx>
                              <wps:bodyPr horzOverflow="overflow" vert="horz" lIns="0" tIns="0" rIns="0" bIns="0" rtlCol="0">
                                <a:noAutofit/>
                              </wps:bodyPr>
                            </wps:wsp>
                            <wps:wsp>
                              <wps:cNvPr id="8175" name="Rectangle 8175"/>
                              <wps:cNvSpPr/>
                              <wps:spPr>
                                <a:xfrm>
                                  <a:off x="4399352" y="0"/>
                                  <a:ext cx="67566" cy="149831"/>
                                </a:xfrm>
                                <a:prstGeom prst="rect">
                                  <a:avLst/>
                                </a:prstGeom>
                                <a:ln>
                                  <a:noFill/>
                                </a:ln>
                              </wps:spPr>
                              <wps:txbx>
                                <w:txbxContent>
                                  <w:p w:rsidR="00540D76" w:rsidRDefault="00540D76" w:rsidP="009F561A">
                                    <w:pPr>
                                      <w:spacing w:after="160" w:line="259" w:lineRule="auto"/>
                                    </w:pPr>
                                    <w:r>
                                      <w:rPr>
                                        <w:rFonts w:ascii="Arial" w:eastAsia="Arial" w:hAnsi="Arial" w:cs="Arial"/>
                                        <w:sz w:val="16"/>
                                      </w:rPr>
                                      <w:t>1</w:t>
                                    </w:r>
                                  </w:p>
                                </w:txbxContent>
                              </wps:txbx>
                              <wps:bodyPr horzOverflow="overflow" vert="horz" lIns="0" tIns="0" rIns="0" bIns="0" rtlCol="0">
                                <a:noAutofit/>
                              </wps:bodyPr>
                            </wps:wsp>
                            <wps:wsp>
                              <wps:cNvPr id="8176" name="Rectangle 8176"/>
                              <wps:cNvSpPr/>
                              <wps:spPr>
                                <a:xfrm>
                                  <a:off x="5704006" y="12377"/>
                                  <a:ext cx="3379517" cy="189937"/>
                                </a:xfrm>
                                <a:prstGeom prst="rect">
                                  <a:avLst/>
                                </a:prstGeom>
                                <a:ln>
                                  <a:noFill/>
                                </a:ln>
                              </wps:spPr>
                              <wps:txbx>
                                <w:txbxContent>
                                  <w:p w:rsidR="00540D76" w:rsidRDefault="00540D76" w:rsidP="009F561A">
                                    <w:pPr>
                                      <w:spacing w:after="160" w:line="259" w:lineRule="auto"/>
                                    </w:pPr>
                                    <w:r>
                                      <w:t xml:space="preserve">of an hour to travel each mile.  Students can </w:t>
                                    </w:r>
                                  </w:p>
                                  <w:p w:rsidR="00540D76" w:rsidRDefault="00540D76" w:rsidP="009F561A">
                                    <w:pPr>
                                      <w:spacing w:after="160" w:line="259" w:lineRule="auto"/>
                                    </w:pPr>
                                  </w:p>
                                </w:txbxContent>
                              </wps:txbx>
                              <wps:bodyPr horzOverflow="overflow" vert="horz" lIns="0" tIns="0" rIns="0" bIns="0" rtlCol="0">
                                <a:noAutofit/>
                              </wps:bodyPr>
                            </wps:wsp>
                            <wps:wsp>
                              <wps:cNvPr id="8179" name="Rectangle 8179"/>
                              <wps:cNvSpPr/>
                              <wps:spPr>
                                <a:xfrm>
                                  <a:off x="5019421" y="1417682"/>
                                  <a:ext cx="45808" cy="206453"/>
                                </a:xfrm>
                                <a:prstGeom prst="rect">
                                  <a:avLst/>
                                </a:prstGeom>
                                <a:ln>
                                  <a:noFill/>
                                </a:ln>
                              </wps:spPr>
                              <wps:txbx>
                                <w:txbxContent>
                                  <w:p w:rsidR="00540D76" w:rsidRDefault="00540D76" w:rsidP="009F561A">
                                    <w:pPr>
                                      <w:spacing w:after="160" w:line="259" w:lineRule="auto"/>
                                    </w:pPr>
                                    <w:r>
                                      <w:rPr>
                                        <w:sz w:val="24"/>
                                      </w:rPr>
                                      <w:t xml:space="preserve"> </w:t>
                                    </w:r>
                                  </w:p>
                                </w:txbxContent>
                              </wps:txbx>
                              <wps:bodyPr horzOverflow="overflow" vert="horz" lIns="0" tIns="0" rIns="0" bIns="0" rtlCol="0">
                                <a:noAutofit/>
                              </wps:bodyPr>
                            </wps:wsp>
                            <pic:pic xmlns:pic="http://schemas.openxmlformats.org/drawingml/2006/picture">
                              <pic:nvPicPr>
                                <pic:cNvPr id="8376" name="Picture 8376"/>
                                <pic:cNvPicPr/>
                              </pic:nvPicPr>
                              <pic:blipFill>
                                <a:blip r:embed="rId64"/>
                                <a:stretch>
                                  <a:fillRect/>
                                </a:stretch>
                              </pic:blipFill>
                              <pic:spPr>
                                <a:xfrm>
                                  <a:off x="0" y="210784"/>
                                  <a:ext cx="3172967" cy="103784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4D6538F" id="Group 134120" o:spid="_x0000_s1026" style="position:absolute;margin-left:13.2pt;margin-top:.3pt;width:595.45pt;height:116.85pt;z-index:251659264;mso-width-relative:margin;mso-height-relative:margin" coordorigin=",-192" coordsize="90835,164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">
                      <v:rect id="Rectangle 8162" o:spid="_x0000_s1027" style="position:absolute;top:506;width:1407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wJLsUA&#10;AADdAAAADwAAAGRycy9kb3ducmV2LnhtbESPQYvCMBSE74L/ITzBm6Z6kNo1iqyKHl0Vut4ezbMt&#10;27yUJtrqr98sLHgcZuYbZrHqTCUe1LjSsoLJOAJBnFldcq7gct6NYhDOI2usLJOCJzlYLfu9BSba&#10;tvxFj5PPRYCwS1BB4X2dSOmyggy6sa2Jg3ezjUEfZJNL3WAb4KaS0yiaSYMlh4UCa/osKPs53Y2C&#10;fVyvvw/21ebV9rpPj+l8c557pYaDbv0BwlPn3+H/9kEriCezKfy9C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HAkuxQAAAN0AAAAPAAAAAAAAAAAAAAAAAJgCAABkcnMv&#10;ZG93bnJldi54bWxQSwUGAAAAAAQABAD1AAAAigMAAAAA&#10;" filled="f" stroked="f">
                        <v:textbox inset="0,0,0,0">
                          <w:txbxContent>
                            <w:p w:rsidR="00540D76" w:rsidRDefault="00540D76" w:rsidP="009F561A">
                              <w:pPr>
                                <w:spacing w:after="160" w:line="259" w:lineRule="auto"/>
                              </w:pPr>
                              <w:r>
                                <w:rPr>
                                  <w:i/>
                                </w:rPr>
                                <w:t>Sample Solution</w:t>
                              </w:r>
                            </w:p>
                          </w:txbxContent>
                        </v:textbox>
                      </v:rect>
                      <v:rect id="Rectangle 133986" o:spid="_x0000_s1028" style="position:absolute;left:9100;top:506;width:500;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LNzcQA&#10;AADfAAAADwAAAGRycy9kb3ducmV2LnhtbERPTWvCQBC9F/oflin0VjdVkCS6itQWPaoR1NuQnSah&#10;2dmQ3Zror3cFwePjfU/nvanFmVpXWVbwOYhAEOdWV1wo2Gc/HzEI55E11pZJwYUczGevL1NMte14&#10;S+edL0QIYZeigtL7JpXS5SUZdAPbEAfu17YGfYBtIXWLXQg3tRxG0VgarDg0lNjQV0n53+7fKFjF&#10;zeK4tteuqL9Pq8PmkCyzxCv1/tYvJiA89f4pfrjXOswfjZJ4DPc/AY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izc3EAAAA3wAAAA8AAAAAAAAAAAAAAAAAmAIAAGRycy9k&#10;b3ducmV2LnhtbFBLBQYAAAAABAAEAPUAAACJAwAAAAA=&#10;" filled="f" stroked="f">
                        <v:textbox inset="0,0,0,0">
                          <w:txbxContent>
                            <w:p w:rsidR="00540D76" w:rsidRDefault="00540D76" w:rsidP="009F561A">
                              <w:pPr>
                                <w:spacing w:after="160" w:line="259" w:lineRule="auto"/>
                              </w:pPr>
                              <w:r>
                                <w:t>:</w:t>
                              </w:r>
                            </w:p>
                          </w:txbxContent>
                        </v:textbox>
                      </v:rect>
                      <v:rect id="Rectangle 133987" o:spid="_x0000_s1029" style="position:absolute;left:11842;top:493;width:329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5oVsQA&#10;AADfAAAADwAAAGRycy9kb3ducmV2LnhtbERPy2rCQBTdC/2H4Rbc6aQKmqSOIlXRpY+C7e6SuU1C&#10;M3dCZjSxX98RBJeH854tOlOJKzWutKzgbRiBIM6sLjlX8HnaDGIQziNrrCyTghs5WMxfejNMtW35&#10;QNejz0UIYZeigsL7OpXSZQUZdENbEwfuxzYGfYBNLnWDbQg3lRxF0UQaLDk0FFjTR0HZ7/FiFGzj&#10;evm1s39tXq2/t+f9OVmdEq9U/7VbvoPw1Pmn+OHe6TB/PE7iKdz/BAB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uaFbEAAAA3wAAAA8AAAAAAAAAAAAAAAAAmAIAAGRycy9k&#10;b3ducmV2LnhtbFBLBQYAAAAABAAEAPUAAACJAwAAAAA=&#10;" filled="f" stroked="f">
                        <v:textbox inset="0,0,0,0">
                          <w:txbxContent>
                            <w:p w:rsidR="00540D76" w:rsidRDefault="00540D76" w:rsidP="009F561A">
                              <w:pPr>
                                <w:spacing w:after="160" w:line="259" w:lineRule="auto"/>
                              </w:pPr>
                              <w:r>
                                <w:t xml:space="preserve">  You can travel 5 miles in 1 hour written as </w:t>
                              </w:r>
                            </w:p>
                          </w:txbxContent>
                        </v:textbox>
                      </v:rect>
                      <v:shape id="Shape 8164" o:spid="_x0000_s1030" style="position:absolute;left:52527;top:1317;width:2060;height:0;visibility:visible;mso-wrap-style:square;v-text-anchor:top" coordsize="206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mgT8YA&#10;AADdAAAADwAAAGRycy9kb3ducmV2LnhtbESP3YrCMBSE7xf2HcJZ2Ls1VRaRahRR3B8EYd0iendo&#10;jk2xOSlNqvXtjSB4OczMN8xk1tlKnKnxpWMF/V4Cgjh3uuRCQfa/+hiB8AFZY+WYFFzJw2z6+jLB&#10;VLsL/9F5GwoRIexTVGBCqFMpfW7Iou+5mjh6R9dYDFE2hdQNXiLcVnKQJENpseS4YLCmhaH8tG2t&#10;grUp97/tsl0MDt23Px132eFrkyn1/tbNxyACdeEZfrR/tIJRf/gJ9zfxCc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2mgT8YAAADdAAAADwAAAAAAAAAAAAAAAACYAgAAZHJz&#10;L2Rvd25yZXYueG1sUEsFBgAAAAAEAAQA9QAAAIsDAAAAAA==&#10;" path="m,l206013,e" filled="f" strokeweight=".16981mm">
                        <v:path arrowok="t" textboxrect="0,0,206013,0"/>
                      </v:shape>
                      <v:rect id="Rectangle 8166" o:spid="_x0000_s1031" style="position:absolute;left:53273;top:-192;width:1481;height:1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cPLcYA&#10;AADdAAAADwAAAGRycy9kb3ducmV2LnhtbESPQWvCQBSE74X+h+UVems2eggxuoq0FnNstZB6e2Sf&#10;STD7NmS3Sdpf3xUEj8PMfMOsNpNpxUC9aywrmEUxCOLS6oYrBV/H95cUhPPIGlvLpOCXHGzWjw8r&#10;zLQd+ZOGg69EgLDLUEHtfZdJ6cqaDLrIdsTBO9veoA+yr6TucQxw08p5HCfSYMNhocaOXmsqL4cf&#10;o2Cfdtvv3P6NVbs77YuPYvF2XHilnp+m7RKEp8nfw7d2rhWksySB65vwBOT6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cPLcYAAADdAAAADwAAAAAAAAAAAAAAAACYAgAAZHJz&#10;L2Rvd25yZXYueG1sUEsFBgAAAAAEAAQA9QAAAIsDAAAAAA==&#10;" filled="f" stroked="f">
                        <v:textbox inset="0,0,0,0">
                          <w:txbxContent>
                            <w:p w:rsidR="00540D76" w:rsidRDefault="00540D76" w:rsidP="009F561A">
                              <w:pPr>
                                <w:spacing w:after="160" w:line="259" w:lineRule="auto"/>
                              </w:pPr>
                              <w:proofErr w:type="gramStart"/>
                              <w:r>
                                <w:rPr>
                                  <w:rFonts w:ascii="Arial" w:eastAsia="Arial" w:hAnsi="Arial" w:cs="Arial"/>
                                  <w:i/>
                                  <w:sz w:val="16"/>
                                </w:rPr>
                                <w:t>mi</w:t>
                              </w:r>
                              <w:proofErr w:type="gramEnd"/>
                            </w:p>
                          </w:txbxContent>
                        </v:textbox>
                      </v:rect>
                      <v:rect id="Rectangle 8169" o:spid="_x0000_s1032" style="position:absolute;left:52462;top:604;width:372;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X8UA&#10;AADdAAAADwAAAGRycy9kb3ducmV2LnhtbESPT4vCMBTE74LfITzBm6Z6kLZrFPEPenRV0L09mrdt&#10;2ealNNFWP/1mYcHjMDO/YebLzlTiQY0rLSuYjCMQxJnVJecKLufdKAbhPLLGyjIpeJKD5aLfm2Oq&#10;bcuf9Dj5XAQIuxQVFN7XqZQuK8igG9uaOHjftjHog2xyqRtsA9xUchpFM2mw5LBQYE3rgrKf090o&#10;2Mf16nawrzavtl/76/GabM6JV2o46FYfIDx1/h3+bx+0gngyS+DvTXg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uJtfxQAAAN0AAAAPAAAAAAAAAAAAAAAAAJgCAABkcnMv&#10;ZG93bnJldi54bWxQSwUGAAAAAAQABAD1AAAAigMAAAAA&#10;" filled="f" stroked="f">
                        <v:textbox inset="0,0,0,0">
                          <w:txbxContent>
                            <w:p w:rsidR="00540D76" w:rsidRDefault="00540D76" w:rsidP="009F561A">
                              <w:pPr>
                                <w:spacing w:after="160" w:line="259" w:lineRule="auto"/>
                              </w:pPr>
                              <w:r>
                                <w:rPr>
                                  <w:rFonts w:ascii="Arial" w:eastAsia="Arial" w:hAnsi="Arial" w:cs="Arial"/>
                                  <w:sz w:val="16"/>
                                </w:rPr>
                                <w:t xml:space="preserve"> </w:t>
                              </w:r>
                            </w:p>
                          </w:txbxContent>
                        </v:textbox>
                      </v:rect>
                      <v:rect id="Rectangle 8170" o:spid="_x0000_s1033" style="position:absolute;left:52527;top:-120;width:746;height:1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ukH8MA&#10;AADdAAAADwAAAGRycy9kb3ducmV2LnhtbERPy4rCMBTdD/gP4Q64G1NdaNsxivhAl+MD1N2ludOW&#10;aW5KE2316ycLweXhvKfzzlTiTo0rLSsYDiIQxJnVJecKTsfNVwzCeWSNlWVS8CAH81nvY4qpti3v&#10;6X7wuQgh7FJUUHhfp1K6rCCDbmBr4sD92sagD7DJpW6wDeGmkqMoGkuDJYeGAmtaFpT9HW5GwTau&#10;F5edfbZ5tb5uzz/nZHVMvFL9z27xDcJT59/il3unFcTDSdgf3oQn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ukH8MAAADdAAAADwAAAAAAAAAAAAAAAACYAgAAZHJzL2Rv&#10;d25yZXYueG1sUEsFBgAAAAAEAAQA9QAAAIgDAAAAAA==&#10;" filled="f" stroked="f">
                        <v:textbox inset="0,0,0,0">
                          <w:txbxContent>
                            <w:p w:rsidR="00540D76" w:rsidRDefault="00540D76" w:rsidP="009F561A">
                              <w:pPr>
                                <w:spacing w:after="160" w:line="259" w:lineRule="auto"/>
                              </w:pPr>
                              <w:r>
                                <w:rPr>
                                  <w:rFonts w:ascii="Arial" w:eastAsia="Arial" w:hAnsi="Arial" w:cs="Arial"/>
                                  <w:sz w:val="16"/>
                                </w:rPr>
                                <w:t>5</w:t>
                              </w:r>
                            </w:p>
                          </w:txbxContent>
                        </v:textbox>
                      </v:rect>
                      <v:rect id="Rectangle 8171" o:spid="_x0000_s1034" style="position:absolute;left:44763;top:1965;width:9175;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cBhMYA&#10;AADdAAAADwAAAGRycy9kb3ducmV2LnhtbESPT2vCQBTE70K/w/IK3nSTHmqMriKtRY/+Kai3R/aZ&#10;hGbfhuxqop/eFYQeh5n5DTOdd6YSV2pcaVlBPIxAEGdWl5wr+N3/DBIQziNrrCyTghs5mM/eelNM&#10;tW15S9edz0WAsEtRQeF9nUrpsoIMuqGtiYN3to1BH2STS91gG+Cmkh9R9CkNlhwWCqzpq6Dsb3cx&#10;ClZJvTiu7b3Nq+Vpddgcxt/7sVeq/94tJiA8df4//GqvtYIkHsXwfBOegJ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cBhMYAAADdAAAADwAAAAAAAAAAAAAAAACYAgAAZHJz&#10;L2Rvd25yZXYueG1sUEsFBgAAAAAEAAQA9QAAAIsDAAAAAA==&#10;" filled="f" stroked="f">
                        <v:textbox inset="0,0,0,0">
                          <w:txbxContent>
                            <w:p w:rsidR="00540D76" w:rsidRDefault="00540D76" w:rsidP="009F561A">
                              <w:pPr>
                                <w:spacing w:after="160" w:line="259" w:lineRule="auto"/>
                              </w:pPr>
                              <w:proofErr w:type="gramStart"/>
                              <w:r>
                                <w:t>and</w:t>
                              </w:r>
                              <w:proofErr w:type="gramEnd"/>
                              <w:r>
                                <w:t xml:space="preserve"> it takes </w:t>
                              </w:r>
                            </w:p>
                          </w:txbxContent>
                        </v:textbox>
                      </v:rect>
                      <v:shape id="Shape 8172" o:spid="_x0000_s1035" style="position:absolute;left:43979;top:1313;width:741;height:0;visibility:visible;mso-wrap-style:square;v-text-anchor:top" coordsize="74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0Mq8UA&#10;AADdAAAADwAAAGRycy9kb3ducmV2LnhtbESPQWvCQBSE7wX/w/IEb80mCjZEV1FB6EWqtgePj+xr&#10;NjT7Nma3Gv31XaHgcZiZb5j5sreNuFDna8cKsiQFQVw6XXOl4Otz+5qD8AFZY+OYFNzIw3IxeJlj&#10;od2VD3Q5hkpECPsCFZgQ2kJKXxqy6BPXEkfv23UWQ5RdJXWH1wi3jRyn6VRarDkuGGxpY6j8Of5a&#10;BX22zu9mcpjqRt5O+e5j5eR5r9Ro2K9mIAL14Rn+b79rBXn2NobH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QyrxQAAAN0AAAAPAAAAAAAAAAAAAAAAAJgCAABkcnMv&#10;ZG93bnJldi54bWxQSwUGAAAAAAQABAD1AAAAigMAAAAA&#10;" path="m,l74132,e" filled="f" strokeweight=".16197mm">
                        <v:path arrowok="t" textboxrect="0,0,74132,0"/>
                      </v:shape>
                      <v:rect id="Rectangle 8173" o:spid="_x0000_s1036" style="position:absolute;left:44087;top:1460;width:676;height:1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k6aMYA&#10;AADdAAAADwAAAGRycy9kb3ducmV2LnhtbESPT2vCQBTE70K/w/IK3nRjhRqjq0hV9OifgvX2yL4m&#10;odm3Ibua1E/vCoLHYWZ+w0znrSnFlWpXWFYw6EcgiFOrC84UfB/XvRiE88gaS8uk4J8czGdvnSkm&#10;2ja8p+vBZyJA2CWoIPe+SqR0aU4GXd9WxMH7tbVBH2SdSV1jE+CmlB9R9CkNFhwWcqzoK6f073Ax&#10;CjZxtfjZ2luTlavz5rQ7jZfHsVeq+94uJiA8tf4Vfra3WkE8GA3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k6aMYAAADdAAAADwAAAAAAAAAAAAAAAACYAgAAZHJz&#10;L2Rvd25yZXYueG1sUEsFBgAAAAAEAAQA9QAAAIsDAAAAAA==&#10;" filled="f" stroked="f">
                        <v:textbox inset="0,0,0,0">
                          <w:txbxContent>
                            <w:p w:rsidR="00540D76" w:rsidRDefault="00540D76" w:rsidP="009F561A">
                              <w:pPr>
                                <w:spacing w:after="160" w:line="259" w:lineRule="auto"/>
                              </w:pPr>
                              <w:r>
                                <w:rPr>
                                  <w:rFonts w:ascii="Arial" w:eastAsia="Arial" w:hAnsi="Arial" w:cs="Arial"/>
                                  <w:sz w:val="16"/>
                                </w:rPr>
                                <w:t>5</w:t>
                              </w:r>
                            </w:p>
                          </w:txbxContent>
                        </v:textbox>
                      </v:rect>
                      <v:rect id="Rectangle 8174" o:spid="_x0000_s1037" style="position:absolute;left:44343;width:337;height:1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CiHMYA&#10;AADdAAAADwAAAGRycy9kb3ducmV2LnhtbESPT2vCQBTE70K/w/IK3nRjkRqjq0hV9OifgvX2yL4m&#10;odm3Ibua1E/vCoLHYWZ+w0znrSnFlWpXWFYw6EcgiFOrC84UfB/XvRiE88gaS8uk4J8czGdvnSkm&#10;2ja8p+vBZyJA2CWoIPe+SqR0aU4GXd9WxMH7tbVBH2SdSV1jE+CmlB9R9CkNFhwWcqzoK6f073Ax&#10;CjZxtfjZ2luTlavz5rQ7jZfHsVeq+94uJiA8tf4Vfra3WkE8GA3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2CiHMYAAADdAAAADwAAAAAAAAAAAAAAAACYAgAAZHJz&#10;L2Rvd25yZXYueG1sUEsFBgAAAAAEAAQA9QAAAIsDAAAAAA==&#10;" filled="f" stroked="f">
                        <v:textbox inset="0,0,0,0">
                          <w:txbxContent>
                            <w:p w:rsidR="00540D76" w:rsidRDefault="00540D76" w:rsidP="009F561A">
                              <w:pPr>
                                <w:spacing w:after="160" w:line="259" w:lineRule="auto"/>
                              </w:pPr>
                              <w:r>
                                <w:rPr>
                                  <w:rFonts w:ascii="Arial" w:eastAsia="Arial" w:hAnsi="Arial" w:cs="Arial"/>
                                  <w:sz w:val="16"/>
                                </w:rPr>
                                <w:t xml:space="preserve"> </w:t>
                              </w:r>
                            </w:p>
                          </w:txbxContent>
                        </v:textbox>
                      </v:rect>
                      <v:rect id="Rectangle 8175" o:spid="_x0000_s1038" style="position:absolute;left:43993;width:676;height:1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Hh8YA&#10;AADdAAAADwAAAGRycy9kb3ducmV2LnhtbESPT2vCQBTE70K/w/IK3nRjwRqjq0hV9OifgvX2yL4m&#10;odm3Ibua1E/vCoLHYWZ+w0znrSnFlWpXWFYw6EcgiFOrC84UfB/XvRiE88gaS8uk4J8czGdvnSkm&#10;2ja8p+vBZyJA2CWoIPe+SqR0aU4GXd9WxMH7tbVBH2SdSV1jE+CmlB9R9CkNFhwWcqzoK6f073Ax&#10;CjZxtfjZ2luTlavz5rQ7jZfHsVeq+94uJiA8tf4Vfra3WkE8GA3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Hh8YAAADdAAAADwAAAAAAAAAAAAAAAACYAgAAZHJz&#10;L2Rvd25yZXYueG1sUEsFBgAAAAAEAAQA9QAAAIsDAAAAAA==&#10;" filled="f" stroked="f">
                        <v:textbox inset="0,0,0,0">
                          <w:txbxContent>
                            <w:p w:rsidR="00540D76" w:rsidRDefault="00540D76" w:rsidP="009F561A">
                              <w:pPr>
                                <w:spacing w:after="160" w:line="259" w:lineRule="auto"/>
                              </w:pPr>
                              <w:r>
                                <w:rPr>
                                  <w:rFonts w:ascii="Arial" w:eastAsia="Arial" w:hAnsi="Arial" w:cs="Arial"/>
                                  <w:sz w:val="16"/>
                                </w:rPr>
                                <w:t>1</w:t>
                              </w:r>
                            </w:p>
                          </w:txbxContent>
                        </v:textbox>
                      </v:rect>
                      <v:rect id="Rectangle 8176" o:spid="_x0000_s1039" style="position:absolute;left:57040;top:123;width:33795;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6Z8MUA&#10;AADdAAAADwAAAGRycy9kb3ducmV2LnhtbESPT4vCMBTE78J+h/AWvGmqB63VKLLrokf/gXp7NG/b&#10;ss1LabK2+umNIHgcZuY3zGzRmlJcqXaFZQWDfgSCOLW64EzB8fDTi0E4j6yxtEwKbuRgMf/ozDDR&#10;tuEdXfc+EwHCLkEFufdVIqVLczLo+rYiDt6vrQ36IOtM6hqbADelHEbRSBosOCzkWNFXTunf/t8o&#10;WMfV8ryx9yYrV5f1aXuafB8mXqnuZ7ucgvDU+nf41d5oBfFgPIL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nwxQAAAN0AAAAPAAAAAAAAAAAAAAAAAJgCAABkcnMv&#10;ZG93bnJldi54bWxQSwUGAAAAAAQABAD1AAAAigMAAAAA&#10;" filled="f" stroked="f">
                        <v:textbox inset="0,0,0,0">
                          <w:txbxContent>
                            <w:p w:rsidR="00540D76" w:rsidRDefault="00540D76" w:rsidP="009F561A">
                              <w:pPr>
                                <w:spacing w:after="160" w:line="259" w:lineRule="auto"/>
                              </w:pPr>
                              <w:proofErr w:type="gramStart"/>
                              <w:r>
                                <w:t>of</w:t>
                              </w:r>
                              <w:proofErr w:type="gramEnd"/>
                              <w:r>
                                <w:t xml:space="preserve"> an hour to travel each mile.  Students can </w:t>
                              </w:r>
                            </w:p>
                            <w:p w:rsidR="00540D76" w:rsidRDefault="00540D76" w:rsidP="009F561A">
                              <w:pPr>
                                <w:spacing w:after="160" w:line="259" w:lineRule="auto"/>
                              </w:pPr>
                            </w:p>
                          </w:txbxContent>
                        </v:textbox>
                      </v:rect>
                      <v:rect id="Rectangle 8179" o:spid="_x0000_s1040" style="position:absolute;left:50194;top:14176;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ENgsUA&#10;AADdAAAADwAAAGRycy9kb3ducmV2LnhtbESPQWvCQBSE70L/w/IK3nRjD5pEV5FW0aPVgnp7ZJ9J&#10;aPZtyK4m+uvdgtDjMDPfMLNFZypxo8aVlhWMhhEI4szqknMFP4f1IAbhPLLGyjIpuJODxfytN8NU&#10;25a/6bb3uQgQdikqKLyvUyldVpBBN7Q1cfAutjHog2xyqRtsA9xU8iOKxtJgyWGhwJo+C8p+91ej&#10;YBPXy9PWPtq8Wp03x90x+TokXqn+e7ecgvDU+f/wq73VCuLRJIG/N+EJ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YQ2CxQAAAN0AAAAPAAAAAAAAAAAAAAAAAJgCAABkcnMv&#10;ZG93bnJldi54bWxQSwUGAAAAAAQABAD1AAAAigMAAAAA&#10;" filled="f" stroked="f">
                        <v:textbox inset="0,0,0,0">
                          <w:txbxContent>
                            <w:p w:rsidR="00540D76" w:rsidRDefault="00540D76" w:rsidP="009F561A">
                              <w:pPr>
                                <w:spacing w:after="160" w:line="259" w:lineRule="auto"/>
                              </w:pPr>
                              <w:r>
                                <w:rPr>
                                  <w:sz w:val="24"/>
                                </w:rPr>
                                <w:t xml:space="preserve"> </w:t>
                              </w:r>
                            </w:p>
                          </w:txbxContent>
                        </v:textbox>
                      </v:rect>
                      <v:shape id="Picture 8376" o:spid="_x0000_s1041" type="#_x0000_t75" style="position:absolute;top:2107;width:31729;height:10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wCQ7FAAAA3QAAAA8AAABkcnMvZG93bnJldi54bWxEj0+LwjAUxO/CfofwBC+LpqtQpRplEVYU&#10;8eAf6PXZPNti81KaqPXbG2HB4zAzv2Fmi9ZU4k6NKy0r+BlEIIgzq0vOFZyOf/0JCOeRNVaWScGT&#10;HCzmX50ZJto+eE/3g89FgLBLUEHhfZ1I6bKCDLqBrYmDd7GNQR9kk0vd4CPATSWHURRLgyWHhQJr&#10;WhaUXQ83oyA9peu42lxXvE35+1kPd/l5uVOq121/pyA8tf4T/m+vtYLJaBzD+014AnL+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MAkOxQAAAN0AAAAPAAAAAAAAAAAAAAAA&#10;AJ8CAABkcnMvZG93bnJldi54bWxQSwUGAAAAAAQABAD3AAAAkQMAAAAA&#10;">
                        <v:imagedata r:id="rId65" o:title=""/>
                      </v:shape>
                      <w10:wrap type="square"/>
                    </v:group>
                  </w:pict>
                </mc:Fallback>
              </mc:AlternateContent>
            </w:r>
          </w:p>
          <w:p w:rsidR="009F561A" w:rsidRDefault="009F561A" w:rsidP="003160DA">
            <w:pPr>
              <w:rPr>
                <w:rFonts w:asciiTheme="minorHAnsi" w:hAnsiTheme="minorHAnsi"/>
                <w:b/>
                <w:bCs/>
                <w:sz w:val="22"/>
                <w:szCs w:val="22"/>
              </w:rPr>
            </w:pPr>
          </w:p>
          <w:p w:rsidR="009F561A" w:rsidRDefault="009F561A" w:rsidP="003160DA">
            <w:pPr>
              <w:rPr>
                <w:rFonts w:asciiTheme="minorHAnsi" w:hAnsiTheme="minorHAnsi"/>
                <w:b/>
                <w:bCs/>
                <w:sz w:val="22"/>
                <w:szCs w:val="22"/>
              </w:rPr>
            </w:pPr>
          </w:p>
          <w:p w:rsidR="009F561A" w:rsidRDefault="009F561A" w:rsidP="003160DA">
            <w:pPr>
              <w:rPr>
                <w:rFonts w:asciiTheme="minorHAnsi" w:hAnsiTheme="minorHAnsi"/>
                <w:b/>
                <w:bCs/>
                <w:sz w:val="22"/>
                <w:szCs w:val="22"/>
              </w:rPr>
            </w:pPr>
          </w:p>
          <w:p w:rsidR="00331F39" w:rsidRDefault="00331F39" w:rsidP="003160DA">
            <w:pPr>
              <w:rPr>
                <w:rFonts w:asciiTheme="minorHAnsi" w:hAnsiTheme="minorHAnsi"/>
                <w:b/>
                <w:bCs/>
                <w:sz w:val="22"/>
                <w:szCs w:val="22"/>
              </w:rPr>
            </w:pPr>
          </w:p>
          <w:p w:rsidR="009F561A" w:rsidRDefault="009F561A" w:rsidP="003160DA">
            <w:pPr>
              <w:rPr>
                <w:rFonts w:asciiTheme="minorHAnsi" w:hAnsiTheme="minorHAnsi"/>
                <w:b/>
                <w:bCs/>
                <w:sz w:val="22"/>
                <w:szCs w:val="22"/>
              </w:rPr>
            </w:pPr>
          </w:p>
          <w:p w:rsidR="009F561A" w:rsidRDefault="009F561A" w:rsidP="003160DA">
            <w:pPr>
              <w:rPr>
                <w:rFonts w:asciiTheme="minorHAnsi" w:hAnsiTheme="minorHAnsi"/>
                <w:b/>
                <w:bCs/>
                <w:sz w:val="22"/>
                <w:szCs w:val="22"/>
              </w:rPr>
            </w:pPr>
          </w:p>
          <w:p w:rsidR="00331F39" w:rsidRDefault="00331F39" w:rsidP="003160DA">
            <w:pPr>
              <w:rPr>
                <w:rFonts w:asciiTheme="minorHAnsi" w:hAnsiTheme="minorHAnsi"/>
                <w:b/>
                <w:bCs/>
                <w:sz w:val="22"/>
                <w:szCs w:val="22"/>
              </w:rPr>
            </w:pPr>
          </w:p>
          <w:p w:rsidR="00331F39" w:rsidRDefault="00331F39" w:rsidP="003160DA">
            <w:pPr>
              <w:rPr>
                <w:rFonts w:asciiTheme="minorHAnsi" w:hAnsiTheme="minorHAnsi"/>
                <w:b/>
                <w:bCs/>
                <w:sz w:val="22"/>
                <w:szCs w:val="22"/>
              </w:rPr>
            </w:pPr>
          </w:p>
          <w:p w:rsidR="00331F39" w:rsidRPr="00331F39" w:rsidRDefault="00331F39" w:rsidP="003160DA">
            <w:pPr>
              <w:rPr>
                <w:rFonts w:asciiTheme="minorHAnsi" w:hAnsiTheme="minorHAnsi"/>
                <w:b/>
                <w:bCs/>
                <w:sz w:val="22"/>
                <w:szCs w:val="22"/>
              </w:rPr>
            </w:pPr>
            <w:r w:rsidRPr="00331F39">
              <w:rPr>
                <w:rFonts w:asciiTheme="minorHAnsi" w:hAnsiTheme="minorHAnsi"/>
                <w:sz w:val="22"/>
                <w:szCs w:val="22"/>
              </w:rPr>
              <w:t xml:space="preserve">This is the students’ first introduction to percents.  Percentages are a rate per 100.  Models, such as percent bars or </w:t>
            </w:r>
            <w:r w:rsidRPr="00331F39">
              <w:rPr>
                <w:rFonts w:asciiTheme="minorHAnsi" w:eastAsia="Cambria Math" w:hAnsiTheme="minorHAnsi" w:cs="Cambria Math"/>
                <w:sz w:val="22"/>
                <w:szCs w:val="22"/>
              </w:rPr>
              <w:t>10 × 10</w:t>
            </w:r>
            <w:r w:rsidRPr="00331F39">
              <w:rPr>
                <w:rFonts w:asciiTheme="minorHAnsi" w:hAnsiTheme="minorHAnsi"/>
                <w:sz w:val="22"/>
                <w:szCs w:val="22"/>
              </w:rPr>
              <w:t xml:space="preserve"> grids should be used to model percents.  Students use percentages to find the part when given the percent, by recognizing that the whole is being divided into 100 parts and then taking a part of them (the percent).  For example, to find 40% of 30, students could use a </w:t>
            </w:r>
            <w:r w:rsidRPr="00331F39">
              <w:rPr>
                <w:rFonts w:asciiTheme="minorHAnsi" w:eastAsia="Cambria Math" w:hAnsiTheme="minorHAnsi" w:cs="Cambria Math"/>
                <w:sz w:val="22"/>
                <w:szCs w:val="22"/>
              </w:rPr>
              <w:t>10 × 10</w:t>
            </w:r>
            <w:r w:rsidRPr="00331F39">
              <w:rPr>
                <w:rFonts w:asciiTheme="minorHAnsi" w:hAnsiTheme="minorHAnsi"/>
                <w:sz w:val="22"/>
                <w:szCs w:val="22"/>
              </w:rPr>
              <w:t xml:space="preserve"> grid to represent the whole (or 30).  If the 30 is divided into 100 parts, the rate for one block is 0</w:t>
            </w:r>
            <w:r w:rsidRPr="00331F39">
              <w:rPr>
                <w:rFonts w:asciiTheme="minorHAnsi" w:hAnsiTheme="minorHAnsi"/>
                <w:b/>
                <w:sz w:val="22"/>
                <w:szCs w:val="22"/>
              </w:rPr>
              <w:t>.</w:t>
            </w:r>
            <w:r w:rsidRPr="00331F39">
              <w:rPr>
                <w:rFonts w:asciiTheme="minorHAnsi" w:hAnsiTheme="minorHAnsi"/>
                <w:sz w:val="22"/>
                <w:szCs w:val="22"/>
              </w:rPr>
              <w:t xml:space="preserve">3.  Forty percent would be 40 of the blocks, or </w:t>
            </w:r>
            <w:r w:rsidRPr="00331F39">
              <w:rPr>
                <w:rFonts w:asciiTheme="minorHAnsi" w:eastAsia="Cambria Math" w:hAnsiTheme="minorHAnsi" w:cs="Cambria Math"/>
                <w:sz w:val="22"/>
                <w:szCs w:val="22"/>
              </w:rPr>
              <w:t>40 × .0.3</w:t>
            </w:r>
            <w:r w:rsidRPr="00331F39">
              <w:rPr>
                <w:rFonts w:asciiTheme="minorHAnsi" w:hAnsiTheme="minorHAnsi"/>
                <w:sz w:val="22"/>
                <w:szCs w:val="22"/>
              </w:rPr>
              <w:t>, which equals 12.Students also find the whole, given a part and the percent.  For example, if 25% of the students in Mrs. Rumford’s class like chocolate ice cream, then how many students are in Mrs. Rumford’s class if 6 like chocolate ice cream?  Students can reason that if 25% is 6 and 100% is 4 times the 25%, then 6 times 4 would give 24 students in Mrs. Rumford’s class.</w:t>
            </w:r>
          </w:p>
          <w:p w:rsidR="003160DA" w:rsidRPr="003160DA" w:rsidRDefault="003160DA" w:rsidP="003160DA">
            <w:pPr>
              <w:rPr>
                <w:rFonts w:asciiTheme="minorHAnsi" w:hAnsiTheme="minorHAnsi"/>
                <w:b/>
                <w:bCs/>
                <w:sz w:val="22"/>
                <w:szCs w:val="22"/>
              </w:rPr>
            </w:pPr>
            <w:r w:rsidRPr="003160DA">
              <w:rPr>
                <w:rFonts w:asciiTheme="minorHAnsi" w:hAnsiTheme="minorHAnsi"/>
                <w:b/>
                <w:bCs/>
                <w:sz w:val="22"/>
                <w:szCs w:val="22"/>
              </w:rPr>
              <w:t>Opening</w:t>
            </w:r>
          </w:p>
          <w:p w:rsidR="009F561A" w:rsidRPr="009F561A" w:rsidRDefault="003160DA" w:rsidP="00F81AB9">
            <w:pPr>
              <w:numPr>
                <w:ilvl w:val="0"/>
                <w:numId w:val="6"/>
              </w:numPr>
              <w:rPr>
                <w:rFonts w:asciiTheme="minorHAnsi" w:hAnsiTheme="minorHAnsi"/>
                <w:b/>
                <w:bCs/>
                <w:sz w:val="22"/>
                <w:szCs w:val="22"/>
              </w:rPr>
            </w:pPr>
            <w:r w:rsidRPr="003160DA">
              <w:rPr>
                <w:rFonts w:asciiTheme="minorHAnsi" w:hAnsiTheme="minorHAnsi"/>
                <w:bCs/>
                <w:sz w:val="22"/>
                <w:szCs w:val="22"/>
              </w:rPr>
              <w:t xml:space="preserve">Use </w:t>
            </w:r>
            <w:hyperlink r:id="rId66" w:history="1">
              <w:r w:rsidRPr="003160DA">
                <w:rPr>
                  <w:rStyle w:val="Hyperlink"/>
                  <w:rFonts w:asciiTheme="minorHAnsi" w:hAnsiTheme="minorHAnsi"/>
                  <w:bCs/>
                  <w:sz w:val="22"/>
                  <w:szCs w:val="22"/>
                </w:rPr>
                <w:t>Equivalent Ratios</w:t>
              </w:r>
            </w:hyperlink>
            <w:r w:rsidRPr="003160DA">
              <w:rPr>
                <w:rFonts w:asciiTheme="minorHAnsi" w:hAnsiTheme="minorHAnsi"/>
                <w:bCs/>
                <w:sz w:val="22"/>
                <w:szCs w:val="22"/>
              </w:rPr>
              <w:t xml:space="preserve"> as an Anticipation Guide to begin the lesson (left side only).  Students could hold up 2 fingers for true and a fist for false.  At the conclusion of the lesson, students could complete the Equivalent Ratios activity and write their explanations.</w:t>
            </w:r>
          </w:p>
          <w:p w:rsidR="003160DA" w:rsidRPr="003160DA" w:rsidRDefault="003160DA" w:rsidP="00F81AB9">
            <w:pPr>
              <w:numPr>
                <w:ilvl w:val="0"/>
                <w:numId w:val="6"/>
              </w:numPr>
              <w:rPr>
                <w:rFonts w:asciiTheme="minorHAnsi" w:hAnsiTheme="minorHAnsi"/>
                <w:b/>
                <w:bCs/>
                <w:sz w:val="22"/>
                <w:szCs w:val="22"/>
              </w:rPr>
            </w:pPr>
            <w:r w:rsidRPr="003160DA">
              <w:rPr>
                <w:rFonts w:asciiTheme="minorHAnsi" w:hAnsiTheme="minorHAnsi"/>
                <w:b/>
                <w:bCs/>
                <w:sz w:val="22"/>
                <w:szCs w:val="22"/>
              </w:rPr>
              <w:t>Study Jams</w:t>
            </w:r>
            <w:r w:rsidRPr="003160DA">
              <w:rPr>
                <w:rFonts w:asciiTheme="minorHAnsi" w:hAnsiTheme="minorHAnsi"/>
                <w:bCs/>
                <w:sz w:val="22"/>
                <w:szCs w:val="22"/>
              </w:rPr>
              <w:t xml:space="preserve"> – </w:t>
            </w:r>
            <w:hyperlink r:id="rId67" w:history="1">
              <w:r w:rsidRPr="003160DA">
                <w:rPr>
                  <w:rStyle w:val="Hyperlink"/>
                  <w:rFonts w:asciiTheme="minorHAnsi" w:hAnsiTheme="minorHAnsi"/>
                  <w:bCs/>
                  <w:sz w:val="22"/>
                  <w:szCs w:val="22"/>
                </w:rPr>
                <w:t>Proportions</w:t>
              </w:r>
            </w:hyperlink>
            <w:r w:rsidRPr="003160DA">
              <w:rPr>
                <w:rFonts w:asciiTheme="minorHAnsi" w:hAnsiTheme="minorHAnsi"/>
                <w:bCs/>
                <w:sz w:val="22"/>
                <w:szCs w:val="22"/>
              </w:rPr>
              <w:t xml:space="preserve">, </w:t>
            </w:r>
            <w:hyperlink r:id="rId68" w:history="1">
              <w:r w:rsidRPr="003160DA">
                <w:rPr>
                  <w:rStyle w:val="Hyperlink"/>
                  <w:rFonts w:asciiTheme="minorHAnsi" w:hAnsiTheme="minorHAnsi"/>
                  <w:bCs/>
                  <w:sz w:val="22"/>
                  <w:szCs w:val="22"/>
                </w:rPr>
                <w:t>Percents</w:t>
              </w:r>
            </w:hyperlink>
          </w:p>
          <w:p w:rsidR="003160DA" w:rsidRPr="003160DA" w:rsidRDefault="003160DA" w:rsidP="003160DA">
            <w:pPr>
              <w:rPr>
                <w:rFonts w:asciiTheme="minorHAnsi" w:hAnsiTheme="minorHAnsi"/>
                <w:b/>
                <w:bCs/>
                <w:sz w:val="22"/>
                <w:szCs w:val="22"/>
              </w:rPr>
            </w:pPr>
            <w:r w:rsidRPr="003160DA">
              <w:rPr>
                <w:rFonts w:asciiTheme="minorHAnsi" w:hAnsiTheme="minorHAnsi"/>
                <w:b/>
                <w:bCs/>
                <w:sz w:val="22"/>
                <w:szCs w:val="22"/>
              </w:rPr>
              <w:lastRenderedPageBreak/>
              <w:t>Work Session</w:t>
            </w:r>
          </w:p>
          <w:p w:rsidR="003160DA" w:rsidRPr="003160DA" w:rsidRDefault="003160DA" w:rsidP="00F81AB9">
            <w:pPr>
              <w:numPr>
                <w:ilvl w:val="0"/>
                <w:numId w:val="11"/>
              </w:numPr>
              <w:rPr>
                <w:rFonts w:asciiTheme="minorHAnsi" w:hAnsiTheme="minorHAnsi"/>
                <w:sz w:val="22"/>
                <w:szCs w:val="22"/>
              </w:rPr>
            </w:pPr>
            <w:r w:rsidRPr="003160DA">
              <w:rPr>
                <w:rFonts w:asciiTheme="minorHAnsi" w:hAnsiTheme="minorHAnsi"/>
                <w:b/>
                <w:bCs/>
                <w:sz w:val="22"/>
                <w:szCs w:val="22"/>
              </w:rPr>
              <w:t>Tape Diagrams</w:t>
            </w:r>
            <w:r w:rsidRPr="003160DA">
              <w:rPr>
                <w:rFonts w:asciiTheme="minorHAnsi" w:hAnsiTheme="minorHAnsi"/>
                <w:bCs/>
                <w:sz w:val="22"/>
                <w:szCs w:val="22"/>
              </w:rPr>
              <w:t xml:space="preserve"> - </w:t>
            </w:r>
            <w:r w:rsidRPr="003160DA">
              <w:rPr>
                <w:rFonts w:asciiTheme="minorHAnsi" w:hAnsiTheme="minorHAnsi"/>
                <w:sz w:val="22"/>
                <w:szCs w:val="22"/>
              </w:rPr>
              <w:t>Drawings that look like a segment of tape, used to illustrate number relationships. Also known as strip diagrams, bar models or graphs, fraction strips, or length models. (</w:t>
            </w:r>
            <w:hyperlink r:id="rId69" w:history="1">
              <w:r w:rsidRPr="003160DA">
                <w:rPr>
                  <w:rStyle w:val="Hyperlink"/>
                  <w:rFonts w:asciiTheme="minorHAnsi" w:hAnsiTheme="minorHAnsi"/>
                  <w:sz w:val="22"/>
                  <w:szCs w:val="22"/>
                </w:rPr>
                <w:t>Tape Diagrams Example</w:t>
              </w:r>
            </w:hyperlink>
            <w:r w:rsidRPr="003160DA">
              <w:rPr>
                <w:rFonts w:asciiTheme="minorHAnsi" w:hAnsiTheme="minorHAnsi"/>
                <w:sz w:val="22"/>
                <w:szCs w:val="22"/>
              </w:rPr>
              <w:t>)</w:t>
            </w:r>
          </w:p>
          <w:p w:rsidR="003160DA" w:rsidRPr="003160DA" w:rsidRDefault="003160DA" w:rsidP="003160DA">
            <w:pPr>
              <w:ind w:left="720"/>
              <w:rPr>
                <w:rFonts w:asciiTheme="minorHAnsi" w:hAnsiTheme="minorHAnsi"/>
                <w:sz w:val="22"/>
                <w:szCs w:val="22"/>
              </w:rPr>
            </w:pPr>
            <w:r w:rsidRPr="003160DA">
              <w:rPr>
                <w:rFonts w:asciiTheme="minorHAnsi" w:hAnsiTheme="minorHAnsi"/>
                <w:noProof/>
                <w:sz w:val="22"/>
                <w:szCs w:val="22"/>
              </w:rPr>
              <w:drawing>
                <wp:inline distT="0" distB="0" distL="0" distR="0">
                  <wp:extent cx="3090747" cy="185600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095301" cy="1858736"/>
                          </a:xfrm>
                          <a:prstGeom prst="rect">
                            <a:avLst/>
                          </a:prstGeom>
                          <a:noFill/>
                          <a:ln>
                            <a:noFill/>
                          </a:ln>
                        </pic:spPr>
                      </pic:pic>
                    </a:graphicData>
                  </a:graphic>
                </wp:inline>
              </w:drawing>
            </w:r>
          </w:p>
          <w:p w:rsidR="003160DA" w:rsidRPr="003160DA" w:rsidRDefault="003160DA" w:rsidP="003160DA">
            <w:pPr>
              <w:ind w:left="720"/>
              <w:rPr>
                <w:rFonts w:asciiTheme="minorHAnsi" w:hAnsiTheme="minorHAnsi"/>
                <w:sz w:val="22"/>
                <w:szCs w:val="22"/>
              </w:rPr>
            </w:pPr>
            <w:r w:rsidRPr="003160DA">
              <w:rPr>
                <w:rFonts w:asciiTheme="minorHAnsi" w:hAnsiTheme="minorHAnsi"/>
                <w:noProof/>
                <w:sz w:val="22"/>
                <w:szCs w:val="22"/>
              </w:rPr>
              <w:drawing>
                <wp:inline distT="0" distB="0" distL="0" distR="0">
                  <wp:extent cx="3810000" cy="1580329"/>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819294" cy="1584184"/>
                          </a:xfrm>
                          <a:prstGeom prst="rect">
                            <a:avLst/>
                          </a:prstGeom>
                          <a:noFill/>
                          <a:ln>
                            <a:noFill/>
                          </a:ln>
                        </pic:spPr>
                      </pic:pic>
                    </a:graphicData>
                  </a:graphic>
                </wp:inline>
              </w:drawing>
            </w:r>
          </w:p>
          <w:p w:rsidR="003160DA" w:rsidRPr="003160DA" w:rsidRDefault="003160DA" w:rsidP="00F81AB9">
            <w:pPr>
              <w:numPr>
                <w:ilvl w:val="0"/>
                <w:numId w:val="11"/>
              </w:numPr>
              <w:rPr>
                <w:rFonts w:asciiTheme="minorHAnsi" w:hAnsiTheme="minorHAnsi"/>
                <w:sz w:val="22"/>
                <w:szCs w:val="22"/>
              </w:rPr>
            </w:pPr>
            <w:r w:rsidRPr="003160DA">
              <w:rPr>
                <w:rFonts w:asciiTheme="minorHAnsi" w:hAnsiTheme="minorHAnsi"/>
                <w:b/>
                <w:bCs/>
                <w:sz w:val="22"/>
                <w:szCs w:val="22"/>
              </w:rPr>
              <w:t xml:space="preserve">Double Number Line Diagrams – </w:t>
            </w:r>
            <w:r w:rsidRPr="003160DA">
              <w:rPr>
                <w:rFonts w:asciiTheme="minorHAnsi" w:hAnsiTheme="minorHAnsi" w:cs="Helvetica"/>
                <w:color w:val="333333"/>
                <w:sz w:val="22"/>
                <w:szCs w:val="22"/>
                <w:lang w:val="en"/>
              </w:rPr>
              <w:t xml:space="preserve">They are </w:t>
            </w:r>
            <w:r w:rsidRPr="003160DA">
              <w:rPr>
                <w:rFonts w:asciiTheme="minorHAnsi" w:hAnsiTheme="minorHAnsi"/>
                <w:sz w:val="22"/>
                <w:szCs w:val="22"/>
              </w:rPr>
              <w:t>used for</w:t>
            </w:r>
            <w:r w:rsidRPr="003160DA">
              <w:rPr>
                <w:rFonts w:asciiTheme="minorHAnsi" w:hAnsiTheme="minorHAnsi" w:cs="Helvetica"/>
                <w:color w:val="333333"/>
                <w:sz w:val="22"/>
                <w:szCs w:val="22"/>
                <w:lang w:val="en"/>
              </w:rPr>
              <w:t xml:space="preserve"> understanding the equivalence of two related numbers. It’s called “double” because each mark on the line has two sets of numbers matched to it. The top row of numbers describes the whole represented by the line in one way and the bottom row describes the whole in another way. Because the whole line is the same, it’s possible to see the equivalences between the rows of numbers at any point on the line.</w:t>
            </w:r>
          </w:p>
          <w:p w:rsidR="003160DA" w:rsidRPr="003160DA" w:rsidRDefault="003160DA" w:rsidP="003160DA">
            <w:pPr>
              <w:ind w:left="720"/>
              <w:rPr>
                <w:rFonts w:asciiTheme="minorHAnsi" w:hAnsiTheme="minorHAnsi" w:cs="Helvetica"/>
                <w:color w:val="333333"/>
                <w:sz w:val="22"/>
                <w:szCs w:val="22"/>
                <w:lang w:val="en"/>
              </w:rPr>
            </w:pPr>
            <w:r w:rsidRPr="003160DA">
              <w:rPr>
                <w:rFonts w:asciiTheme="minorHAnsi" w:hAnsiTheme="minorHAnsi" w:cs="Helvetica"/>
                <w:color w:val="333333"/>
                <w:sz w:val="22"/>
                <w:szCs w:val="22"/>
                <w:lang w:val="en"/>
              </w:rPr>
              <w:t xml:space="preserve"> </w:t>
            </w:r>
            <w:r w:rsidRPr="003160DA">
              <w:rPr>
                <w:rFonts w:asciiTheme="minorHAnsi" w:hAnsiTheme="minorHAnsi" w:cs="Helvetica"/>
                <w:noProof/>
                <w:color w:val="333333"/>
                <w:sz w:val="22"/>
                <w:szCs w:val="22"/>
              </w:rPr>
              <w:drawing>
                <wp:inline distT="0" distB="0" distL="0" distR="0">
                  <wp:extent cx="5095875" cy="609600"/>
                  <wp:effectExtent l="0" t="0" r="9525" b="0"/>
                  <wp:docPr id="6" name="Picture 6" descr="NL2P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L2P9A"/>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095875" cy="609600"/>
                          </a:xfrm>
                          <a:prstGeom prst="rect">
                            <a:avLst/>
                          </a:prstGeom>
                          <a:noFill/>
                          <a:ln>
                            <a:noFill/>
                          </a:ln>
                        </pic:spPr>
                      </pic:pic>
                    </a:graphicData>
                  </a:graphic>
                </wp:inline>
              </w:drawing>
            </w:r>
          </w:p>
          <w:p w:rsidR="003160DA" w:rsidRPr="003160DA" w:rsidRDefault="003160DA" w:rsidP="003160DA">
            <w:pPr>
              <w:ind w:left="720"/>
              <w:rPr>
                <w:rFonts w:asciiTheme="minorHAnsi" w:hAnsiTheme="minorHAnsi"/>
                <w:sz w:val="22"/>
                <w:szCs w:val="22"/>
              </w:rPr>
            </w:pPr>
            <w:r w:rsidRPr="003160DA">
              <w:rPr>
                <w:rFonts w:asciiTheme="minorHAnsi" w:hAnsiTheme="minorHAnsi"/>
                <w:noProof/>
                <w:sz w:val="22"/>
                <w:szCs w:val="22"/>
              </w:rPr>
              <w:lastRenderedPageBreak/>
              <w:drawing>
                <wp:inline distT="0" distB="0" distL="0" distR="0">
                  <wp:extent cx="3007259" cy="160972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012265" cy="1612405"/>
                          </a:xfrm>
                          <a:prstGeom prst="rect">
                            <a:avLst/>
                          </a:prstGeom>
                          <a:noFill/>
                          <a:ln>
                            <a:noFill/>
                          </a:ln>
                        </pic:spPr>
                      </pic:pic>
                    </a:graphicData>
                  </a:graphic>
                </wp:inline>
              </w:drawing>
            </w:r>
          </w:p>
          <w:p w:rsidR="003160DA" w:rsidRPr="003160DA" w:rsidRDefault="003160DA" w:rsidP="00F81AB9">
            <w:pPr>
              <w:numPr>
                <w:ilvl w:val="0"/>
                <w:numId w:val="11"/>
              </w:numPr>
              <w:rPr>
                <w:rFonts w:asciiTheme="minorHAnsi" w:hAnsiTheme="minorHAnsi"/>
                <w:sz w:val="22"/>
                <w:szCs w:val="22"/>
              </w:rPr>
            </w:pPr>
            <w:r w:rsidRPr="003160DA">
              <w:rPr>
                <w:rFonts w:asciiTheme="minorHAnsi" w:hAnsiTheme="minorHAnsi"/>
                <w:b/>
                <w:sz w:val="22"/>
                <w:szCs w:val="22"/>
              </w:rPr>
              <w:t>Tables of Equivalent Ratios</w:t>
            </w:r>
          </w:p>
          <w:p w:rsidR="003160DA" w:rsidRPr="003160DA" w:rsidRDefault="003160DA" w:rsidP="003160DA">
            <w:pPr>
              <w:ind w:left="720"/>
              <w:rPr>
                <w:rFonts w:asciiTheme="minorHAnsi" w:hAnsiTheme="minorHAnsi"/>
                <w:sz w:val="22"/>
                <w:szCs w:val="22"/>
              </w:rPr>
            </w:pPr>
            <w:r w:rsidRPr="003160DA">
              <w:rPr>
                <w:rFonts w:asciiTheme="minorHAnsi" w:hAnsiTheme="minorHAnsi"/>
                <w:noProof/>
                <w:sz w:val="22"/>
                <w:szCs w:val="22"/>
              </w:rPr>
              <w:drawing>
                <wp:inline distT="0" distB="0" distL="0" distR="0">
                  <wp:extent cx="2823712" cy="2228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828236" cy="2232421"/>
                          </a:xfrm>
                          <a:prstGeom prst="rect">
                            <a:avLst/>
                          </a:prstGeom>
                          <a:noFill/>
                          <a:ln>
                            <a:noFill/>
                          </a:ln>
                        </pic:spPr>
                      </pic:pic>
                    </a:graphicData>
                  </a:graphic>
                </wp:inline>
              </w:drawing>
            </w:r>
          </w:p>
          <w:p w:rsidR="003160DA" w:rsidRPr="003160DA" w:rsidRDefault="003160DA" w:rsidP="00F81AB9">
            <w:pPr>
              <w:numPr>
                <w:ilvl w:val="0"/>
                <w:numId w:val="11"/>
              </w:numPr>
              <w:rPr>
                <w:rFonts w:asciiTheme="minorHAnsi" w:hAnsiTheme="minorHAnsi"/>
                <w:sz w:val="22"/>
                <w:szCs w:val="22"/>
              </w:rPr>
            </w:pPr>
            <w:r w:rsidRPr="003160DA">
              <w:rPr>
                <w:rFonts w:asciiTheme="minorHAnsi" w:hAnsiTheme="minorHAnsi"/>
                <w:b/>
                <w:sz w:val="22"/>
                <w:szCs w:val="22"/>
              </w:rPr>
              <w:t>Solving Percent Problems</w:t>
            </w:r>
            <w:r w:rsidRPr="003160DA">
              <w:rPr>
                <w:rFonts w:asciiTheme="minorHAnsi" w:hAnsiTheme="minorHAnsi"/>
                <w:b/>
                <w:sz w:val="22"/>
                <w:szCs w:val="22"/>
              </w:rPr>
              <w:br/>
            </w:r>
            <w:r w:rsidRPr="003160DA">
              <w:rPr>
                <w:rFonts w:asciiTheme="minorHAnsi" w:hAnsiTheme="minorHAnsi"/>
                <w:sz w:val="22"/>
                <w:szCs w:val="22"/>
              </w:rPr>
              <w:t>Use the percent proportion (</w:t>
            </w:r>
            <w:r w:rsidRPr="003160DA">
              <w:rPr>
                <w:rFonts w:asciiTheme="minorHAnsi" w:hAnsiTheme="minorHAnsi"/>
                <w:position w:val="-24"/>
                <w:sz w:val="22"/>
                <w:szCs w:val="22"/>
              </w:rPr>
              <w:object w:dxaOrig="1020" w:dyaOrig="615">
                <v:shape id="_x0000_i1028" type="#_x0000_t75" style="width:51.5pt;height:31pt" o:ole="">
                  <v:imagedata r:id="rId75" o:title=""/>
                </v:shape>
                <o:OLEObject Type="Embed" ProgID="Equation.DSMT4" ShapeID="_x0000_i1028" DrawAspect="Content" ObjectID="_1566497108" r:id="rId76"/>
              </w:object>
            </w:r>
            <w:r w:rsidRPr="003160DA">
              <w:rPr>
                <w:rFonts w:asciiTheme="minorHAnsi" w:hAnsiTheme="minorHAnsi"/>
                <w:sz w:val="22"/>
                <w:szCs w:val="22"/>
              </w:rPr>
              <w:t>) for solving percent problems. Students should be solving for the “is”, the “of”, and the %. Unit 4 will look at using equations for solving percent problems.</w:t>
            </w:r>
          </w:p>
          <w:p w:rsidR="003160DA" w:rsidRPr="003160DA" w:rsidRDefault="003160DA" w:rsidP="003160DA">
            <w:pPr>
              <w:ind w:left="720"/>
              <w:rPr>
                <w:rFonts w:asciiTheme="minorHAnsi" w:hAnsiTheme="minorHAnsi"/>
                <w:sz w:val="22"/>
                <w:szCs w:val="22"/>
              </w:rPr>
            </w:pPr>
            <w:r w:rsidRPr="003160DA">
              <w:rPr>
                <w:rFonts w:asciiTheme="minorHAnsi" w:hAnsiTheme="minorHAnsi"/>
                <w:noProof/>
                <w:sz w:val="22"/>
                <w:szCs w:val="22"/>
              </w:rPr>
              <w:lastRenderedPageBreak/>
              <w:drawing>
                <wp:inline distT="0" distB="0" distL="0" distR="0">
                  <wp:extent cx="3495675" cy="3590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495675" cy="3590925"/>
                          </a:xfrm>
                          <a:prstGeom prst="rect">
                            <a:avLst/>
                          </a:prstGeom>
                          <a:noFill/>
                          <a:ln>
                            <a:noFill/>
                          </a:ln>
                        </pic:spPr>
                      </pic:pic>
                    </a:graphicData>
                  </a:graphic>
                </wp:inline>
              </w:drawing>
            </w:r>
          </w:p>
          <w:p w:rsidR="003160DA" w:rsidRPr="003160DA" w:rsidRDefault="003C414D" w:rsidP="00F81AB9">
            <w:pPr>
              <w:numPr>
                <w:ilvl w:val="0"/>
                <w:numId w:val="10"/>
              </w:numPr>
              <w:autoSpaceDE w:val="0"/>
              <w:autoSpaceDN w:val="0"/>
              <w:adjustRightInd w:val="0"/>
              <w:rPr>
                <w:rFonts w:asciiTheme="minorHAnsi" w:hAnsiTheme="minorHAnsi"/>
                <w:b/>
                <w:bCs/>
                <w:sz w:val="22"/>
                <w:szCs w:val="22"/>
              </w:rPr>
            </w:pPr>
            <w:hyperlink r:id="rId78" w:history="1">
              <w:r w:rsidR="003160DA" w:rsidRPr="003160DA">
                <w:rPr>
                  <w:rStyle w:val="Hyperlink"/>
                  <w:rFonts w:asciiTheme="minorHAnsi" w:hAnsiTheme="minorHAnsi" w:cs="Comic Sans MS"/>
                  <w:sz w:val="22"/>
                  <w:szCs w:val="22"/>
                </w:rPr>
                <w:t>Unit Rates Problem Solving</w:t>
              </w:r>
            </w:hyperlink>
            <w:r w:rsidR="003160DA" w:rsidRPr="003160DA">
              <w:rPr>
                <w:rFonts w:asciiTheme="minorHAnsi" w:hAnsiTheme="minorHAnsi" w:cs="Comic Sans MS"/>
                <w:color w:val="000000"/>
                <w:sz w:val="22"/>
                <w:szCs w:val="22"/>
              </w:rPr>
              <w:t xml:space="preserve"> - Students could choose five problems to solve by drawing a tape diagram or a double number line diagram to prove answers.</w:t>
            </w:r>
          </w:p>
          <w:p w:rsidR="003160DA" w:rsidRPr="003160DA" w:rsidRDefault="003C414D" w:rsidP="00F81AB9">
            <w:pPr>
              <w:numPr>
                <w:ilvl w:val="0"/>
                <w:numId w:val="10"/>
              </w:numPr>
              <w:autoSpaceDE w:val="0"/>
              <w:autoSpaceDN w:val="0"/>
              <w:adjustRightInd w:val="0"/>
              <w:rPr>
                <w:rStyle w:val="Hyperlink"/>
                <w:rFonts w:asciiTheme="minorHAnsi" w:hAnsiTheme="minorHAnsi"/>
                <w:b/>
                <w:bCs/>
                <w:sz w:val="22"/>
                <w:szCs w:val="22"/>
              </w:rPr>
            </w:pPr>
            <w:hyperlink r:id="rId79" w:history="1">
              <w:r w:rsidR="003160DA" w:rsidRPr="003160DA">
                <w:rPr>
                  <w:rStyle w:val="Hyperlink"/>
                  <w:rFonts w:asciiTheme="minorHAnsi" w:hAnsiTheme="minorHAnsi" w:cs="Comic Sans MS"/>
                  <w:sz w:val="22"/>
                  <w:szCs w:val="22"/>
                </w:rPr>
                <w:t>Find the Whole, Given a Part and a Percent</w:t>
              </w:r>
            </w:hyperlink>
          </w:p>
          <w:p w:rsidR="003160DA" w:rsidRPr="003160DA" w:rsidRDefault="003C414D" w:rsidP="00F81AB9">
            <w:pPr>
              <w:numPr>
                <w:ilvl w:val="0"/>
                <w:numId w:val="10"/>
              </w:numPr>
              <w:autoSpaceDE w:val="0"/>
              <w:autoSpaceDN w:val="0"/>
              <w:adjustRightInd w:val="0"/>
              <w:rPr>
                <w:rFonts w:asciiTheme="minorHAnsi" w:hAnsiTheme="minorHAnsi"/>
                <w:bCs/>
                <w:sz w:val="22"/>
                <w:szCs w:val="22"/>
              </w:rPr>
            </w:pPr>
            <w:hyperlink r:id="rId80" w:history="1">
              <w:r w:rsidR="003160DA" w:rsidRPr="003160DA">
                <w:rPr>
                  <w:rStyle w:val="Hyperlink"/>
                  <w:rFonts w:asciiTheme="minorHAnsi" w:hAnsiTheme="minorHAnsi"/>
                  <w:bCs/>
                  <w:sz w:val="22"/>
                  <w:szCs w:val="22"/>
                </w:rPr>
                <w:t>Snail's Pace</w:t>
              </w:r>
            </w:hyperlink>
            <w:r w:rsidR="003160DA" w:rsidRPr="003160DA">
              <w:rPr>
                <w:rFonts w:asciiTheme="minorHAnsi" w:hAnsiTheme="minorHAnsi"/>
                <w:bCs/>
                <w:sz w:val="22"/>
                <w:szCs w:val="22"/>
              </w:rPr>
              <w:t xml:space="preserve"> (p. 1)</w:t>
            </w:r>
          </w:p>
          <w:p w:rsidR="003160DA" w:rsidRPr="003160DA" w:rsidRDefault="003160DA" w:rsidP="00F81AB9">
            <w:pPr>
              <w:numPr>
                <w:ilvl w:val="0"/>
                <w:numId w:val="6"/>
              </w:numPr>
              <w:rPr>
                <w:rFonts w:asciiTheme="minorHAnsi" w:hAnsiTheme="minorHAnsi"/>
                <w:b/>
                <w:sz w:val="22"/>
                <w:szCs w:val="22"/>
              </w:rPr>
            </w:pPr>
            <w:r w:rsidRPr="003160DA">
              <w:rPr>
                <w:rFonts w:asciiTheme="minorHAnsi" w:hAnsiTheme="minorHAnsi" w:cs="Arial"/>
                <w:b/>
                <w:sz w:val="22"/>
                <w:szCs w:val="22"/>
              </w:rPr>
              <w:t>Performance Tasks</w:t>
            </w:r>
            <w:r w:rsidRPr="003160DA">
              <w:rPr>
                <w:rFonts w:asciiTheme="minorHAnsi" w:hAnsiTheme="minorHAnsi" w:cs="Arial"/>
                <w:sz w:val="22"/>
                <w:szCs w:val="22"/>
              </w:rPr>
              <w:t xml:space="preserve">: </w:t>
            </w:r>
            <w:hyperlink r:id="rId81" w:history="1">
              <w:r w:rsidRPr="003160DA">
                <w:rPr>
                  <w:rStyle w:val="Hyperlink"/>
                  <w:rFonts w:asciiTheme="minorHAnsi" w:hAnsiTheme="minorHAnsi" w:cs="Arial"/>
                  <w:sz w:val="22"/>
                  <w:szCs w:val="22"/>
                </w:rPr>
                <w:t>What's Your Rate</w:t>
              </w:r>
            </w:hyperlink>
            <w:r w:rsidRPr="003160DA">
              <w:rPr>
                <w:rFonts w:asciiTheme="minorHAnsi" w:hAnsiTheme="minorHAnsi" w:cs="Arial"/>
                <w:sz w:val="22"/>
                <w:szCs w:val="22"/>
              </w:rPr>
              <w:t xml:space="preserve">, </w:t>
            </w:r>
            <w:hyperlink r:id="rId82" w:history="1">
              <w:r w:rsidRPr="003160DA">
                <w:rPr>
                  <w:rStyle w:val="Hyperlink"/>
                  <w:rFonts w:asciiTheme="minorHAnsi" w:hAnsiTheme="minorHAnsi" w:cs="Arial"/>
                  <w:sz w:val="22"/>
                  <w:szCs w:val="22"/>
                </w:rPr>
                <w:t>Constant Dimensions</w:t>
              </w:r>
            </w:hyperlink>
            <w:r w:rsidRPr="003160DA">
              <w:rPr>
                <w:rFonts w:asciiTheme="minorHAnsi" w:hAnsiTheme="minorHAnsi" w:cs="Arial"/>
                <w:sz w:val="22"/>
                <w:szCs w:val="22"/>
              </w:rPr>
              <w:t xml:space="preserve">, </w:t>
            </w:r>
            <w:hyperlink r:id="rId83" w:history="1">
              <w:r w:rsidRPr="003160DA">
                <w:rPr>
                  <w:rStyle w:val="Hyperlink"/>
                  <w:rFonts w:asciiTheme="minorHAnsi" w:hAnsiTheme="minorHAnsi" w:cs="Arial"/>
                  <w:sz w:val="22"/>
                  <w:szCs w:val="22"/>
                </w:rPr>
                <w:t>How Many Noses</w:t>
              </w:r>
            </w:hyperlink>
            <w:r w:rsidRPr="003160DA">
              <w:rPr>
                <w:rFonts w:asciiTheme="minorHAnsi" w:hAnsiTheme="minorHAnsi" w:cs="Arial"/>
                <w:sz w:val="22"/>
                <w:szCs w:val="22"/>
              </w:rPr>
              <w:t xml:space="preserve">, </w:t>
            </w:r>
            <w:hyperlink r:id="rId84" w:history="1">
              <w:r w:rsidRPr="003160DA">
                <w:rPr>
                  <w:rStyle w:val="Hyperlink"/>
                  <w:rFonts w:asciiTheme="minorHAnsi" w:hAnsiTheme="minorHAnsi" w:cs="Arial"/>
                  <w:sz w:val="22"/>
                  <w:szCs w:val="22"/>
                </w:rPr>
                <w:t>Reaching the Goal</w:t>
              </w:r>
            </w:hyperlink>
            <w:r w:rsidRPr="003160DA">
              <w:rPr>
                <w:rFonts w:asciiTheme="minorHAnsi" w:hAnsiTheme="minorHAnsi" w:cs="Arial"/>
                <w:sz w:val="22"/>
                <w:szCs w:val="22"/>
              </w:rPr>
              <w:t xml:space="preserve">, </w:t>
            </w:r>
            <w:hyperlink r:id="rId85" w:history="1">
              <w:r w:rsidRPr="003160DA">
                <w:rPr>
                  <w:rStyle w:val="Hyperlink"/>
                  <w:rFonts w:asciiTheme="minorHAnsi" w:hAnsiTheme="minorHAnsi" w:cs="Arial"/>
                  <w:sz w:val="22"/>
                  <w:szCs w:val="22"/>
                </w:rPr>
                <w:t>Free Throws</w:t>
              </w:r>
            </w:hyperlink>
            <w:r w:rsidRPr="003160DA">
              <w:rPr>
                <w:rFonts w:asciiTheme="minorHAnsi" w:hAnsiTheme="minorHAnsi" w:cs="Arial"/>
                <w:sz w:val="22"/>
                <w:szCs w:val="22"/>
              </w:rPr>
              <w:t xml:space="preserve">, </w:t>
            </w:r>
            <w:hyperlink r:id="rId86" w:history="1">
              <w:r w:rsidRPr="003160DA">
                <w:rPr>
                  <w:rStyle w:val="Hyperlink"/>
                  <w:rFonts w:asciiTheme="minorHAnsi" w:hAnsiTheme="minorHAnsi" w:cs="Arial"/>
                  <w:sz w:val="22"/>
                  <w:szCs w:val="22"/>
                </w:rPr>
                <w:t>Ice Cream or Cake?</w:t>
              </w:r>
            </w:hyperlink>
          </w:p>
          <w:p w:rsidR="003160DA" w:rsidRPr="003160DA" w:rsidRDefault="003160DA" w:rsidP="003160DA">
            <w:pPr>
              <w:rPr>
                <w:rFonts w:asciiTheme="minorHAnsi" w:hAnsiTheme="minorHAnsi"/>
                <w:b/>
                <w:sz w:val="22"/>
                <w:szCs w:val="22"/>
              </w:rPr>
            </w:pPr>
            <w:r w:rsidRPr="003160DA">
              <w:rPr>
                <w:rFonts w:asciiTheme="minorHAnsi" w:hAnsiTheme="minorHAnsi"/>
                <w:b/>
                <w:sz w:val="22"/>
                <w:szCs w:val="22"/>
              </w:rPr>
              <w:t>Closing:</w:t>
            </w:r>
          </w:p>
          <w:p w:rsidR="00F51346" w:rsidRPr="00DA2D4A" w:rsidRDefault="003160DA" w:rsidP="00F81AB9">
            <w:pPr>
              <w:numPr>
                <w:ilvl w:val="0"/>
                <w:numId w:val="6"/>
              </w:numPr>
              <w:rPr>
                <w:rFonts w:asciiTheme="minorHAnsi" w:hAnsiTheme="minorHAnsi"/>
                <w:color w:val="000000"/>
                <w:sz w:val="22"/>
                <w:szCs w:val="22"/>
              </w:rPr>
            </w:pPr>
            <w:r w:rsidRPr="003160DA">
              <w:rPr>
                <w:rFonts w:asciiTheme="minorHAnsi" w:hAnsiTheme="minorHAnsi" w:cs="Verdana"/>
                <w:b/>
                <w:sz w:val="22"/>
                <w:szCs w:val="22"/>
              </w:rPr>
              <w:t xml:space="preserve">Grab Bag – </w:t>
            </w:r>
            <w:r w:rsidRPr="003160DA">
              <w:rPr>
                <w:rFonts w:asciiTheme="minorHAnsi" w:hAnsiTheme="minorHAnsi" w:cs="Verdana"/>
                <w:sz w:val="22"/>
                <w:szCs w:val="22"/>
              </w:rPr>
              <w:t xml:space="preserve">The teacher cuts </w:t>
            </w:r>
            <w:hyperlink r:id="rId87" w:history="1">
              <w:r w:rsidRPr="003160DA">
                <w:rPr>
                  <w:rStyle w:val="Hyperlink"/>
                  <w:rFonts w:asciiTheme="minorHAnsi" w:hAnsiTheme="minorHAnsi" w:cs="Verdana"/>
                  <w:sz w:val="22"/>
                  <w:szCs w:val="22"/>
                </w:rPr>
                <w:t>Percent Problems</w:t>
              </w:r>
            </w:hyperlink>
            <w:r w:rsidRPr="003160DA">
              <w:rPr>
                <w:rFonts w:asciiTheme="minorHAnsi" w:hAnsiTheme="minorHAnsi" w:cs="Verdana"/>
                <w:sz w:val="22"/>
                <w:szCs w:val="22"/>
              </w:rPr>
              <w:t xml:space="preserve"> apart and places them in a bag.  Students choose 1 problem or partners choose 2 problems to solve.  The students must create a model to explain their answer.</w:t>
            </w:r>
          </w:p>
          <w:p w:rsidR="00DA2D4A" w:rsidRDefault="00DA2D4A" w:rsidP="00DA2D4A">
            <w:pPr>
              <w:rPr>
                <w:rFonts w:asciiTheme="minorHAnsi" w:hAnsiTheme="minorHAnsi"/>
                <w:color w:val="000000"/>
                <w:sz w:val="22"/>
                <w:szCs w:val="22"/>
              </w:rPr>
            </w:pPr>
            <w:r>
              <w:rPr>
                <w:rFonts w:asciiTheme="minorHAnsi" w:hAnsiTheme="minorHAnsi" w:cs="Verdana"/>
                <w:b/>
                <w:sz w:val="22"/>
                <w:szCs w:val="22"/>
              </w:rPr>
              <w:t>Exemplars Constructed Response Prompts:</w:t>
            </w:r>
          </w:p>
          <w:p w:rsidR="00DA2D4A" w:rsidRPr="00F1510E" w:rsidRDefault="00DA2D4A" w:rsidP="00DA2D4A">
            <w:pPr>
              <w:rPr>
                <w:rFonts w:asciiTheme="minorHAnsi" w:hAnsiTheme="minorHAnsi" w:cs="Arial"/>
                <w:bCs/>
                <w:sz w:val="22"/>
                <w:szCs w:val="22"/>
              </w:rPr>
            </w:pPr>
            <w:r w:rsidRPr="00F1510E">
              <w:rPr>
                <w:rFonts w:asciiTheme="minorHAnsi" w:hAnsiTheme="minorHAnsi" w:cs="Arial"/>
                <w:bCs/>
                <w:sz w:val="22"/>
                <w:szCs w:val="22"/>
              </w:rPr>
              <w:t>RP.3a Dripping Faucet</w:t>
            </w:r>
          </w:p>
          <w:p w:rsidR="00F1510E" w:rsidRPr="00F1510E" w:rsidRDefault="00F1510E" w:rsidP="00DA2D4A">
            <w:pPr>
              <w:rPr>
                <w:rFonts w:asciiTheme="minorHAnsi" w:hAnsiTheme="minorHAnsi" w:cs="Arial"/>
                <w:bCs/>
                <w:sz w:val="22"/>
                <w:szCs w:val="22"/>
              </w:rPr>
            </w:pPr>
            <w:r w:rsidRPr="00F1510E">
              <w:rPr>
                <w:rFonts w:asciiTheme="minorHAnsi" w:hAnsiTheme="minorHAnsi" w:cs="Arial"/>
                <w:bCs/>
                <w:sz w:val="22"/>
                <w:szCs w:val="22"/>
              </w:rPr>
              <w:t>RP.3c Ski Pass</w:t>
            </w:r>
          </w:p>
          <w:p w:rsidR="00F1510E" w:rsidRDefault="00F1510E" w:rsidP="00DA2D4A">
            <w:pPr>
              <w:rPr>
                <w:rFonts w:asciiTheme="minorHAnsi" w:hAnsiTheme="minorHAnsi" w:cs="Arial"/>
                <w:bCs/>
                <w:sz w:val="22"/>
                <w:szCs w:val="22"/>
              </w:rPr>
            </w:pPr>
            <w:r w:rsidRPr="00F1510E">
              <w:rPr>
                <w:rFonts w:asciiTheme="minorHAnsi" w:hAnsiTheme="minorHAnsi" w:cs="Arial"/>
                <w:bCs/>
                <w:sz w:val="22"/>
                <w:szCs w:val="22"/>
              </w:rPr>
              <w:t>RP.3c ''3.14159....</w:t>
            </w:r>
            <w:r w:rsidR="004B1F68">
              <w:rPr>
                <w:rFonts w:asciiTheme="minorHAnsi" w:hAnsiTheme="minorHAnsi" w:cs="Arial"/>
                <w:bCs/>
                <w:sz w:val="22"/>
                <w:szCs w:val="22"/>
              </w:rPr>
              <w:t>We Think Math Is Really Fine!''</w:t>
            </w:r>
          </w:p>
          <w:p w:rsidR="000B36E3" w:rsidRDefault="000B36E3" w:rsidP="00DA2D4A">
            <w:pPr>
              <w:rPr>
                <w:rFonts w:asciiTheme="minorHAnsi" w:hAnsiTheme="minorHAnsi" w:cs="Arial"/>
                <w:b/>
                <w:bCs/>
                <w:sz w:val="22"/>
                <w:szCs w:val="22"/>
              </w:rPr>
            </w:pPr>
            <w:r w:rsidRPr="000B36E3">
              <w:rPr>
                <w:rFonts w:asciiTheme="minorHAnsi" w:hAnsiTheme="minorHAnsi" w:cs="Arial"/>
                <w:b/>
                <w:bCs/>
                <w:sz w:val="22"/>
                <w:szCs w:val="22"/>
              </w:rPr>
              <w:t>Engage NY Lessons:</w:t>
            </w:r>
          </w:p>
          <w:p w:rsidR="000B36E3" w:rsidRPr="000B36E3" w:rsidRDefault="000B36E3" w:rsidP="00DA2D4A">
            <w:pPr>
              <w:rPr>
                <w:rFonts w:asciiTheme="minorHAnsi" w:hAnsiTheme="minorHAnsi" w:cs="Arial"/>
                <w:bCs/>
                <w:sz w:val="22"/>
                <w:szCs w:val="22"/>
              </w:rPr>
            </w:pPr>
            <w:r>
              <w:rPr>
                <w:rFonts w:asciiTheme="minorHAnsi" w:hAnsiTheme="minorHAnsi" w:cs="Arial"/>
                <w:bCs/>
                <w:sz w:val="22"/>
                <w:szCs w:val="22"/>
              </w:rPr>
              <w:t xml:space="preserve">Grade 6 </w:t>
            </w:r>
            <w:r w:rsidRPr="000B36E3">
              <w:rPr>
                <w:rFonts w:asciiTheme="minorHAnsi" w:hAnsiTheme="minorHAnsi" w:cs="Arial"/>
                <w:bCs/>
                <w:sz w:val="22"/>
                <w:szCs w:val="22"/>
              </w:rPr>
              <w:t xml:space="preserve">Module 1: Ratios and </w:t>
            </w:r>
            <w:r>
              <w:rPr>
                <w:rFonts w:asciiTheme="minorHAnsi" w:hAnsiTheme="minorHAnsi" w:cs="Arial"/>
                <w:bCs/>
                <w:sz w:val="22"/>
                <w:szCs w:val="22"/>
              </w:rPr>
              <w:t xml:space="preserve">Unit </w:t>
            </w:r>
            <w:r w:rsidRPr="000B36E3">
              <w:rPr>
                <w:rFonts w:asciiTheme="minorHAnsi" w:hAnsiTheme="minorHAnsi" w:cs="Arial"/>
                <w:bCs/>
                <w:sz w:val="22"/>
                <w:szCs w:val="22"/>
              </w:rPr>
              <w:t>Rates</w:t>
            </w:r>
          </w:p>
          <w:p w:rsidR="000B36E3" w:rsidRPr="000B36E3" w:rsidRDefault="000B36E3" w:rsidP="00DA2D4A">
            <w:pPr>
              <w:rPr>
                <w:rFonts w:asciiTheme="minorHAnsi" w:hAnsiTheme="minorHAnsi" w:cstheme="minorHAnsi"/>
                <w:sz w:val="22"/>
                <w:szCs w:val="22"/>
              </w:rPr>
            </w:pPr>
            <w:r w:rsidRPr="000B36E3">
              <w:rPr>
                <w:rFonts w:asciiTheme="minorHAnsi" w:hAnsiTheme="minorHAnsi" w:cstheme="minorHAnsi"/>
                <w:sz w:val="22"/>
                <w:szCs w:val="22"/>
              </w:rPr>
              <w:t>Topic B:  Collections of Equivalent Ratios</w:t>
            </w:r>
          </w:p>
          <w:p w:rsidR="000B36E3" w:rsidRPr="000B36E3" w:rsidRDefault="000B36E3" w:rsidP="000B36E3">
            <w:pPr>
              <w:pStyle w:val="ListParagraph"/>
              <w:numPr>
                <w:ilvl w:val="0"/>
                <w:numId w:val="6"/>
              </w:numPr>
              <w:rPr>
                <w:rFonts w:asciiTheme="minorHAnsi" w:hAnsiTheme="minorHAnsi" w:cs="Arial"/>
                <w:bCs/>
                <w:sz w:val="22"/>
                <w:szCs w:val="22"/>
              </w:rPr>
            </w:pPr>
            <w:r w:rsidRPr="000B36E3">
              <w:rPr>
                <w:rFonts w:asciiTheme="minorHAnsi" w:hAnsiTheme="minorHAnsi" w:cstheme="minorHAnsi"/>
                <w:sz w:val="22"/>
                <w:szCs w:val="22"/>
              </w:rPr>
              <w:t>Lesson 9:  Tables of Equivalent Ratios</w:t>
            </w:r>
          </w:p>
          <w:p w:rsidR="000B36E3" w:rsidRPr="000B36E3" w:rsidRDefault="000B36E3" w:rsidP="000B36E3">
            <w:pPr>
              <w:pStyle w:val="ListParagraph"/>
              <w:numPr>
                <w:ilvl w:val="0"/>
                <w:numId w:val="6"/>
              </w:numPr>
              <w:rPr>
                <w:rFonts w:asciiTheme="minorHAnsi" w:hAnsiTheme="minorHAnsi" w:cs="Arial"/>
                <w:bCs/>
                <w:sz w:val="22"/>
                <w:szCs w:val="22"/>
              </w:rPr>
            </w:pPr>
            <w:r w:rsidRPr="000B36E3">
              <w:rPr>
                <w:rFonts w:asciiTheme="minorHAnsi" w:hAnsiTheme="minorHAnsi" w:cstheme="minorHAnsi"/>
                <w:sz w:val="22"/>
                <w:szCs w:val="22"/>
              </w:rPr>
              <w:lastRenderedPageBreak/>
              <w:t>Lesson 10:  The Structure of Ratio Tables—Additive and Multiplicative</w:t>
            </w:r>
          </w:p>
          <w:p w:rsidR="000B36E3" w:rsidRPr="000B36E3" w:rsidRDefault="000B36E3" w:rsidP="000B36E3">
            <w:pPr>
              <w:pStyle w:val="ListParagraph"/>
              <w:numPr>
                <w:ilvl w:val="0"/>
                <w:numId w:val="6"/>
              </w:numPr>
              <w:rPr>
                <w:rFonts w:asciiTheme="minorHAnsi" w:hAnsiTheme="minorHAnsi" w:cs="Arial"/>
                <w:bCs/>
                <w:sz w:val="22"/>
                <w:szCs w:val="22"/>
              </w:rPr>
            </w:pPr>
            <w:r w:rsidRPr="000B36E3">
              <w:rPr>
                <w:rFonts w:asciiTheme="minorHAnsi" w:hAnsiTheme="minorHAnsi" w:cstheme="minorHAnsi"/>
                <w:sz w:val="22"/>
                <w:szCs w:val="22"/>
              </w:rPr>
              <w:t>Lesson 11:  Comparing Ratios Using Ratio Tables</w:t>
            </w:r>
          </w:p>
          <w:p w:rsidR="000B36E3" w:rsidRPr="000B36E3" w:rsidRDefault="000B36E3" w:rsidP="000B36E3">
            <w:pPr>
              <w:pStyle w:val="ListParagraph"/>
              <w:numPr>
                <w:ilvl w:val="0"/>
                <w:numId w:val="6"/>
              </w:numPr>
              <w:rPr>
                <w:rFonts w:asciiTheme="minorHAnsi" w:hAnsiTheme="minorHAnsi" w:cs="Arial"/>
                <w:bCs/>
                <w:sz w:val="22"/>
                <w:szCs w:val="22"/>
              </w:rPr>
            </w:pPr>
            <w:r w:rsidRPr="000B36E3">
              <w:rPr>
                <w:rFonts w:asciiTheme="minorHAnsi" w:hAnsiTheme="minorHAnsi" w:cstheme="minorHAnsi"/>
                <w:sz w:val="22"/>
                <w:szCs w:val="22"/>
              </w:rPr>
              <w:t>Lesson 12:  From Ratio Tables to Double Number Line Diagrams</w:t>
            </w:r>
          </w:p>
          <w:p w:rsidR="000B36E3" w:rsidRPr="000B36E3" w:rsidRDefault="000B36E3" w:rsidP="000B36E3">
            <w:pPr>
              <w:pStyle w:val="ListParagraph"/>
              <w:numPr>
                <w:ilvl w:val="0"/>
                <w:numId w:val="6"/>
              </w:numPr>
              <w:rPr>
                <w:rFonts w:asciiTheme="minorHAnsi" w:hAnsiTheme="minorHAnsi" w:cs="Arial"/>
                <w:bCs/>
                <w:sz w:val="22"/>
                <w:szCs w:val="22"/>
              </w:rPr>
            </w:pPr>
            <w:r w:rsidRPr="000B36E3">
              <w:rPr>
                <w:rFonts w:asciiTheme="minorHAnsi" w:hAnsiTheme="minorHAnsi" w:cstheme="minorHAnsi"/>
                <w:sz w:val="22"/>
                <w:szCs w:val="22"/>
              </w:rPr>
              <w:t>Lesson 13:  From Ratio Tables to Equations Using the Value of a Ratio</w:t>
            </w:r>
          </w:p>
          <w:p w:rsidR="000B36E3" w:rsidRPr="000B36E3" w:rsidRDefault="000B36E3" w:rsidP="000B36E3">
            <w:pPr>
              <w:pStyle w:val="ListParagraph"/>
              <w:numPr>
                <w:ilvl w:val="0"/>
                <w:numId w:val="6"/>
              </w:numPr>
              <w:rPr>
                <w:rFonts w:asciiTheme="minorHAnsi" w:hAnsiTheme="minorHAnsi" w:cs="Arial"/>
                <w:bCs/>
                <w:sz w:val="22"/>
                <w:szCs w:val="22"/>
              </w:rPr>
            </w:pPr>
            <w:r w:rsidRPr="000B36E3">
              <w:rPr>
                <w:rFonts w:asciiTheme="minorHAnsi" w:hAnsiTheme="minorHAnsi" w:cstheme="minorHAnsi"/>
                <w:sz w:val="22"/>
                <w:szCs w:val="22"/>
              </w:rPr>
              <w:t>Lesson 14:  From Ratio Tables, Equations, and Double Number Line Diagrams to Plots on the Coordinate Plane</w:t>
            </w:r>
          </w:p>
          <w:p w:rsidR="000B36E3" w:rsidRPr="000B36E3" w:rsidRDefault="000B36E3" w:rsidP="000B36E3">
            <w:pPr>
              <w:pStyle w:val="ListParagraph"/>
              <w:numPr>
                <w:ilvl w:val="0"/>
                <w:numId w:val="6"/>
              </w:numPr>
              <w:rPr>
                <w:rFonts w:asciiTheme="minorHAnsi" w:hAnsiTheme="minorHAnsi" w:cs="Arial"/>
                <w:bCs/>
                <w:sz w:val="22"/>
                <w:szCs w:val="22"/>
              </w:rPr>
            </w:pPr>
            <w:r w:rsidRPr="000B36E3">
              <w:rPr>
                <w:rFonts w:asciiTheme="minorHAnsi" w:hAnsiTheme="minorHAnsi" w:cstheme="minorHAnsi"/>
                <w:sz w:val="22"/>
                <w:szCs w:val="22"/>
              </w:rPr>
              <w:t>Lesson 15:  A Synthesis of Representations of Equivalent Ratio Collections</w:t>
            </w:r>
          </w:p>
          <w:p w:rsidR="000B36E3" w:rsidRPr="000B36E3" w:rsidRDefault="000B36E3" w:rsidP="000B36E3">
            <w:pPr>
              <w:rPr>
                <w:rFonts w:asciiTheme="minorHAnsi" w:hAnsiTheme="minorHAnsi" w:cstheme="minorHAnsi"/>
                <w:sz w:val="22"/>
                <w:szCs w:val="22"/>
              </w:rPr>
            </w:pPr>
            <w:r w:rsidRPr="000B36E3">
              <w:rPr>
                <w:rFonts w:asciiTheme="minorHAnsi" w:hAnsiTheme="minorHAnsi" w:cstheme="minorHAnsi"/>
                <w:sz w:val="22"/>
                <w:szCs w:val="22"/>
              </w:rPr>
              <w:t>Topic D:  Percent</w:t>
            </w:r>
          </w:p>
          <w:p w:rsidR="000B36E3" w:rsidRPr="000B36E3" w:rsidRDefault="000B36E3" w:rsidP="000B36E3">
            <w:pPr>
              <w:pStyle w:val="ListParagraph"/>
              <w:numPr>
                <w:ilvl w:val="0"/>
                <w:numId w:val="17"/>
              </w:numPr>
              <w:rPr>
                <w:rFonts w:asciiTheme="minorHAnsi" w:hAnsiTheme="minorHAnsi" w:cs="Arial"/>
                <w:bCs/>
                <w:sz w:val="22"/>
                <w:szCs w:val="22"/>
              </w:rPr>
            </w:pPr>
            <w:r w:rsidRPr="000B36E3">
              <w:rPr>
                <w:rFonts w:asciiTheme="minorHAnsi" w:hAnsiTheme="minorHAnsi" w:cstheme="minorHAnsi"/>
                <w:sz w:val="22"/>
                <w:szCs w:val="22"/>
              </w:rPr>
              <w:t>Lesson 24:  Percent and Rates per 100</w:t>
            </w:r>
          </w:p>
          <w:p w:rsidR="000B36E3" w:rsidRPr="000B36E3" w:rsidRDefault="000B36E3" w:rsidP="000B36E3">
            <w:pPr>
              <w:pStyle w:val="ListParagraph"/>
              <w:numPr>
                <w:ilvl w:val="0"/>
                <w:numId w:val="17"/>
              </w:numPr>
              <w:rPr>
                <w:rFonts w:asciiTheme="minorHAnsi" w:hAnsiTheme="minorHAnsi" w:cs="Arial"/>
                <w:bCs/>
                <w:sz w:val="22"/>
                <w:szCs w:val="22"/>
              </w:rPr>
            </w:pPr>
            <w:r w:rsidRPr="000B36E3">
              <w:rPr>
                <w:rFonts w:asciiTheme="minorHAnsi" w:hAnsiTheme="minorHAnsi" w:cstheme="minorHAnsi"/>
                <w:sz w:val="22"/>
                <w:szCs w:val="22"/>
              </w:rPr>
              <w:t>Lesson 25:  A Fraction as a Percent</w:t>
            </w:r>
          </w:p>
          <w:p w:rsidR="000B36E3" w:rsidRPr="000B36E3" w:rsidRDefault="000B36E3" w:rsidP="000B36E3">
            <w:pPr>
              <w:pStyle w:val="ListParagraph"/>
              <w:numPr>
                <w:ilvl w:val="0"/>
                <w:numId w:val="17"/>
              </w:numPr>
              <w:rPr>
                <w:rFonts w:asciiTheme="minorHAnsi" w:hAnsiTheme="minorHAnsi" w:cs="Arial"/>
                <w:bCs/>
                <w:sz w:val="22"/>
                <w:szCs w:val="22"/>
              </w:rPr>
            </w:pPr>
            <w:r w:rsidRPr="000B36E3">
              <w:rPr>
                <w:rFonts w:asciiTheme="minorHAnsi" w:hAnsiTheme="minorHAnsi" w:cstheme="minorHAnsi"/>
                <w:sz w:val="22"/>
                <w:szCs w:val="22"/>
              </w:rPr>
              <w:t>Lesson 26:  Percent of a Quantity</w:t>
            </w:r>
          </w:p>
          <w:p w:rsidR="000B36E3" w:rsidRPr="000B36E3" w:rsidRDefault="000B36E3" w:rsidP="000B36E3">
            <w:pPr>
              <w:pStyle w:val="ListParagraph"/>
              <w:numPr>
                <w:ilvl w:val="0"/>
                <w:numId w:val="17"/>
              </w:numPr>
              <w:rPr>
                <w:rFonts w:asciiTheme="minorHAnsi" w:hAnsiTheme="minorHAnsi" w:cs="Arial"/>
                <w:bCs/>
                <w:sz w:val="22"/>
                <w:szCs w:val="22"/>
              </w:rPr>
            </w:pPr>
            <w:r w:rsidRPr="000B36E3">
              <w:rPr>
                <w:rFonts w:asciiTheme="minorHAnsi" w:hAnsiTheme="minorHAnsi" w:cstheme="minorHAnsi"/>
                <w:sz w:val="22"/>
                <w:szCs w:val="22"/>
              </w:rPr>
              <w:t>Lessons 27–29:  Solving Percent Problems</w:t>
            </w:r>
          </w:p>
        </w:tc>
      </w:tr>
      <w:tr w:rsidR="0057223A" w:rsidTr="0057223A">
        <w:trPr>
          <w:trHeight w:val="681"/>
        </w:trPr>
        <w:tc>
          <w:tcPr>
            <w:tcW w:w="14808" w:type="dxa"/>
            <w:gridSpan w:val="4"/>
            <w:tcBorders>
              <w:top w:val="double" w:sz="4" w:space="0" w:color="auto"/>
              <w:bottom w:val="double" w:sz="4" w:space="0" w:color="auto"/>
            </w:tcBorders>
          </w:tcPr>
          <w:p w:rsidR="0057223A" w:rsidRPr="003E3FE1" w:rsidRDefault="0057223A" w:rsidP="0057223A">
            <w:pPr>
              <w:rPr>
                <w:rFonts w:asciiTheme="minorHAnsi" w:hAnsiTheme="minorHAnsi" w:cstheme="minorHAnsi"/>
                <w:b/>
                <w:sz w:val="24"/>
                <w:szCs w:val="24"/>
                <w:u w:val="single"/>
              </w:rPr>
            </w:pPr>
            <w:r>
              <w:rPr>
                <w:rFonts w:asciiTheme="minorHAnsi" w:hAnsiTheme="minorHAnsi" w:cstheme="minorHAnsi"/>
                <w:b/>
                <w:sz w:val="24"/>
                <w:szCs w:val="24"/>
                <w:u w:val="single"/>
              </w:rPr>
              <w:lastRenderedPageBreak/>
              <w:t xml:space="preserve">Differentiation </w:t>
            </w:r>
          </w:p>
          <w:p w:rsidR="0057223A" w:rsidRPr="001E7D78" w:rsidRDefault="004E5550" w:rsidP="00F81AB9">
            <w:pPr>
              <w:pStyle w:val="ListParagraph"/>
              <w:numPr>
                <w:ilvl w:val="0"/>
                <w:numId w:val="4"/>
              </w:numPr>
              <w:rPr>
                <w:rFonts w:asciiTheme="minorHAnsi" w:hAnsiTheme="minorHAnsi" w:cstheme="minorHAnsi"/>
                <w:sz w:val="22"/>
                <w:szCs w:val="22"/>
              </w:rPr>
            </w:pPr>
            <w:r w:rsidRPr="001E7D78">
              <w:rPr>
                <w:rFonts w:asciiTheme="minorHAnsi" w:hAnsiTheme="minorHAnsi" w:cstheme="minorHAnsi"/>
                <w:sz w:val="22"/>
                <w:szCs w:val="22"/>
              </w:rPr>
              <w:t>Voting for 2 Tasks</w:t>
            </w:r>
          </w:p>
          <w:p w:rsidR="004E5550" w:rsidRPr="004E5550" w:rsidRDefault="004E5550" w:rsidP="00F81AB9">
            <w:pPr>
              <w:pStyle w:val="ListParagraph"/>
              <w:numPr>
                <w:ilvl w:val="0"/>
                <w:numId w:val="4"/>
              </w:numPr>
              <w:rPr>
                <w:rFonts w:asciiTheme="minorHAnsi" w:hAnsiTheme="minorHAnsi" w:cstheme="minorHAnsi"/>
                <w:sz w:val="24"/>
                <w:szCs w:val="24"/>
              </w:rPr>
            </w:pPr>
            <w:r w:rsidRPr="001E7D78">
              <w:rPr>
                <w:rFonts w:asciiTheme="minorHAnsi" w:hAnsiTheme="minorHAnsi" w:cstheme="minorHAnsi"/>
                <w:sz w:val="22"/>
                <w:szCs w:val="22"/>
              </w:rPr>
              <w:t>Voting for 3 Tasks</w:t>
            </w:r>
          </w:p>
        </w:tc>
      </w:tr>
      <w:tr w:rsidR="007D26F4" w:rsidRPr="001D4D7F" w:rsidTr="00A22A59">
        <w:trPr>
          <w:trHeight w:val="429"/>
        </w:trPr>
        <w:tc>
          <w:tcPr>
            <w:tcW w:w="14808" w:type="dxa"/>
            <w:gridSpan w:val="4"/>
            <w:tcBorders>
              <w:top w:val="double" w:sz="4" w:space="0" w:color="auto"/>
              <w:bottom w:val="double" w:sz="4" w:space="0" w:color="auto"/>
            </w:tcBorders>
          </w:tcPr>
          <w:p w:rsidR="007D26F4" w:rsidRPr="003E3FE1" w:rsidRDefault="007D26F4" w:rsidP="001E062D">
            <w:pPr>
              <w:rPr>
                <w:rFonts w:asciiTheme="minorHAnsi" w:hAnsiTheme="minorHAnsi" w:cstheme="minorHAnsi"/>
                <w:b/>
                <w:sz w:val="24"/>
                <w:szCs w:val="24"/>
                <w:u w:val="single"/>
              </w:rPr>
            </w:pPr>
            <w:r w:rsidRPr="003E3FE1">
              <w:rPr>
                <w:rFonts w:asciiTheme="minorHAnsi" w:hAnsiTheme="minorHAnsi" w:cstheme="minorHAnsi"/>
                <w:b/>
                <w:sz w:val="24"/>
                <w:szCs w:val="24"/>
                <w:u w:val="single"/>
              </w:rPr>
              <w:t>Common Misconceptions</w:t>
            </w:r>
          </w:p>
          <w:p w:rsidR="00767D2B" w:rsidRPr="00956653" w:rsidRDefault="00F51346" w:rsidP="00F51346">
            <w:pPr>
              <w:rPr>
                <w:rFonts w:asciiTheme="minorHAnsi" w:hAnsiTheme="minorHAnsi"/>
                <w:sz w:val="22"/>
                <w:szCs w:val="22"/>
              </w:rPr>
            </w:pPr>
            <w:r w:rsidRPr="00956653">
              <w:rPr>
                <w:rFonts w:asciiTheme="minorHAnsi" w:hAnsiTheme="minorHAnsi"/>
                <w:sz w:val="22"/>
                <w:szCs w:val="22"/>
              </w:rPr>
              <w:t>Regarding proportional reasoning, the most common misconception that students have about proportional relationships is that they are additive rather than multiplicative.  For example, if a particular shade of orange paint uses 3 quarts of red paint for every 2 quarts of yellow paint, a student using additive reasoning might incorrectly reason that 9 quarts of red paint should be mixed with 8 quarts of yellow paint to maintain the same shade of orange because “the amount of red paint should be 1 more quart than the amount of yellow paint.”</w:t>
            </w:r>
          </w:p>
          <w:p w:rsidR="007D26F4" w:rsidRDefault="00F51346" w:rsidP="00F51346">
            <w:pPr>
              <w:pStyle w:val="NoSpacing"/>
              <w:rPr>
                <w:color w:val="000000"/>
              </w:rPr>
            </w:pPr>
            <w:r w:rsidRPr="00F51346">
              <w:rPr>
                <w:color w:val="000000"/>
              </w:rPr>
              <w:t>Regarding percents, often there is a misunderstanding that a percent is always a natural number less than or equal to 100. Provide examples of percent amounts that are greater than 100%, and percent amounts that are less 1%.</w:t>
            </w:r>
          </w:p>
          <w:p w:rsidR="009F561A" w:rsidRPr="009F561A" w:rsidRDefault="009F561A" w:rsidP="009F561A">
            <w:pPr>
              <w:ind w:right="3"/>
              <w:rPr>
                <w:rFonts w:asciiTheme="minorHAnsi" w:hAnsiTheme="minorHAnsi"/>
                <w:sz w:val="22"/>
                <w:szCs w:val="22"/>
              </w:rPr>
            </w:pPr>
            <w:r w:rsidRPr="009F561A">
              <w:rPr>
                <w:rFonts w:asciiTheme="minorHAnsi" w:hAnsiTheme="minorHAnsi"/>
                <w:sz w:val="22"/>
                <w:szCs w:val="22"/>
              </w:rPr>
              <w:t xml:space="preserve">Students may confuse mathematical terms such as ratio, rate, unit rate and percent. </w:t>
            </w:r>
          </w:p>
          <w:p w:rsidR="009F561A" w:rsidRPr="00F51346" w:rsidRDefault="009F561A" w:rsidP="009F561A">
            <w:pPr>
              <w:ind w:right="3"/>
              <w:rPr>
                <w:rFonts w:asciiTheme="minorHAnsi" w:hAnsiTheme="minorHAnsi"/>
              </w:rPr>
            </w:pPr>
            <w:r w:rsidRPr="009F561A">
              <w:rPr>
                <w:rFonts w:asciiTheme="minorHAnsi" w:hAnsiTheme="minorHAnsi"/>
                <w:sz w:val="22"/>
                <w:szCs w:val="22"/>
              </w:rPr>
              <w:t xml:space="preserve">Students may not understand the difference between an additive relationship and a multiplicative relationship. </w:t>
            </w:r>
          </w:p>
        </w:tc>
      </w:tr>
      <w:tr w:rsidR="007D26F4" w:rsidRPr="00B04BE0" w:rsidTr="003160DA">
        <w:trPr>
          <w:trHeight w:val="1482"/>
        </w:trPr>
        <w:tc>
          <w:tcPr>
            <w:tcW w:w="14808" w:type="dxa"/>
            <w:gridSpan w:val="4"/>
            <w:tcBorders>
              <w:top w:val="double" w:sz="4" w:space="0" w:color="auto"/>
            </w:tcBorders>
          </w:tcPr>
          <w:p w:rsidR="007D26F4" w:rsidRDefault="007D26F4" w:rsidP="003E3FE1">
            <w:pPr>
              <w:rPr>
                <w:rFonts w:asciiTheme="minorHAnsi" w:hAnsiTheme="minorHAnsi"/>
                <w:b/>
                <w:sz w:val="24"/>
                <w:szCs w:val="24"/>
                <w:u w:val="single"/>
              </w:rPr>
            </w:pPr>
            <w:r w:rsidRPr="000F1A8F">
              <w:rPr>
                <w:rFonts w:asciiTheme="minorHAnsi" w:hAnsiTheme="minorHAnsi"/>
                <w:b/>
                <w:sz w:val="24"/>
                <w:szCs w:val="24"/>
                <w:u w:val="single"/>
              </w:rPr>
              <w:t>Evidence of Learning</w:t>
            </w:r>
          </w:p>
          <w:p w:rsidR="00956653" w:rsidRPr="008670ED" w:rsidRDefault="00956653" w:rsidP="003E3FE1">
            <w:pPr>
              <w:rPr>
                <w:rFonts w:asciiTheme="minorHAnsi" w:hAnsiTheme="minorHAnsi"/>
                <w:sz w:val="22"/>
                <w:szCs w:val="22"/>
              </w:rPr>
            </w:pPr>
            <w:r w:rsidRPr="008670ED">
              <w:rPr>
                <w:rFonts w:asciiTheme="minorHAnsi" w:hAnsiTheme="minorHAnsi"/>
                <w:sz w:val="22"/>
                <w:szCs w:val="22"/>
              </w:rPr>
              <w:t>By completion of this lesson, students should be able to:</w:t>
            </w:r>
          </w:p>
          <w:p w:rsidR="003E3FE1" w:rsidRPr="009151EA" w:rsidRDefault="009151EA" w:rsidP="00F81AB9">
            <w:pPr>
              <w:numPr>
                <w:ilvl w:val="0"/>
                <w:numId w:val="2"/>
              </w:numPr>
              <w:autoSpaceDE w:val="0"/>
              <w:autoSpaceDN w:val="0"/>
              <w:adjustRightInd w:val="0"/>
              <w:ind w:left="720" w:hanging="360"/>
              <w:rPr>
                <w:rFonts w:asciiTheme="minorHAnsi" w:hAnsiTheme="minorHAnsi" w:cstheme="minorHAnsi"/>
                <w:color w:val="363942"/>
                <w:sz w:val="22"/>
                <w:szCs w:val="22"/>
              </w:rPr>
            </w:pPr>
            <w:r w:rsidRPr="009151EA">
              <w:rPr>
                <w:rFonts w:asciiTheme="minorHAnsi" w:hAnsiTheme="minorHAnsi" w:cstheme="minorHAnsi"/>
                <w:color w:val="363942"/>
                <w:sz w:val="22"/>
                <w:szCs w:val="22"/>
              </w:rPr>
              <w:t>Students are able to recognize &amp; solve for equivalent ratios</w:t>
            </w:r>
          </w:p>
          <w:p w:rsidR="009151EA" w:rsidRDefault="009151EA" w:rsidP="00F81AB9">
            <w:pPr>
              <w:numPr>
                <w:ilvl w:val="0"/>
                <w:numId w:val="2"/>
              </w:numPr>
              <w:autoSpaceDE w:val="0"/>
              <w:autoSpaceDN w:val="0"/>
              <w:adjustRightInd w:val="0"/>
              <w:ind w:left="720" w:hanging="360"/>
              <w:rPr>
                <w:rFonts w:asciiTheme="minorHAnsi" w:hAnsiTheme="minorHAnsi" w:cstheme="minorHAnsi"/>
                <w:color w:val="363942"/>
                <w:sz w:val="22"/>
                <w:szCs w:val="22"/>
              </w:rPr>
            </w:pPr>
            <w:r>
              <w:rPr>
                <w:rFonts w:asciiTheme="minorHAnsi" w:hAnsiTheme="minorHAnsi" w:cstheme="minorHAnsi"/>
                <w:color w:val="363942"/>
                <w:sz w:val="22"/>
                <w:szCs w:val="22"/>
              </w:rPr>
              <w:t>Students should be able to view percentages as a special rate out of 100</w:t>
            </w:r>
          </w:p>
          <w:p w:rsidR="009151EA" w:rsidRPr="009151EA" w:rsidRDefault="009151EA" w:rsidP="00F81AB9">
            <w:pPr>
              <w:numPr>
                <w:ilvl w:val="0"/>
                <w:numId w:val="2"/>
              </w:numPr>
              <w:autoSpaceDE w:val="0"/>
              <w:autoSpaceDN w:val="0"/>
              <w:adjustRightInd w:val="0"/>
              <w:ind w:left="720" w:hanging="360"/>
              <w:rPr>
                <w:rFonts w:asciiTheme="minorHAnsi" w:hAnsiTheme="minorHAnsi" w:cstheme="minorHAnsi"/>
                <w:color w:val="363942"/>
                <w:sz w:val="22"/>
                <w:szCs w:val="22"/>
              </w:rPr>
            </w:pPr>
            <w:r>
              <w:rPr>
                <w:rFonts w:asciiTheme="minorHAnsi" w:hAnsiTheme="minorHAnsi" w:cstheme="minorHAnsi"/>
                <w:color w:val="363942"/>
                <w:sz w:val="22"/>
                <w:szCs w:val="22"/>
              </w:rPr>
              <w:t>Students should be able to calculate percentages</w:t>
            </w:r>
          </w:p>
          <w:p w:rsidR="007D26F4" w:rsidRDefault="0006462B" w:rsidP="001E062D">
            <w:pPr>
              <w:rPr>
                <w:rFonts w:asciiTheme="minorHAnsi" w:hAnsiTheme="minorHAnsi" w:cstheme="minorHAnsi"/>
                <w:b/>
                <w:sz w:val="24"/>
                <w:szCs w:val="24"/>
                <w:u w:val="single"/>
              </w:rPr>
            </w:pPr>
            <w:r>
              <w:rPr>
                <w:rFonts w:asciiTheme="minorHAnsi" w:hAnsiTheme="minorHAnsi" w:cstheme="minorHAnsi"/>
                <w:b/>
                <w:sz w:val="24"/>
                <w:szCs w:val="24"/>
                <w:u w:val="single"/>
              </w:rPr>
              <w:t>Additional Assessments</w:t>
            </w:r>
          </w:p>
          <w:p w:rsidR="003160DA" w:rsidRPr="003160DA" w:rsidRDefault="003160DA" w:rsidP="003160DA">
            <w:pPr>
              <w:rPr>
                <w:rFonts w:asciiTheme="minorHAnsi" w:hAnsiTheme="minorHAnsi"/>
                <w:b/>
                <w:bCs/>
                <w:sz w:val="22"/>
                <w:szCs w:val="22"/>
              </w:rPr>
            </w:pPr>
            <w:r w:rsidRPr="003160DA">
              <w:rPr>
                <w:rFonts w:asciiTheme="minorHAnsi" w:hAnsiTheme="minorHAnsi"/>
                <w:b/>
                <w:bCs/>
                <w:sz w:val="22"/>
                <w:szCs w:val="22"/>
              </w:rPr>
              <w:t xml:space="preserve">Constructed response: </w:t>
            </w:r>
            <w:hyperlink r:id="rId88" w:history="1">
              <w:r w:rsidRPr="003160DA">
                <w:rPr>
                  <w:rStyle w:val="Hyperlink"/>
                  <w:rFonts w:asciiTheme="minorHAnsi" w:hAnsiTheme="minorHAnsi"/>
                  <w:bCs/>
                  <w:sz w:val="22"/>
                  <w:szCs w:val="22"/>
                </w:rPr>
                <w:t>Percent Problems</w:t>
              </w:r>
            </w:hyperlink>
          </w:p>
          <w:p w:rsidR="0006462B" w:rsidRPr="00B54106" w:rsidRDefault="003160DA" w:rsidP="003160DA">
            <w:pPr>
              <w:rPr>
                <w:b/>
                <w:bCs/>
                <w:szCs w:val="20"/>
              </w:rPr>
            </w:pPr>
            <w:r w:rsidRPr="003160DA">
              <w:rPr>
                <w:rFonts w:asciiTheme="minorHAnsi" w:hAnsiTheme="minorHAnsi"/>
                <w:b/>
                <w:bCs/>
                <w:sz w:val="22"/>
                <w:szCs w:val="22"/>
              </w:rPr>
              <w:t xml:space="preserve">Selected response: </w:t>
            </w:r>
            <w:hyperlink r:id="rId89" w:history="1">
              <w:r w:rsidRPr="003160DA">
                <w:rPr>
                  <w:rStyle w:val="Hyperlink"/>
                  <w:rFonts w:asciiTheme="minorHAnsi" w:hAnsiTheme="minorHAnsi"/>
                  <w:bCs/>
                  <w:sz w:val="22"/>
                  <w:szCs w:val="22"/>
                </w:rPr>
                <w:t>Unit 2 Lesson 2 Quiz</w:t>
              </w:r>
            </w:hyperlink>
          </w:p>
        </w:tc>
      </w:tr>
      <w:tr w:rsidR="00F04936" w:rsidTr="00B908F4">
        <w:trPr>
          <w:trHeight w:val="609"/>
        </w:trPr>
        <w:tc>
          <w:tcPr>
            <w:tcW w:w="6297" w:type="dxa"/>
            <w:gridSpan w:val="2"/>
            <w:tcBorders>
              <w:top w:val="double" w:sz="4" w:space="0" w:color="auto"/>
              <w:bottom w:val="double" w:sz="4" w:space="0" w:color="auto"/>
            </w:tcBorders>
          </w:tcPr>
          <w:p w:rsidR="00A22A59" w:rsidRPr="000F1A8F" w:rsidRDefault="0006462B" w:rsidP="00A22A59">
            <w:pPr>
              <w:rPr>
                <w:rFonts w:asciiTheme="minorHAnsi" w:hAnsiTheme="minorHAnsi" w:cstheme="minorHAnsi"/>
                <w:b/>
                <w:sz w:val="24"/>
                <w:szCs w:val="24"/>
                <w:u w:val="single"/>
              </w:rPr>
            </w:pPr>
            <w:r>
              <w:rPr>
                <w:rFonts w:asciiTheme="minorHAnsi" w:hAnsiTheme="minorHAnsi" w:cstheme="minorHAnsi"/>
                <w:b/>
                <w:sz w:val="24"/>
                <w:szCs w:val="24"/>
                <w:u w:val="single"/>
              </w:rPr>
              <w:t>Purchased</w:t>
            </w:r>
            <w:r w:rsidR="00A22A59" w:rsidRPr="000F1A8F">
              <w:rPr>
                <w:rFonts w:asciiTheme="minorHAnsi" w:hAnsiTheme="minorHAnsi" w:cstheme="minorHAnsi"/>
                <w:b/>
                <w:sz w:val="24"/>
                <w:szCs w:val="24"/>
                <w:u w:val="single"/>
              </w:rPr>
              <w:t xml:space="preserve"> Resources</w:t>
            </w:r>
          </w:p>
          <w:p w:rsidR="009151EA" w:rsidRDefault="00B54106" w:rsidP="00B54106">
            <w:pPr>
              <w:rPr>
                <w:rFonts w:asciiTheme="minorHAnsi" w:hAnsiTheme="minorHAnsi"/>
                <w:b/>
                <w:bCs/>
                <w:sz w:val="22"/>
                <w:szCs w:val="22"/>
              </w:rPr>
            </w:pPr>
            <w:r w:rsidRPr="00B54106">
              <w:rPr>
                <w:rFonts w:asciiTheme="minorHAnsi" w:hAnsiTheme="minorHAnsi"/>
                <w:b/>
                <w:bCs/>
                <w:sz w:val="22"/>
                <w:szCs w:val="22"/>
              </w:rPr>
              <w:t>McGraw-Hill Georgia Math Grade 6</w:t>
            </w:r>
          </w:p>
          <w:p w:rsidR="00B54106" w:rsidRDefault="00B908F4" w:rsidP="00B54106">
            <w:pPr>
              <w:rPr>
                <w:rFonts w:asciiTheme="minorHAnsi" w:hAnsiTheme="minorHAnsi"/>
                <w:sz w:val="22"/>
                <w:szCs w:val="22"/>
              </w:rPr>
            </w:pPr>
            <w:r>
              <w:rPr>
                <w:rFonts w:asciiTheme="minorHAnsi" w:hAnsiTheme="minorHAnsi"/>
                <w:sz w:val="22"/>
                <w:szCs w:val="22"/>
              </w:rPr>
              <w:t>Chapter 3, Lessons 3-6</w:t>
            </w:r>
          </w:p>
          <w:p w:rsidR="00B908F4" w:rsidRDefault="00B908F4" w:rsidP="00B54106">
            <w:pPr>
              <w:rPr>
                <w:rFonts w:asciiTheme="minorHAnsi" w:hAnsiTheme="minorHAnsi"/>
                <w:sz w:val="22"/>
                <w:szCs w:val="22"/>
              </w:rPr>
            </w:pPr>
            <w:r>
              <w:rPr>
                <w:rFonts w:asciiTheme="minorHAnsi" w:hAnsiTheme="minorHAnsi"/>
                <w:sz w:val="22"/>
                <w:szCs w:val="22"/>
              </w:rPr>
              <w:t>Chapter 4, Lessons 1-4, 6-8</w:t>
            </w:r>
          </w:p>
          <w:p w:rsidR="00B7065D" w:rsidRDefault="00B7065D" w:rsidP="00B54106">
            <w:pPr>
              <w:rPr>
                <w:rFonts w:asciiTheme="minorHAnsi" w:hAnsiTheme="minorHAnsi"/>
                <w:b/>
                <w:bCs/>
                <w:sz w:val="22"/>
                <w:szCs w:val="22"/>
              </w:rPr>
            </w:pPr>
            <w:r w:rsidRPr="00B54106">
              <w:rPr>
                <w:rFonts w:asciiTheme="minorHAnsi" w:hAnsiTheme="minorHAnsi"/>
                <w:b/>
                <w:bCs/>
                <w:sz w:val="22"/>
                <w:szCs w:val="22"/>
              </w:rPr>
              <w:lastRenderedPageBreak/>
              <w:t>McGraw-Hill Georgia Math Grade 6</w:t>
            </w:r>
            <w:r>
              <w:rPr>
                <w:rFonts w:asciiTheme="minorHAnsi" w:hAnsiTheme="minorHAnsi"/>
                <w:b/>
                <w:bCs/>
                <w:sz w:val="22"/>
                <w:szCs w:val="22"/>
              </w:rPr>
              <w:t xml:space="preserve"> Plus</w:t>
            </w:r>
          </w:p>
          <w:p w:rsidR="00B7065D" w:rsidRPr="00B7065D" w:rsidRDefault="00B7065D" w:rsidP="00B54106">
            <w:pPr>
              <w:rPr>
                <w:rFonts w:asciiTheme="minorHAnsi" w:hAnsiTheme="minorHAnsi"/>
                <w:sz w:val="22"/>
                <w:szCs w:val="22"/>
              </w:rPr>
            </w:pPr>
            <w:r>
              <w:rPr>
                <w:rFonts w:asciiTheme="minorHAnsi" w:hAnsiTheme="minorHAnsi"/>
                <w:bCs/>
                <w:sz w:val="22"/>
                <w:szCs w:val="22"/>
              </w:rPr>
              <w:t>Chapter 2, Lessons 4-10</w:t>
            </w:r>
          </w:p>
          <w:p w:rsidR="00B54106" w:rsidRDefault="00B54106" w:rsidP="00B54106">
            <w:pPr>
              <w:rPr>
                <w:rFonts w:asciiTheme="minorHAnsi" w:hAnsiTheme="minorHAnsi"/>
                <w:b/>
                <w:bCs/>
                <w:sz w:val="22"/>
                <w:szCs w:val="22"/>
              </w:rPr>
            </w:pPr>
            <w:r w:rsidRPr="00B54106">
              <w:rPr>
                <w:rFonts w:asciiTheme="minorHAnsi" w:hAnsiTheme="minorHAnsi"/>
                <w:b/>
                <w:bCs/>
                <w:sz w:val="22"/>
                <w:szCs w:val="22"/>
              </w:rPr>
              <w:t xml:space="preserve">Holt Mathematics Course 1 Text </w:t>
            </w:r>
            <w:r w:rsidR="009151EA">
              <w:rPr>
                <w:rFonts w:asciiTheme="minorHAnsi" w:hAnsiTheme="minorHAnsi"/>
                <w:b/>
                <w:bCs/>
                <w:sz w:val="22"/>
                <w:szCs w:val="22"/>
              </w:rPr>
              <w:t>(old)</w:t>
            </w:r>
          </w:p>
          <w:p w:rsidR="009151EA" w:rsidRDefault="009151EA" w:rsidP="009151EA">
            <w:pPr>
              <w:rPr>
                <w:rFonts w:asciiTheme="minorHAnsi" w:hAnsiTheme="minorHAnsi"/>
                <w:bCs/>
                <w:sz w:val="22"/>
                <w:szCs w:val="22"/>
              </w:rPr>
            </w:pPr>
            <w:r>
              <w:rPr>
                <w:rFonts w:asciiTheme="minorHAnsi" w:hAnsiTheme="minorHAnsi"/>
                <w:bCs/>
                <w:sz w:val="22"/>
                <w:szCs w:val="22"/>
              </w:rPr>
              <w:t>Chapter 6, Lessons 6-7</w:t>
            </w:r>
          </w:p>
          <w:p w:rsidR="009151EA" w:rsidRPr="00B54106" w:rsidRDefault="009151EA" w:rsidP="009151EA">
            <w:pPr>
              <w:rPr>
                <w:rFonts w:asciiTheme="minorHAnsi" w:hAnsiTheme="minorHAnsi"/>
                <w:b/>
                <w:bCs/>
                <w:sz w:val="22"/>
                <w:szCs w:val="22"/>
              </w:rPr>
            </w:pPr>
            <w:r>
              <w:rPr>
                <w:rFonts w:asciiTheme="minorHAnsi" w:hAnsiTheme="minorHAnsi"/>
                <w:bCs/>
                <w:sz w:val="22"/>
                <w:szCs w:val="22"/>
              </w:rPr>
              <w:t>Chapter 7, Lessons 2-3 &amp; 7-10</w:t>
            </w:r>
          </w:p>
          <w:p w:rsidR="00B54106" w:rsidRDefault="00B54106" w:rsidP="00B54106">
            <w:pPr>
              <w:rPr>
                <w:rFonts w:asciiTheme="minorHAnsi" w:hAnsiTheme="minorHAnsi"/>
                <w:b/>
                <w:bCs/>
                <w:sz w:val="22"/>
                <w:szCs w:val="22"/>
              </w:rPr>
            </w:pPr>
            <w:r w:rsidRPr="00B54106">
              <w:rPr>
                <w:rFonts w:asciiTheme="minorHAnsi" w:hAnsiTheme="minorHAnsi"/>
                <w:b/>
                <w:bCs/>
                <w:sz w:val="22"/>
                <w:szCs w:val="22"/>
              </w:rPr>
              <w:t xml:space="preserve">Math </w:t>
            </w:r>
            <w:r w:rsidR="009151EA">
              <w:rPr>
                <w:rFonts w:asciiTheme="minorHAnsi" w:hAnsiTheme="minorHAnsi"/>
                <w:b/>
                <w:bCs/>
                <w:sz w:val="22"/>
                <w:szCs w:val="22"/>
              </w:rPr>
              <w:t>in Context:</w:t>
            </w:r>
          </w:p>
          <w:p w:rsidR="009151EA" w:rsidRDefault="009151EA" w:rsidP="00B54106">
            <w:pPr>
              <w:rPr>
                <w:rFonts w:asciiTheme="minorHAnsi" w:hAnsiTheme="minorHAnsi"/>
                <w:sz w:val="22"/>
                <w:szCs w:val="22"/>
              </w:rPr>
            </w:pPr>
            <w:r w:rsidRPr="009151EA">
              <w:rPr>
                <w:rFonts w:asciiTheme="minorHAnsi" w:hAnsiTheme="minorHAnsi"/>
                <w:i/>
                <w:sz w:val="22"/>
                <w:szCs w:val="22"/>
              </w:rPr>
              <w:t xml:space="preserve">Number: Models You Can Count On: </w:t>
            </w:r>
            <w:r w:rsidRPr="009151EA">
              <w:rPr>
                <w:rFonts w:asciiTheme="minorHAnsi" w:hAnsiTheme="minorHAnsi"/>
                <w:sz w:val="22"/>
                <w:szCs w:val="22"/>
              </w:rPr>
              <w:t>Section E-Choose Your Model</w:t>
            </w:r>
          </w:p>
          <w:p w:rsidR="009151EA" w:rsidRPr="009151EA" w:rsidRDefault="009151EA" w:rsidP="00B54106">
            <w:pPr>
              <w:rPr>
                <w:rFonts w:asciiTheme="minorHAnsi" w:hAnsiTheme="minorHAnsi"/>
                <w:bCs/>
                <w:sz w:val="22"/>
                <w:szCs w:val="22"/>
              </w:rPr>
            </w:pPr>
            <w:r w:rsidRPr="009151EA">
              <w:rPr>
                <w:rFonts w:asciiTheme="minorHAnsi" w:hAnsiTheme="minorHAnsi"/>
                <w:i/>
                <w:sz w:val="22"/>
                <w:szCs w:val="22"/>
              </w:rPr>
              <w:t xml:space="preserve">Number: Fraction Times: </w:t>
            </w:r>
            <w:r w:rsidRPr="009151EA">
              <w:rPr>
                <w:rFonts w:asciiTheme="minorHAnsi" w:hAnsiTheme="minorHAnsi"/>
                <w:sz w:val="22"/>
                <w:szCs w:val="22"/>
              </w:rPr>
              <w:t>Section D- Ratios, Fractions, Decimals, &amp; Percents</w:t>
            </w:r>
          </w:p>
          <w:p w:rsidR="00F04936" w:rsidRDefault="00B54106" w:rsidP="009151EA">
            <w:pPr>
              <w:rPr>
                <w:rFonts w:asciiTheme="minorHAnsi" w:hAnsiTheme="minorHAnsi"/>
                <w:bCs/>
                <w:sz w:val="22"/>
                <w:szCs w:val="22"/>
              </w:rPr>
            </w:pPr>
            <w:r w:rsidRPr="00B54106">
              <w:rPr>
                <w:rFonts w:asciiTheme="minorHAnsi" w:hAnsiTheme="minorHAnsi"/>
                <w:b/>
                <w:bCs/>
                <w:sz w:val="22"/>
                <w:szCs w:val="22"/>
              </w:rPr>
              <w:t>Hands-on Standards</w:t>
            </w:r>
            <w:r w:rsidRPr="00B54106">
              <w:rPr>
                <w:rFonts w:asciiTheme="minorHAnsi" w:hAnsiTheme="minorHAnsi"/>
                <w:bCs/>
                <w:sz w:val="22"/>
                <w:szCs w:val="22"/>
              </w:rPr>
              <w:t xml:space="preserve"> </w:t>
            </w:r>
            <w:r w:rsidR="009151EA" w:rsidRPr="009151EA">
              <w:rPr>
                <w:rFonts w:asciiTheme="minorHAnsi" w:hAnsiTheme="minorHAnsi"/>
                <w:b/>
                <w:bCs/>
                <w:sz w:val="22"/>
                <w:szCs w:val="22"/>
              </w:rPr>
              <w:t>Grades 5-6:</w:t>
            </w:r>
            <w:r w:rsidR="009151EA" w:rsidRPr="009151EA">
              <w:rPr>
                <w:rFonts w:asciiTheme="minorHAnsi" w:hAnsiTheme="minorHAnsi"/>
                <w:bCs/>
                <w:sz w:val="22"/>
                <w:szCs w:val="22"/>
              </w:rPr>
              <w:t xml:space="preserve"> Ratio and Proportion: Finding the Ratio; Ratio and Proportion: Solving the Equation</w:t>
            </w:r>
          </w:p>
          <w:p w:rsidR="00956653" w:rsidRDefault="00956653" w:rsidP="009151EA">
            <w:pPr>
              <w:rPr>
                <w:rFonts w:asciiTheme="minorHAnsi" w:hAnsiTheme="minorHAnsi"/>
                <w:bCs/>
                <w:sz w:val="22"/>
                <w:szCs w:val="22"/>
              </w:rPr>
            </w:pPr>
            <w:r>
              <w:rPr>
                <w:rFonts w:asciiTheme="minorHAnsi" w:hAnsiTheme="minorHAnsi"/>
                <w:b/>
                <w:bCs/>
                <w:sz w:val="22"/>
                <w:szCs w:val="22"/>
              </w:rPr>
              <w:t xml:space="preserve">Hands-on Standards Grade 6: </w:t>
            </w:r>
            <w:r>
              <w:rPr>
                <w:rFonts w:asciiTheme="minorHAnsi" w:hAnsiTheme="minorHAnsi"/>
                <w:bCs/>
                <w:sz w:val="22"/>
                <w:szCs w:val="22"/>
              </w:rPr>
              <w:t>Lesson 2-3 Proportions and Finding the Ratio pgs. 12-16</w:t>
            </w:r>
          </w:p>
          <w:p w:rsidR="00956653" w:rsidRPr="00956653" w:rsidRDefault="00956653" w:rsidP="009151EA">
            <w:pPr>
              <w:rPr>
                <w:rFonts w:asciiTheme="minorHAnsi" w:hAnsiTheme="minorHAnsi" w:cstheme="minorHAnsi"/>
                <w:i/>
                <w:sz w:val="22"/>
                <w:szCs w:val="22"/>
              </w:rPr>
            </w:pPr>
            <w:r>
              <w:rPr>
                <w:rFonts w:asciiTheme="minorHAnsi" w:hAnsiTheme="minorHAnsi"/>
                <w:b/>
                <w:bCs/>
                <w:sz w:val="22"/>
                <w:szCs w:val="22"/>
              </w:rPr>
              <w:t xml:space="preserve">Graphing Calculator Strategies Middle School Math: </w:t>
            </w:r>
            <w:r>
              <w:rPr>
                <w:rFonts w:asciiTheme="minorHAnsi" w:hAnsiTheme="minorHAnsi"/>
                <w:bCs/>
                <w:sz w:val="22"/>
                <w:szCs w:val="22"/>
              </w:rPr>
              <w:t>Lesson 2 Making Sense of Percents and Lesson 3 Solving Ratios and Proportions</w:t>
            </w:r>
          </w:p>
        </w:tc>
        <w:tc>
          <w:tcPr>
            <w:tcW w:w="5400" w:type="dxa"/>
            <w:tcBorders>
              <w:top w:val="double" w:sz="4" w:space="0" w:color="auto"/>
              <w:bottom w:val="double" w:sz="4" w:space="0" w:color="auto"/>
            </w:tcBorders>
          </w:tcPr>
          <w:p w:rsidR="00164DAB" w:rsidRDefault="008670ED" w:rsidP="00002C7A">
            <w:pPr>
              <w:rPr>
                <w:rFonts w:asciiTheme="minorHAnsi" w:hAnsiTheme="minorHAnsi" w:cstheme="minorHAnsi"/>
                <w:b/>
                <w:sz w:val="24"/>
                <w:szCs w:val="24"/>
                <w:u w:val="single"/>
              </w:rPr>
            </w:pPr>
            <w:r>
              <w:rPr>
                <w:rFonts w:asciiTheme="minorHAnsi" w:hAnsiTheme="minorHAnsi" w:cstheme="minorHAnsi"/>
                <w:b/>
                <w:sz w:val="24"/>
                <w:szCs w:val="24"/>
                <w:u w:val="single"/>
              </w:rPr>
              <w:lastRenderedPageBreak/>
              <w:t>Purchased</w:t>
            </w:r>
            <w:r w:rsidR="00A22A59" w:rsidRPr="00A22A59">
              <w:rPr>
                <w:rFonts w:asciiTheme="minorHAnsi" w:hAnsiTheme="minorHAnsi" w:cstheme="minorHAnsi"/>
                <w:b/>
                <w:sz w:val="24"/>
                <w:szCs w:val="24"/>
                <w:u w:val="single"/>
              </w:rPr>
              <w:t xml:space="preserve"> Online Resources</w:t>
            </w:r>
          </w:p>
          <w:p w:rsidR="00B54106" w:rsidRPr="00B54106" w:rsidRDefault="003C414D" w:rsidP="00B54106">
            <w:pPr>
              <w:rPr>
                <w:rStyle w:val="Hyperlink"/>
                <w:rFonts w:asciiTheme="minorHAnsi" w:hAnsiTheme="minorHAnsi"/>
                <w:sz w:val="22"/>
                <w:szCs w:val="22"/>
              </w:rPr>
            </w:pPr>
            <w:hyperlink r:id="rId90" w:history="1">
              <w:r w:rsidR="00B54106" w:rsidRPr="00B54106">
                <w:rPr>
                  <w:rStyle w:val="Hyperlink"/>
                  <w:rFonts w:asciiTheme="minorHAnsi" w:hAnsiTheme="minorHAnsi"/>
                  <w:sz w:val="22"/>
                  <w:szCs w:val="22"/>
                </w:rPr>
                <w:t>http://connected.mcgraw-hill.com/connected/login.do</w:t>
              </w:r>
            </w:hyperlink>
          </w:p>
          <w:p w:rsidR="00B54106" w:rsidRPr="00B54106" w:rsidRDefault="00B54106" w:rsidP="00B54106">
            <w:pPr>
              <w:rPr>
                <w:rFonts w:asciiTheme="minorHAnsi" w:hAnsiTheme="minorHAnsi"/>
                <w:sz w:val="22"/>
                <w:szCs w:val="22"/>
              </w:rPr>
            </w:pPr>
          </w:p>
          <w:p w:rsidR="00B54106" w:rsidRPr="00B54106" w:rsidRDefault="00B54106" w:rsidP="00B54106">
            <w:pPr>
              <w:rPr>
                <w:rFonts w:asciiTheme="minorHAnsi" w:hAnsiTheme="minorHAnsi"/>
                <w:sz w:val="22"/>
                <w:szCs w:val="22"/>
              </w:rPr>
            </w:pPr>
            <w:r w:rsidRPr="00B54106">
              <w:rPr>
                <w:rFonts w:asciiTheme="minorHAnsi" w:hAnsiTheme="minorHAnsi"/>
                <w:b/>
                <w:sz w:val="22"/>
                <w:szCs w:val="22"/>
              </w:rPr>
              <w:t>Teacher User ID</w:t>
            </w:r>
            <w:r w:rsidRPr="00B54106">
              <w:rPr>
                <w:rFonts w:asciiTheme="minorHAnsi" w:hAnsiTheme="minorHAnsi"/>
                <w:sz w:val="22"/>
                <w:szCs w:val="22"/>
              </w:rPr>
              <w:t>: ccsde0(enumber)</w:t>
            </w:r>
          </w:p>
          <w:p w:rsidR="00B54106" w:rsidRPr="00B54106" w:rsidRDefault="00B54106" w:rsidP="00B54106">
            <w:pPr>
              <w:rPr>
                <w:rFonts w:asciiTheme="minorHAnsi" w:hAnsiTheme="minorHAnsi"/>
                <w:sz w:val="22"/>
                <w:szCs w:val="22"/>
              </w:rPr>
            </w:pPr>
            <w:r w:rsidRPr="00B54106">
              <w:rPr>
                <w:rFonts w:asciiTheme="minorHAnsi" w:hAnsiTheme="minorHAnsi"/>
                <w:b/>
                <w:sz w:val="22"/>
                <w:szCs w:val="22"/>
              </w:rPr>
              <w:lastRenderedPageBreak/>
              <w:t>Password</w:t>
            </w:r>
            <w:r w:rsidRPr="00B54106">
              <w:rPr>
                <w:rFonts w:asciiTheme="minorHAnsi" w:hAnsiTheme="minorHAnsi"/>
                <w:sz w:val="22"/>
                <w:szCs w:val="22"/>
              </w:rPr>
              <w:t>: cobbmath1</w:t>
            </w:r>
          </w:p>
          <w:p w:rsidR="00B54106" w:rsidRPr="00B54106" w:rsidRDefault="00B54106" w:rsidP="00B54106">
            <w:pPr>
              <w:rPr>
                <w:rFonts w:asciiTheme="minorHAnsi" w:hAnsiTheme="minorHAnsi"/>
                <w:sz w:val="22"/>
                <w:szCs w:val="22"/>
              </w:rPr>
            </w:pPr>
            <w:r w:rsidRPr="00B54106">
              <w:rPr>
                <w:rFonts w:asciiTheme="minorHAnsi" w:hAnsiTheme="minorHAnsi"/>
                <w:b/>
                <w:sz w:val="22"/>
                <w:szCs w:val="22"/>
              </w:rPr>
              <w:t>Student User ID</w:t>
            </w:r>
            <w:r w:rsidRPr="00B54106">
              <w:rPr>
                <w:rFonts w:asciiTheme="minorHAnsi" w:hAnsiTheme="minorHAnsi"/>
                <w:sz w:val="22"/>
                <w:szCs w:val="22"/>
              </w:rPr>
              <w:t>: ccsd(student ID)</w:t>
            </w:r>
          </w:p>
          <w:p w:rsidR="00B54106" w:rsidRPr="00B54106" w:rsidRDefault="00B54106" w:rsidP="00B54106">
            <w:pPr>
              <w:rPr>
                <w:rFonts w:asciiTheme="minorHAnsi" w:hAnsiTheme="minorHAnsi"/>
                <w:sz w:val="22"/>
                <w:szCs w:val="22"/>
              </w:rPr>
            </w:pPr>
            <w:r w:rsidRPr="00B54106">
              <w:rPr>
                <w:rFonts w:asciiTheme="minorHAnsi" w:hAnsiTheme="minorHAnsi"/>
                <w:b/>
                <w:sz w:val="22"/>
                <w:szCs w:val="22"/>
              </w:rPr>
              <w:t>Password</w:t>
            </w:r>
            <w:r w:rsidRPr="00B54106">
              <w:rPr>
                <w:rFonts w:asciiTheme="minorHAnsi" w:hAnsiTheme="minorHAnsi"/>
                <w:sz w:val="22"/>
                <w:szCs w:val="22"/>
              </w:rPr>
              <w:t>: cobbmath1</w:t>
            </w:r>
          </w:p>
          <w:p w:rsidR="00B54106" w:rsidRPr="00B54106" w:rsidRDefault="00B54106" w:rsidP="00B54106">
            <w:pPr>
              <w:rPr>
                <w:rFonts w:asciiTheme="minorHAnsi" w:hAnsiTheme="minorHAnsi"/>
                <w:sz w:val="22"/>
                <w:szCs w:val="22"/>
              </w:rPr>
            </w:pPr>
          </w:p>
          <w:p w:rsidR="00B54106" w:rsidRPr="00B54106" w:rsidRDefault="00B54106" w:rsidP="00B54106">
            <w:pPr>
              <w:rPr>
                <w:rFonts w:asciiTheme="minorHAnsi" w:hAnsiTheme="minorHAnsi"/>
                <w:sz w:val="22"/>
                <w:szCs w:val="22"/>
              </w:rPr>
            </w:pPr>
            <w:r w:rsidRPr="00B54106">
              <w:rPr>
                <w:rFonts w:asciiTheme="minorHAnsi" w:hAnsiTheme="minorHAnsi"/>
                <w:b/>
                <w:sz w:val="22"/>
                <w:szCs w:val="22"/>
              </w:rPr>
              <w:t>General Login</w:t>
            </w:r>
            <w:r w:rsidRPr="00B54106">
              <w:rPr>
                <w:rFonts w:asciiTheme="minorHAnsi" w:hAnsiTheme="minorHAnsi"/>
                <w:sz w:val="22"/>
                <w:szCs w:val="22"/>
              </w:rPr>
              <w:t>:</w:t>
            </w:r>
          </w:p>
          <w:p w:rsidR="00B54106" w:rsidRPr="00B54106" w:rsidRDefault="00B54106" w:rsidP="00B54106">
            <w:pPr>
              <w:rPr>
                <w:rFonts w:asciiTheme="minorHAnsi" w:hAnsiTheme="minorHAnsi"/>
                <w:sz w:val="22"/>
                <w:szCs w:val="22"/>
              </w:rPr>
            </w:pPr>
            <w:r w:rsidRPr="00B54106">
              <w:rPr>
                <w:rFonts w:asciiTheme="minorHAnsi" w:hAnsiTheme="minorHAnsi"/>
                <w:sz w:val="22"/>
                <w:szCs w:val="22"/>
              </w:rPr>
              <w:t>User: georgiamath1</w:t>
            </w:r>
          </w:p>
          <w:p w:rsidR="006D36B0" w:rsidRPr="00B54106" w:rsidRDefault="00B54106" w:rsidP="0006462B">
            <w:pPr>
              <w:rPr>
                <w:rFonts w:asciiTheme="minorHAnsi" w:hAnsiTheme="minorHAnsi"/>
                <w:b/>
                <w:sz w:val="22"/>
                <w:szCs w:val="22"/>
                <w:u w:val="single"/>
              </w:rPr>
            </w:pPr>
            <w:r w:rsidRPr="00B54106">
              <w:rPr>
                <w:rFonts w:asciiTheme="minorHAnsi" w:hAnsiTheme="minorHAnsi"/>
                <w:sz w:val="22"/>
                <w:szCs w:val="22"/>
              </w:rPr>
              <w:t>PW: demo123</w:t>
            </w:r>
          </w:p>
        </w:tc>
        <w:tc>
          <w:tcPr>
            <w:tcW w:w="3111" w:type="dxa"/>
            <w:tcBorders>
              <w:top w:val="double" w:sz="4" w:space="0" w:color="auto"/>
              <w:bottom w:val="double" w:sz="4" w:space="0" w:color="auto"/>
            </w:tcBorders>
          </w:tcPr>
          <w:p w:rsidR="00A22A59" w:rsidRPr="007C5F3C" w:rsidRDefault="00A22A59" w:rsidP="00A22A59">
            <w:pPr>
              <w:rPr>
                <w:rFonts w:asciiTheme="minorHAnsi" w:hAnsiTheme="minorHAnsi" w:cstheme="minorHAnsi"/>
                <w:b/>
                <w:sz w:val="24"/>
                <w:szCs w:val="24"/>
                <w:u w:val="single"/>
              </w:rPr>
            </w:pPr>
            <w:r w:rsidRPr="007C5F3C">
              <w:rPr>
                <w:rFonts w:asciiTheme="minorHAnsi" w:hAnsiTheme="minorHAnsi" w:cstheme="minorHAnsi"/>
                <w:b/>
                <w:sz w:val="24"/>
                <w:szCs w:val="24"/>
                <w:u w:val="single"/>
              </w:rPr>
              <w:lastRenderedPageBreak/>
              <w:t>Suggested Manipulatives</w:t>
            </w:r>
          </w:p>
          <w:p w:rsidR="00F04936" w:rsidRDefault="00F51346" w:rsidP="00F81AB9">
            <w:pPr>
              <w:pStyle w:val="ListParagraph"/>
              <w:numPr>
                <w:ilvl w:val="0"/>
                <w:numId w:val="2"/>
              </w:numPr>
              <w:ind w:left="309" w:hanging="270"/>
              <w:rPr>
                <w:rFonts w:asciiTheme="minorHAnsi" w:hAnsiTheme="minorHAnsi" w:cstheme="minorHAnsi"/>
                <w:sz w:val="24"/>
                <w:szCs w:val="24"/>
              </w:rPr>
            </w:pPr>
            <w:r>
              <w:rPr>
                <w:rFonts w:asciiTheme="minorHAnsi" w:hAnsiTheme="minorHAnsi" w:cstheme="minorHAnsi"/>
                <w:sz w:val="24"/>
                <w:szCs w:val="24"/>
              </w:rPr>
              <w:t>100 grids</w:t>
            </w:r>
          </w:p>
          <w:p w:rsidR="00F51346" w:rsidRDefault="00F51346" w:rsidP="00F81AB9">
            <w:pPr>
              <w:pStyle w:val="ListParagraph"/>
              <w:numPr>
                <w:ilvl w:val="0"/>
                <w:numId w:val="2"/>
              </w:numPr>
              <w:ind w:left="309" w:hanging="270"/>
              <w:rPr>
                <w:rFonts w:asciiTheme="minorHAnsi" w:hAnsiTheme="minorHAnsi" w:cstheme="minorHAnsi"/>
                <w:sz w:val="24"/>
                <w:szCs w:val="24"/>
              </w:rPr>
            </w:pPr>
            <w:r>
              <w:rPr>
                <w:rFonts w:asciiTheme="minorHAnsi" w:hAnsiTheme="minorHAnsi" w:cstheme="minorHAnsi"/>
                <w:sz w:val="24"/>
                <w:szCs w:val="24"/>
              </w:rPr>
              <w:t>Centimeter Cubes</w:t>
            </w:r>
          </w:p>
          <w:p w:rsidR="00F51346" w:rsidRDefault="00F51346" w:rsidP="00F81AB9">
            <w:pPr>
              <w:pStyle w:val="ListParagraph"/>
              <w:numPr>
                <w:ilvl w:val="0"/>
                <w:numId w:val="2"/>
              </w:numPr>
              <w:ind w:left="309" w:hanging="270"/>
              <w:rPr>
                <w:rFonts w:asciiTheme="minorHAnsi" w:hAnsiTheme="minorHAnsi" w:cstheme="minorHAnsi"/>
                <w:sz w:val="24"/>
                <w:szCs w:val="24"/>
              </w:rPr>
            </w:pPr>
            <w:r>
              <w:rPr>
                <w:rFonts w:asciiTheme="minorHAnsi" w:hAnsiTheme="minorHAnsi" w:cstheme="minorHAnsi"/>
                <w:sz w:val="24"/>
                <w:szCs w:val="24"/>
              </w:rPr>
              <w:t>Cuisenaire Rods</w:t>
            </w:r>
          </w:p>
          <w:p w:rsidR="00F51346" w:rsidRDefault="00F51346" w:rsidP="00F81AB9">
            <w:pPr>
              <w:pStyle w:val="ListParagraph"/>
              <w:numPr>
                <w:ilvl w:val="0"/>
                <w:numId w:val="2"/>
              </w:numPr>
              <w:ind w:left="309" w:hanging="270"/>
              <w:rPr>
                <w:rFonts w:asciiTheme="minorHAnsi" w:hAnsiTheme="minorHAnsi" w:cstheme="minorHAnsi"/>
                <w:sz w:val="24"/>
                <w:szCs w:val="24"/>
              </w:rPr>
            </w:pPr>
            <w:r>
              <w:rPr>
                <w:rFonts w:asciiTheme="minorHAnsi" w:hAnsiTheme="minorHAnsi" w:cstheme="minorHAnsi"/>
                <w:sz w:val="24"/>
                <w:szCs w:val="24"/>
              </w:rPr>
              <w:lastRenderedPageBreak/>
              <w:t>Linking Cubes</w:t>
            </w:r>
          </w:p>
          <w:p w:rsidR="00F51346" w:rsidRPr="00F51346" w:rsidRDefault="009151EA" w:rsidP="00F81AB9">
            <w:pPr>
              <w:pStyle w:val="ListParagraph"/>
              <w:numPr>
                <w:ilvl w:val="0"/>
                <w:numId w:val="2"/>
              </w:numPr>
              <w:ind w:left="309" w:hanging="270"/>
              <w:rPr>
                <w:rFonts w:asciiTheme="minorHAnsi" w:hAnsiTheme="minorHAnsi" w:cstheme="minorHAnsi"/>
                <w:sz w:val="24"/>
                <w:szCs w:val="24"/>
              </w:rPr>
            </w:pPr>
            <w:r>
              <w:rPr>
                <w:rFonts w:asciiTheme="minorHAnsi" w:hAnsiTheme="minorHAnsi" w:cstheme="minorHAnsi"/>
                <w:sz w:val="24"/>
                <w:szCs w:val="24"/>
              </w:rPr>
              <w:t>Tape Diagrams</w:t>
            </w:r>
          </w:p>
        </w:tc>
      </w:tr>
      <w:tr w:rsidR="00F04936" w:rsidTr="009F561A">
        <w:trPr>
          <w:trHeight w:val="321"/>
        </w:trPr>
        <w:tc>
          <w:tcPr>
            <w:tcW w:w="14808" w:type="dxa"/>
            <w:gridSpan w:val="4"/>
            <w:tcBorders>
              <w:top w:val="double" w:sz="4" w:space="0" w:color="auto"/>
              <w:bottom w:val="double" w:sz="4" w:space="0" w:color="auto"/>
            </w:tcBorders>
          </w:tcPr>
          <w:p w:rsidR="00F04936" w:rsidRDefault="0006462B" w:rsidP="00A22A59">
            <w:pPr>
              <w:rPr>
                <w:rFonts w:asciiTheme="minorHAnsi" w:hAnsiTheme="minorHAnsi" w:cstheme="minorHAnsi"/>
                <w:b/>
                <w:sz w:val="24"/>
                <w:szCs w:val="24"/>
                <w:u w:val="single"/>
              </w:rPr>
            </w:pPr>
            <w:r>
              <w:rPr>
                <w:rFonts w:asciiTheme="minorHAnsi" w:hAnsiTheme="minorHAnsi" w:cstheme="minorHAnsi"/>
                <w:b/>
                <w:sz w:val="24"/>
                <w:szCs w:val="24"/>
                <w:u w:val="single"/>
              </w:rPr>
              <w:lastRenderedPageBreak/>
              <w:t>Web</w:t>
            </w:r>
            <w:r w:rsidR="00C00961">
              <w:rPr>
                <w:rFonts w:asciiTheme="minorHAnsi" w:hAnsiTheme="minorHAnsi" w:cstheme="minorHAnsi"/>
                <w:b/>
                <w:sz w:val="24"/>
                <w:szCs w:val="24"/>
                <w:u w:val="single"/>
              </w:rPr>
              <w:t xml:space="preserve"> Resources</w:t>
            </w:r>
          </w:p>
          <w:p w:rsidR="00E1141D" w:rsidRDefault="00E1141D" w:rsidP="00A22A59">
            <w:pPr>
              <w:rPr>
                <w:rFonts w:asciiTheme="minorHAnsi" w:eastAsia="SimSun" w:hAnsiTheme="minorHAnsi"/>
                <w:color w:val="0000FF"/>
                <w:sz w:val="22"/>
                <w:szCs w:val="22"/>
                <w:lang w:eastAsia="zh-CN"/>
              </w:rPr>
            </w:pPr>
            <w:r w:rsidRPr="00E1141D">
              <w:rPr>
                <w:rFonts w:asciiTheme="minorHAnsi" w:eastAsia="SimSun" w:hAnsiTheme="minorHAnsi"/>
                <w:color w:val="0000FF"/>
                <w:sz w:val="22"/>
                <w:szCs w:val="22"/>
                <w:lang w:eastAsia="zh-CN"/>
              </w:rPr>
              <w:t>http://www.purplemath.com/modules/ratio4.htm</w:t>
            </w:r>
          </w:p>
          <w:p w:rsidR="00E1141D" w:rsidRPr="00E1141D" w:rsidRDefault="00E1141D" w:rsidP="00A22A59">
            <w:pPr>
              <w:rPr>
                <w:rFonts w:asciiTheme="minorHAnsi" w:eastAsia="SimSun" w:hAnsiTheme="minorHAnsi"/>
                <w:color w:val="0000FF"/>
                <w:sz w:val="22"/>
                <w:szCs w:val="22"/>
                <w:lang w:eastAsia="zh-CN"/>
              </w:rPr>
            </w:pPr>
            <w:r w:rsidRPr="00E1141D">
              <w:rPr>
                <w:rFonts w:asciiTheme="minorHAnsi" w:eastAsia="SimSun" w:hAnsiTheme="minorHAnsi"/>
                <w:color w:val="0000FF"/>
                <w:sz w:val="22"/>
                <w:szCs w:val="22"/>
                <w:lang w:eastAsia="zh-CN"/>
              </w:rPr>
              <w:t>http://www.cehd.umn.edu/ci/rationalnumberproject/93_4.html</w:t>
            </w:r>
          </w:p>
          <w:p w:rsidR="00E4274E" w:rsidRDefault="003C414D" w:rsidP="00A22A59">
            <w:pPr>
              <w:rPr>
                <w:rFonts w:asciiTheme="minorHAnsi" w:eastAsia="SimSun" w:hAnsiTheme="minorHAnsi"/>
                <w:color w:val="0000FF"/>
                <w:sz w:val="22"/>
                <w:szCs w:val="22"/>
                <w:lang w:eastAsia="zh-CN"/>
              </w:rPr>
            </w:pPr>
            <w:hyperlink r:id="rId91" w:history="1">
              <w:r w:rsidR="00E1141D" w:rsidRPr="00E1141D">
                <w:rPr>
                  <w:rStyle w:val="Hyperlink"/>
                  <w:rFonts w:asciiTheme="minorHAnsi" w:eastAsia="SimSun" w:hAnsiTheme="minorHAnsi"/>
                  <w:sz w:val="22"/>
                  <w:szCs w:val="22"/>
                  <w:u w:val="none"/>
                  <w:lang w:eastAsia="zh-CN"/>
                </w:rPr>
                <w:t>http://www.eduplace.com/math/mathsteps/6/a/6.proportions.ask.html</w:t>
              </w:r>
            </w:hyperlink>
          </w:p>
          <w:p w:rsidR="00E1141D" w:rsidRPr="00E1141D" w:rsidRDefault="003C414D" w:rsidP="00A22A59">
            <w:pPr>
              <w:rPr>
                <w:rFonts w:asciiTheme="minorHAnsi" w:eastAsia="SimSun" w:hAnsiTheme="minorHAnsi"/>
                <w:color w:val="0000FF"/>
                <w:sz w:val="22"/>
                <w:szCs w:val="22"/>
                <w:lang w:eastAsia="zh-CN"/>
              </w:rPr>
            </w:pPr>
            <w:hyperlink r:id="rId92" w:history="1">
              <w:r w:rsidR="00BF28D0" w:rsidRPr="007120A0">
                <w:rPr>
                  <w:rStyle w:val="Hyperlink"/>
                  <w:rFonts w:asciiTheme="minorHAnsi" w:eastAsia="SimSun" w:hAnsiTheme="minorHAnsi"/>
                  <w:sz w:val="22"/>
                  <w:szCs w:val="22"/>
                  <w:lang w:eastAsia="zh-CN"/>
                </w:rPr>
                <w:t>https://www.khanacademy.org/math/algebra-basics/core-algebra-linear-equations-inequalities/ratios-core-algebra/v/find-an-unknown-in-a-proportion#</w:t>
              </w:r>
            </w:hyperlink>
            <w:r w:rsidR="00E1141D" w:rsidRPr="00E1141D">
              <w:rPr>
                <w:rFonts w:asciiTheme="minorHAnsi" w:eastAsia="SimSun" w:hAnsiTheme="minorHAnsi"/>
                <w:color w:val="0000FF"/>
                <w:sz w:val="22"/>
                <w:szCs w:val="22"/>
                <w:lang w:eastAsia="zh-CN"/>
              </w:rPr>
              <w:t>!</w:t>
            </w:r>
            <w:r w:rsidR="00BF28D0">
              <w:rPr>
                <w:rFonts w:asciiTheme="minorHAnsi" w:eastAsia="SimSun" w:hAnsiTheme="minorHAnsi"/>
                <w:color w:val="0000FF"/>
                <w:sz w:val="22"/>
                <w:szCs w:val="22"/>
                <w:lang w:eastAsia="zh-CN"/>
              </w:rPr>
              <w:t xml:space="preserve"> </w:t>
            </w:r>
          </w:p>
          <w:p w:rsidR="00E1141D" w:rsidRPr="00E1141D" w:rsidRDefault="003C414D" w:rsidP="00A22A59">
            <w:pPr>
              <w:rPr>
                <w:rFonts w:asciiTheme="minorHAnsi" w:eastAsia="SimSun" w:hAnsiTheme="minorHAnsi"/>
                <w:color w:val="0000FF"/>
                <w:sz w:val="22"/>
                <w:szCs w:val="22"/>
                <w:lang w:eastAsia="zh-CN"/>
              </w:rPr>
            </w:pPr>
            <w:hyperlink r:id="rId93" w:history="1">
              <w:r w:rsidR="00E1141D" w:rsidRPr="00E1141D">
                <w:rPr>
                  <w:rStyle w:val="Hyperlink"/>
                  <w:rFonts w:asciiTheme="minorHAnsi" w:eastAsia="SimSun" w:hAnsiTheme="minorHAnsi"/>
                  <w:sz w:val="22"/>
                  <w:szCs w:val="22"/>
                  <w:u w:val="none"/>
                  <w:lang w:eastAsia="zh-CN"/>
                </w:rPr>
                <w:t>http://www.purplemath.com/modules/percntof.htm</w:t>
              </w:r>
            </w:hyperlink>
          </w:p>
          <w:p w:rsidR="00E1141D" w:rsidRPr="00E1141D" w:rsidRDefault="003C414D" w:rsidP="00A22A59">
            <w:pPr>
              <w:rPr>
                <w:rFonts w:asciiTheme="minorHAnsi" w:eastAsia="SimSun" w:hAnsiTheme="minorHAnsi"/>
                <w:color w:val="0000FF"/>
                <w:sz w:val="22"/>
                <w:szCs w:val="22"/>
                <w:lang w:eastAsia="zh-CN"/>
              </w:rPr>
            </w:pPr>
            <w:hyperlink r:id="rId94" w:history="1">
              <w:r w:rsidR="00BF28D0" w:rsidRPr="007120A0">
                <w:rPr>
                  <w:rStyle w:val="Hyperlink"/>
                  <w:rFonts w:asciiTheme="minorHAnsi" w:eastAsia="SimSun" w:hAnsiTheme="minorHAnsi"/>
                  <w:sz w:val="22"/>
                  <w:szCs w:val="22"/>
                  <w:lang w:eastAsia="zh-CN"/>
                </w:rPr>
                <w:t>https://www.khanacademy.org/math/pre-algebra/decimals-pre-alg/percent-intro-pre-alg/v/finding-percentages-example</w:t>
              </w:r>
            </w:hyperlink>
            <w:r w:rsidR="00BF28D0">
              <w:rPr>
                <w:rFonts w:asciiTheme="minorHAnsi" w:eastAsia="SimSun" w:hAnsiTheme="minorHAnsi"/>
                <w:color w:val="0000FF"/>
                <w:sz w:val="22"/>
                <w:szCs w:val="22"/>
                <w:lang w:eastAsia="zh-CN"/>
              </w:rPr>
              <w:t xml:space="preserve"> </w:t>
            </w:r>
          </w:p>
          <w:p w:rsidR="00E1141D" w:rsidRDefault="003C414D" w:rsidP="00A22A59">
            <w:pPr>
              <w:rPr>
                <w:rFonts w:asciiTheme="minorHAnsi" w:eastAsia="SimSun" w:hAnsiTheme="minorHAnsi"/>
                <w:color w:val="0000FF"/>
                <w:sz w:val="22"/>
                <w:szCs w:val="22"/>
                <w:lang w:eastAsia="zh-CN"/>
              </w:rPr>
            </w:pPr>
            <w:hyperlink r:id="rId95" w:history="1">
              <w:r w:rsidR="00E1141D" w:rsidRPr="00405C31">
                <w:rPr>
                  <w:rStyle w:val="Hyperlink"/>
                  <w:rFonts w:asciiTheme="minorHAnsi" w:eastAsia="SimSun" w:hAnsiTheme="minorHAnsi"/>
                  <w:sz w:val="22"/>
                  <w:szCs w:val="22"/>
                  <w:lang w:eastAsia="zh-CN"/>
                </w:rPr>
                <w:t>http://www.themathpage.com/ARITH/percent-of-a-number.htm</w:t>
              </w:r>
            </w:hyperlink>
          </w:p>
          <w:p w:rsidR="009F561A" w:rsidRDefault="003C414D" w:rsidP="00A22A59">
            <w:pPr>
              <w:rPr>
                <w:rFonts w:asciiTheme="minorHAnsi" w:hAnsiTheme="minorHAnsi"/>
                <w:sz w:val="22"/>
                <w:szCs w:val="22"/>
              </w:rPr>
            </w:pPr>
            <w:hyperlink r:id="rId96">
              <w:r w:rsidR="009F561A" w:rsidRPr="009F561A">
                <w:rPr>
                  <w:rFonts w:asciiTheme="minorHAnsi" w:hAnsiTheme="minorHAnsi"/>
                  <w:color w:val="0000A8"/>
                  <w:sz w:val="22"/>
                  <w:szCs w:val="22"/>
                  <w:u w:val="single" w:color="0000A8"/>
                </w:rPr>
                <w:t>“Constant Dimensions” NCTM Illuminations</w:t>
              </w:r>
            </w:hyperlink>
            <w:hyperlink r:id="rId97">
              <w:r w:rsidR="009F561A" w:rsidRPr="009F561A">
                <w:rPr>
                  <w:rFonts w:asciiTheme="minorHAnsi" w:hAnsiTheme="minorHAnsi"/>
                  <w:sz w:val="22"/>
                  <w:szCs w:val="22"/>
                </w:rPr>
                <w:t>.</w:t>
              </w:r>
            </w:hyperlink>
            <w:r w:rsidR="009F561A" w:rsidRPr="009F561A">
              <w:rPr>
                <w:rFonts w:asciiTheme="minorHAnsi" w:hAnsiTheme="minorHAnsi"/>
                <w:sz w:val="22"/>
                <w:szCs w:val="22"/>
              </w:rPr>
              <w:t xml:space="preserve"> Students measure length and width of rectangle and work to discover the ratio of length to width regardless of the use of non-standard or standard units.</w:t>
            </w:r>
          </w:p>
          <w:p w:rsidR="009F561A" w:rsidRPr="009F561A" w:rsidRDefault="003C414D" w:rsidP="009F561A">
            <w:pPr>
              <w:spacing w:after="10" w:line="266" w:lineRule="auto"/>
              <w:rPr>
                <w:rFonts w:asciiTheme="minorHAnsi" w:hAnsiTheme="minorHAnsi"/>
                <w:sz w:val="22"/>
                <w:szCs w:val="22"/>
              </w:rPr>
            </w:pPr>
            <w:hyperlink r:id="rId98">
              <w:r w:rsidR="009F561A" w:rsidRPr="009F561A">
                <w:rPr>
                  <w:rFonts w:asciiTheme="minorHAnsi" w:hAnsiTheme="minorHAnsi"/>
                  <w:color w:val="0000A8"/>
                  <w:sz w:val="22"/>
                  <w:szCs w:val="22"/>
                  <w:u w:val="single" w:color="0000A8"/>
                </w:rPr>
                <w:t>6.RP, 7.RP.3 Climbing the steps of El Castillo</w:t>
              </w:r>
            </w:hyperlink>
            <w:hyperlink r:id="rId99">
              <w:r w:rsidR="009F561A" w:rsidRPr="009F561A">
                <w:rPr>
                  <w:rFonts w:asciiTheme="minorHAnsi" w:hAnsiTheme="minorHAnsi"/>
                  <w:sz w:val="22"/>
                  <w:szCs w:val="22"/>
                </w:rPr>
                <w:t xml:space="preserve"> </w:t>
              </w:r>
            </w:hyperlink>
            <w:r w:rsidR="009F561A" w:rsidRPr="009F561A">
              <w:rPr>
                <w:rFonts w:asciiTheme="minorHAnsi" w:hAnsiTheme="minorHAnsi"/>
                <w:sz w:val="22"/>
                <w:szCs w:val="22"/>
              </w:rPr>
              <w:t xml:space="preserve"> </w:t>
            </w:r>
          </w:p>
          <w:p w:rsidR="00331F39" w:rsidRDefault="003C414D" w:rsidP="009F561A">
            <w:pPr>
              <w:spacing w:after="10" w:line="266" w:lineRule="auto"/>
              <w:rPr>
                <w:rFonts w:asciiTheme="minorHAnsi" w:hAnsiTheme="minorHAnsi"/>
                <w:sz w:val="22"/>
                <w:szCs w:val="22"/>
              </w:rPr>
            </w:pPr>
            <w:hyperlink r:id="rId100">
              <w:r w:rsidR="009F561A" w:rsidRPr="009F561A">
                <w:rPr>
                  <w:rFonts w:asciiTheme="minorHAnsi" w:hAnsiTheme="minorHAnsi"/>
                  <w:color w:val="0000A8"/>
                  <w:sz w:val="22"/>
                  <w:szCs w:val="22"/>
                  <w:u w:val="single" w:color="0000A8"/>
                </w:rPr>
                <w:t>6.RP Games at Recess</w:t>
              </w:r>
            </w:hyperlink>
            <w:hyperlink r:id="rId101">
              <w:r w:rsidR="009F561A" w:rsidRPr="009F561A">
                <w:rPr>
                  <w:rFonts w:asciiTheme="minorHAnsi" w:hAnsiTheme="minorHAnsi"/>
                  <w:sz w:val="22"/>
                  <w:szCs w:val="22"/>
                </w:rPr>
                <w:t xml:space="preserve"> </w:t>
              </w:r>
            </w:hyperlink>
          </w:p>
          <w:p w:rsidR="00331F39" w:rsidRPr="00331F39" w:rsidRDefault="003C414D" w:rsidP="00331F39">
            <w:pPr>
              <w:spacing w:after="10" w:line="266" w:lineRule="auto"/>
              <w:ind w:left="-5"/>
              <w:rPr>
                <w:rFonts w:asciiTheme="minorHAnsi" w:hAnsiTheme="minorHAnsi"/>
                <w:sz w:val="22"/>
                <w:szCs w:val="22"/>
              </w:rPr>
            </w:pPr>
            <w:hyperlink r:id="rId102">
              <w:r w:rsidR="00331F39" w:rsidRPr="00331F39">
                <w:rPr>
                  <w:rFonts w:asciiTheme="minorHAnsi" w:hAnsiTheme="minorHAnsi"/>
                  <w:color w:val="0000A8"/>
                  <w:sz w:val="22"/>
                  <w:szCs w:val="22"/>
                  <w:u w:val="single" w:color="0000A8"/>
                </w:rPr>
                <w:t>6.RP Mangos for Sale</w:t>
              </w:r>
            </w:hyperlink>
            <w:hyperlink r:id="rId103">
              <w:r w:rsidR="00331F39" w:rsidRPr="00331F39">
                <w:rPr>
                  <w:rFonts w:asciiTheme="minorHAnsi" w:hAnsiTheme="minorHAnsi"/>
                  <w:sz w:val="22"/>
                  <w:szCs w:val="22"/>
                </w:rPr>
                <w:t xml:space="preserve"> </w:t>
              </w:r>
            </w:hyperlink>
            <w:r w:rsidR="00331F39" w:rsidRPr="00331F39">
              <w:rPr>
                <w:rFonts w:asciiTheme="minorHAnsi" w:hAnsiTheme="minorHAnsi"/>
                <w:sz w:val="22"/>
                <w:szCs w:val="22"/>
              </w:rPr>
              <w:t xml:space="preserve"> </w:t>
            </w:r>
          </w:p>
          <w:p w:rsidR="00331F39" w:rsidRPr="00331F39" w:rsidRDefault="003C414D" w:rsidP="00331F39">
            <w:pPr>
              <w:spacing w:after="10" w:line="266" w:lineRule="auto"/>
              <w:ind w:left="-5"/>
              <w:rPr>
                <w:rFonts w:asciiTheme="minorHAnsi" w:hAnsiTheme="minorHAnsi"/>
                <w:sz w:val="22"/>
                <w:szCs w:val="22"/>
              </w:rPr>
            </w:pPr>
            <w:hyperlink r:id="rId104">
              <w:r w:rsidR="00331F39" w:rsidRPr="00331F39">
                <w:rPr>
                  <w:rFonts w:asciiTheme="minorHAnsi" w:hAnsiTheme="minorHAnsi"/>
                  <w:color w:val="0000A8"/>
                  <w:sz w:val="22"/>
                  <w:szCs w:val="22"/>
                  <w:u w:val="single" w:color="0000A8"/>
                </w:rPr>
                <w:t>6.RP Price per pound and pounds per dollar</w:t>
              </w:r>
            </w:hyperlink>
            <w:hyperlink r:id="rId105">
              <w:r w:rsidR="00331F39" w:rsidRPr="00331F39">
                <w:rPr>
                  <w:rFonts w:asciiTheme="minorHAnsi" w:hAnsiTheme="minorHAnsi"/>
                  <w:sz w:val="22"/>
                  <w:szCs w:val="22"/>
                </w:rPr>
                <w:t xml:space="preserve"> </w:t>
              </w:r>
            </w:hyperlink>
            <w:r w:rsidR="00331F39" w:rsidRPr="00331F39">
              <w:rPr>
                <w:rFonts w:asciiTheme="minorHAnsi" w:hAnsiTheme="minorHAnsi"/>
                <w:sz w:val="22"/>
                <w:szCs w:val="22"/>
              </w:rPr>
              <w:t xml:space="preserve"> </w:t>
            </w:r>
          </w:p>
          <w:p w:rsidR="00331F39" w:rsidRPr="00331F39" w:rsidRDefault="003C414D" w:rsidP="00331F39">
            <w:pPr>
              <w:spacing w:after="10" w:line="266" w:lineRule="auto"/>
              <w:ind w:left="-5"/>
              <w:rPr>
                <w:rFonts w:asciiTheme="minorHAnsi" w:hAnsiTheme="minorHAnsi"/>
                <w:sz w:val="22"/>
                <w:szCs w:val="22"/>
              </w:rPr>
            </w:pPr>
            <w:hyperlink r:id="rId106">
              <w:r w:rsidR="00331F39" w:rsidRPr="00331F39">
                <w:rPr>
                  <w:rFonts w:asciiTheme="minorHAnsi" w:hAnsiTheme="minorHAnsi"/>
                  <w:color w:val="0000A8"/>
                  <w:sz w:val="22"/>
                  <w:szCs w:val="22"/>
                  <w:u w:val="single" w:color="0000A8"/>
                </w:rPr>
                <w:t>6.RP Riding at a Constant Speed, Assessment Variation</w:t>
              </w:r>
            </w:hyperlink>
            <w:hyperlink r:id="rId107">
              <w:r w:rsidR="00331F39" w:rsidRPr="00331F39">
                <w:rPr>
                  <w:rFonts w:asciiTheme="minorHAnsi" w:hAnsiTheme="minorHAnsi"/>
                  <w:sz w:val="22"/>
                  <w:szCs w:val="22"/>
                </w:rPr>
                <w:t xml:space="preserve"> </w:t>
              </w:r>
            </w:hyperlink>
            <w:r w:rsidR="00331F39" w:rsidRPr="00331F39">
              <w:rPr>
                <w:rFonts w:asciiTheme="minorHAnsi" w:hAnsiTheme="minorHAnsi"/>
                <w:sz w:val="22"/>
                <w:szCs w:val="22"/>
              </w:rPr>
              <w:t xml:space="preserve"> </w:t>
            </w:r>
          </w:p>
          <w:p w:rsidR="00331F39" w:rsidRPr="00331F39" w:rsidRDefault="003C414D" w:rsidP="00331F39">
            <w:pPr>
              <w:spacing w:after="10" w:line="266" w:lineRule="auto"/>
              <w:ind w:left="-5"/>
              <w:rPr>
                <w:rFonts w:asciiTheme="minorHAnsi" w:hAnsiTheme="minorHAnsi"/>
                <w:sz w:val="22"/>
                <w:szCs w:val="22"/>
              </w:rPr>
            </w:pPr>
            <w:hyperlink r:id="rId108">
              <w:r w:rsidR="00331F39" w:rsidRPr="00331F39">
                <w:rPr>
                  <w:rFonts w:asciiTheme="minorHAnsi" w:hAnsiTheme="minorHAnsi"/>
                  <w:color w:val="0000A8"/>
                  <w:sz w:val="22"/>
                  <w:szCs w:val="22"/>
                  <w:u w:val="single" w:color="0000A8"/>
                </w:rPr>
                <w:t>6.RP The Escalator, Assessment Variation</w:t>
              </w:r>
            </w:hyperlink>
            <w:hyperlink r:id="rId109">
              <w:r w:rsidR="00331F39" w:rsidRPr="00331F39">
                <w:rPr>
                  <w:rFonts w:asciiTheme="minorHAnsi" w:hAnsiTheme="minorHAnsi"/>
                  <w:sz w:val="22"/>
                  <w:szCs w:val="22"/>
                </w:rPr>
                <w:t xml:space="preserve"> </w:t>
              </w:r>
            </w:hyperlink>
            <w:r w:rsidR="00331F39" w:rsidRPr="00331F39">
              <w:rPr>
                <w:rFonts w:asciiTheme="minorHAnsi" w:hAnsiTheme="minorHAnsi"/>
                <w:sz w:val="22"/>
                <w:szCs w:val="22"/>
              </w:rPr>
              <w:t xml:space="preserve"> </w:t>
            </w:r>
          </w:p>
          <w:p w:rsidR="00331F39" w:rsidRPr="00331F39" w:rsidRDefault="003C414D" w:rsidP="00331F39">
            <w:pPr>
              <w:spacing w:after="34" w:line="266" w:lineRule="auto"/>
              <w:ind w:left="-5"/>
              <w:rPr>
                <w:rFonts w:asciiTheme="minorHAnsi" w:hAnsiTheme="minorHAnsi"/>
                <w:sz w:val="22"/>
                <w:szCs w:val="22"/>
              </w:rPr>
            </w:pPr>
            <w:hyperlink r:id="rId110">
              <w:r w:rsidR="00331F39" w:rsidRPr="00331F39">
                <w:rPr>
                  <w:rFonts w:asciiTheme="minorHAnsi" w:hAnsiTheme="minorHAnsi"/>
                  <w:color w:val="0000A8"/>
                  <w:sz w:val="22"/>
                  <w:szCs w:val="22"/>
                  <w:u w:val="single" w:color="0000A8"/>
                </w:rPr>
                <w:t>6.RP Hippos Love Pumpkins</w:t>
              </w:r>
            </w:hyperlink>
            <w:hyperlink r:id="rId111">
              <w:r w:rsidR="00331F39" w:rsidRPr="00331F39">
                <w:rPr>
                  <w:rFonts w:asciiTheme="minorHAnsi" w:hAnsiTheme="minorHAnsi"/>
                  <w:sz w:val="22"/>
                  <w:szCs w:val="22"/>
                </w:rPr>
                <w:t xml:space="preserve"> </w:t>
              </w:r>
            </w:hyperlink>
            <w:r w:rsidR="00331F39" w:rsidRPr="00331F39">
              <w:rPr>
                <w:rFonts w:asciiTheme="minorHAnsi" w:hAnsiTheme="minorHAnsi"/>
                <w:sz w:val="22"/>
                <w:szCs w:val="22"/>
              </w:rPr>
              <w:t xml:space="preserve"> </w:t>
            </w:r>
          </w:p>
          <w:p w:rsidR="00331F39" w:rsidRPr="00331F39" w:rsidRDefault="00331F39" w:rsidP="00331F39">
            <w:pPr>
              <w:spacing w:after="20" w:line="259" w:lineRule="auto"/>
              <w:rPr>
                <w:rFonts w:asciiTheme="minorHAnsi" w:hAnsiTheme="minorHAnsi"/>
                <w:sz w:val="22"/>
                <w:szCs w:val="22"/>
              </w:rPr>
            </w:pPr>
            <w:r w:rsidRPr="00331F39">
              <w:rPr>
                <w:rFonts w:asciiTheme="minorHAnsi" w:hAnsiTheme="minorHAnsi"/>
                <w:sz w:val="22"/>
                <w:szCs w:val="22"/>
              </w:rPr>
              <w:t xml:space="preserve"> </w:t>
            </w:r>
            <w:hyperlink r:id="rId112">
              <w:r w:rsidRPr="00331F39">
                <w:rPr>
                  <w:rFonts w:asciiTheme="minorHAnsi" w:hAnsiTheme="minorHAnsi"/>
                  <w:color w:val="0000A8"/>
                  <w:sz w:val="22"/>
                  <w:szCs w:val="22"/>
                  <w:u w:val="single" w:color="0000A8"/>
                </w:rPr>
                <w:t>“Finding Our Top Speed”, NCTM Illuminations</w:t>
              </w:r>
            </w:hyperlink>
            <w:hyperlink r:id="rId113">
              <w:r w:rsidRPr="00331F39">
                <w:rPr>
                  <w:rFonts w:asciiTheme="minorHAnsi" w:hAnsiTheme="minorHAnsi"/>
                  <w:sz w:val="22"/>
                  <w:szCs w:val="22"/>
                </w:rPr>
                <w:t>.</w:t>
              </w:r>
            </w:hyperlink>
            <w:r w:rsidRPr="00331F39">
              <w:rPr>
                <w:rFonts w:asciiTheme="minorHAnsi" w:hAnsiTheme="minorHAnsi"/>
                <w:sz w:val="22"/>
                <w:szCs w:val="22"/>
              </w:rPr>
              <w:t xml:space="preserve">  The discussions sets the stage for travel in the solar system.  Students work with time and distance and plot data. </w:t>
            </w:r>
          </w:p>
          <w:p w:rsidR="00331F39" w:rsidRPr="00331F39" w:rsidRDefault="00331F39" w:rsidP="00331F39">
            <w:pPr>
              <w:spacing w:after="20" w:line="259" w:lineRule="auto"/>
              <w:rPr>
                <w:rFonts w:asciiTheme="minorHAnsi" w:hAnsiTheme="minorHAnsi"/>
                <w:sz w:val="22"/>
                <w:szCs w:val="22"/>
              </w:rPr>
            </w:pPr>
            <w:r w:rsidRPr="00331F39">
              <w:rPr>
                <w:rFonts w:asciiTheme="minorHAnsi" w:hAnsiTheme="minorHAnsi"/>
                <w:sz w:val="22"/>
                <w:szCs w:val="22"/>
              </w:rPr>
              <w:t xml:space="preserve"> NCTM Illuminations Lesson: </w:t>
            </w:r>
            <w:hyperlink r:id="rId114">
              <w:r w:rsidRPr="00331F39">
                <w:rPr>
                  <w:rFonts w:asciiTheme="minorHAnsi" w:hAnsiTheme="minorHAnsi"/>
                  <w:color w:val="0000A8"/>
                  <w:sz w:val="22"/>
                  <w:szCs w:val="22"/>
                  <w:u w:val="single" w:color="0000A8"/>
                </w:rPr>
                <w:t>What’s Your Rate</w:t>
              </w:r>
            </w:hyperlink>
            <w:hyperlink r:id="rId115">
              <w:r w:rsidRPr="00331F39">
                <w:rPr>
                  <w:rFonts w:asciiTheme="minorHAnsi" w:hAnsiTheme="minorHAnsi"/>
                  <w:sz w:val="22"/>
                  <w:szCs w:val="22"/>
                </w:rPr>
                <w:t xml:space="preserve"> </w:t>
              </w:r>
            </w:hyperlink>
          </w:p>
          <w:p w:rsidR="00331F39" w:rsidRPr="00331F39" w:rsidRDefault="00331F39" w:rsidP="00331F39">
            <w:pPr>
              <w:spacing w:after="20" w:line="259" w:lineRule="auto"/>
              <w:rPr>
                <w:rFonts w:asciiTheme="minorHAnsi" w:hAnsiTheme="minorHAnsi"/>
                <w:sz w:val="22"/>
                <w:szCs w:val="22"/>
              </w:rPr>
            </w:pPr>
            <w:r w:rsidRPr="00331F39">
              <w:rPr>
                <w:rFonts w:asciiTheme="minorHAnsi" w:hAnsiTheme="minorHAnsi"/>
                <w:sz w:val="22"/>
                <w:szCs w:val="22"/>
              </w:rPr>
              <w:lastRenderedPageBreak/>
              <w:t xml:space="preserve">UEN Lesson: </w:t>
            </w:r>
            <w:hyperlink r:id="rId116">
              <w:r w:rsidRPr="00331F39">
                <w:rPr>
                  <w:rFonts w:asciiTheme="minorHAnsi" w:hAnsiTheme="minorHAnsi"/>
                  <w:color w:val="0000A8"/>
                  <w:sz w:val="22"/>
                  <w:szCs w:val="22"/>
                  <w:u w:val="single" w:color="0000A8"/>
                </w:rPr>
                <w:t>Trundle Wheel</w:t>
              </w:r>
            </w:hyperlink>
            <w:hyperlink r:id="rId117">
              <w:r w:rsidRPr="00331F39">
                <w:rPr>
                  <w:rFonts w:asciiTheme="minorHAnsi" w:hAnsiTheme="minorHAnsi"/>
                  <w:sz w:val="22"/>
                  <w:szCs w:val="22"/>
                </w:rPr>
                <w:t xml:space="preserve"> </w:t>
              </w:r>
            </w:hyperlink>
          </w:p>
          <w:p w:rsidR="009F561A" w:rsidRPr="009F561A" w:rsidRDefault="009F561A" w:rsidP="00331F39">
            <w:pPr>
              <w:spacing w:after="10" w:line="266" w:lineRule="auto"/>
            </w:pPr>
            <w:r w:rsidRPr="00331F39">
              <w:rPr>
                <w:rFonts w:asciiTheme="minorHAnsi" w:hAnsiTheme="minorHAnsi"/>
                <w:sz w:val="22"/>
                <w:szCs w:val="22"/>
              </w:rPr>
              <w:t xml:space="preserve"> </w:t>
            </w:r>
            <w:hyperlink r:id="rId118">
              <w:r w:rsidRPr="00331F39">
                <w:rPr>
                  <w:rFonts w:asciiTheme="minorHAnsi" w:hAnsiTheme="minorHAnsi"/>
                  <w:color w:val="0000A8"/>
                  <w:sz w:val="22"/>
                  <w:szCs w:val="22"/>
                  <w:u w:val="single" w:color="0000A8"/>
                </w:rPr>
                <w:t>6.RP The Escalator,</w:t>
              </w:r>
            </w:hyperlink>
            <w:hyperlink r:id="rId119">
              <w:r w:rsidRPr="00331F39">
                <w:rPr>
                  <w:rFonts w:asciiTheme="minorHAnsi" w:hAnsiTheme="minorHAnsi"/>
                  <w:color w:val="0000A8"/>
                  <w:sz w:val="22"/>
                  <w:szCs w:val="22"/>
                  <w:u w:val="single" w:color="0000A8"/>
                </w:rPr>
                <w:t xml:space="preserve"> </w:t>
              </w:r>
            </w:hyperlink>
            <w:hyperlink r:id="rId120">
              <w:r w:rsidRPr="00331F39">
                <w:rPr>
                  <w:rFonts w:asciiTheme="minorHAnsi" w:hAnsiTheme="minorHAnsi"/>
                  <w:color w:val="0000A8"/>
                  <w:sz w:val="22"/>
                  <w:szCs w:val="22"/>
                  <w:u w:val="single" w:color="0000A8"/>
                </w:rPr>
                <w:t>Assessment Variation</w:t>
              </w:r>
            </w:hyperlink>
            <w:hyperlink r:id="rId121">
              <w:r w:rsidRPr="00331F39">
                <w:rPr>
                  <w:rFonts w:asciiTheme="minorHAnsi" w:hAnsiTheme="minorHAnsi"/>
                  <w:sz w:val="22"/>
                  <w:szCs w:val="22"/>
                </w:rPr>
                <w:t xml:space="preserve"> </w:t>
              </w:r>
            </w:hyperlink>
            <w:r w:rsidRPr="00331F39">
              <w:rPr>
                <w:rFonts w:asciiTheme="minorHAnsi" w:hAnsiTheme="minorHAnsi"/>
                <w:sz w:val="22"/>
                <w:szCs w:val="22"/>
              </w:rPr>
              <w:t xml:space="preserve"> </w:t>
            </w:r>
          </w:p>
        </w:tc>
      </w:tr>
      <w:tr w:rsidR="0006462B" w:rsidTr="00E1141D">
        <w:trPr>
          <w:trHeight w:val="1041"/>
        </w:trPr>
        <w:tc>
          <w:tcPr>
            <w:tcW w:w="14808" w:type="dxa"/>
            <w:gridSpan w:val="4"/>
            <w:tcBorders>
              <w:top w:val="double" w:sz="4" w:space="0" w:color="auto"/>
              <w:bottom w:val="double" w:sz="4" w:space="0" w:color="auto"/>
            </w:tcBorders>
          </w:tcPr>
          <w:p w:rsidR="0006462B" w:rsidRPr="000F1A8F" w:rsidRDefault="0006462B" w:rsidP="00A22A59">
            <w:pPr>
              <w:rPr>
                <w:rFonts w:asciiTheme="minorHAnsi" w:hAnsiTheme="minorHAnsi" w:cstheme="minorHAnsi"/>
                <w:i/>
                <w:sz w:val="24"/>
                <w:szCs w:val="24"/>
                <w:u w:val="single"/>
              </w:rPr>
            </w:pPr>
            <w:r w:rsidRPr="000F1A8F">
              <w:rPr>
                <w:rFonts w:asciiTheme="minorHAnsi" w:hAnsiTheme="minorHAnsi" w:cstheme="minorHAnsi"/>
                <w:b/>
                <w:sz w:val="24"/>
                <w:szCs w:val="24"/>
                <w:u w:val="single"/>
              </w:rPr>
              <w:lastRenderedPageBreak/>
              <w:t>Vocabulary</w:t>
            </w:r>
            <w:r w:rsidRPr="000F1A8F">
              <w:rPr>
                <w:rFonts w:asciiTheme="minorHAnsi" w:hAnsiTheme="minorHAnsi" w:cstheme="minorHAnsi"/>
                <w:i/>
                <w:sz w:val="24"/>
                <w:szCs w:val="24"/>
                <w:u w:val="single"/>
              </w:rPr>
              <w:t xml:space="preserve"> </w:t>
            </w:r>
          </w:p>
          <w:p w:rsidR="00B54106" w:rsidRPr="001E7D78" w:rsidRDefault="00F51346" w:rsidP="00F81AB9">
            <w:pPr>
              <w:pStyle w:val="ListParagraph"/>
              <w:numPr>
                <w:ilvl w:val="0"/>
                <w:numId w:val="2"/>
              </w:numPr>
              <w:ind w:left="249" w:hanging="180"/>
              <w:contextualSpacing/>
              <w:rPr>
                <w:rFonts w:asciiTheme="minorHAnsi" w:hAnsiTheme="minorHAnsi" w:cstheme="minorHAnsi"/>
                <w:sz w:val="22"/>
                <w:szCs w:val="22"/>
              </w:rPr>
            </w:pPr>
            <w:r w:rsidRPr="001E7D78">
              <w:rPr>
                <w:rFonts w:asciiTheme="minorHAnsi" w:hAnsiTheme="minorHAnsi" w:cstheme="minorHAnsi"/>
                <w:sz w:val="22"/>
                <w:szCs w:val="22"/>
              </w:rPr>
              <w:t>Proportion</w:t>
            </w:r>
          </w:p>
          <w:p w:rsidR="00F51346" w:rsidRPr="00F51346" w:rsidRDefault="00F51346" w:rsidP="00F81AB9">
            <w:pPr>
              <w:pStyle w:val="ListParagraph"/>
              <w:numPr>
                <w:ilvl w:val="0"/>
                <w:numId w:val="2"/>
              </w:numPr>
              <w:ind w:left="249" w:hanging="180"/>
              <w:contextualSpacing/>
              <w:rPr>
                <w:rFonts w:asciiTheme="minorHAnsi" w:hAnsiTheme="minorHAnsi" w:cstheme="minorHAnsi"/>
                <w:sz w:val="24"/>
                <w:szCs w:val="24"/>
              </w:rPr>
            </w:pPr>
            <w:r w:rsidRPr="001E7D78">
              <w:rPr>
                <w:rFonts w:asciiTheme="minorHAnsi" w:hAnsiTheme="minorHAnsi" w:cstheme="minorHAnsi"/>
                <w:sz w:val="22"/>
                <w:szCs w:val="22"/>
              </w:rPr>
              <w:t>Percent</w:t>
            </w:r>
            <w:r>
              <w:rPr>
                <w:rFonts w:asciiTheme="minorHAnsi" w:hAnsiTheme="minorHAnsi" w:cstheme="minorHAnsi"/>
                <w:sz w:val="24"/>
                <w:szCs w:val="24"/>
              </w:rPr>
              <w:t xml:space="preserve"> </w:t>
            </w:r>
          </w:p>
        </w:tc>
      </w:tr>
      <w:tr w:rsidR="007D26F4" w:rsidRPr="00C451A5" w:rsidTr="00F51346">
        <w:trPr>
          <w:trHeight w:val="771"/>
        </w:trPr>
        <w:tc>
          <w:tcPr>
            <w:tcW w:w="14808" w:type="dxa"/>
            <w:gridSpan w:val="4"/>
            <w:tcBorders>
              <w:top w:val="double" w:sz="4" w:space="0" w:color="auto"/>
              <w:bottom w:val="double" w:sz="4" w:space="0" w:color="auto"/>
            </w:tcBorders>
          </w:tcPr>
          <w:p w:rsidR="007D26F4" w:rsidRPr="00D3384F" w:rsidRDefault="007D26F4" w:rsidP="001E062D">
            <w:pPr>
              <w:pStyle w:val="Default"/>
              <w:rPr>
                <w:rFonts w:asciiTheme="minorHAnsi" w:hAnsiTheme="minorHAnsi" w:cstheme="minorHAnsi"/>
                <w:b/>
                <w:bCs/>
                <w:u w:val="single"/>
              </w:rPr>
            </w:pPr>
            <w:r w:rsidRPr="000F1A8F">
              <w:rPr>
                <w:rFonts w:asciiTheme="minorHAnsi" w:hAnsiTheme="minorHAnsi" w:cstheme="minorHAnsi"/>
                <w:b/>
                <w:bCs/>
                <w:u w:val="single"/>
              </w:rPr>
              <w:t>Task Descriptions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8"/>
              <w:gridCol w:w="12049"/>
            </w:tblGrid>
            <w:tr w:rsidR="007D26F4" w:rsidRPr="003C6D37" w:rsidTr="00A22A59">
              <w:tc>
                <w:tcPr>
                  <w:tcW w:w="2448" w:type="dxa"/>
                </w:tcPr>
                <w:p w:rsidR="007D26F4" w:rsidRPr="001E7D78" w:rsidRDefault="007D26F4" w:rsidP="001E062D">
                  <w:pPr>
                    <w:rPr>
                      <w:rFonts w:asciiTheme="minorHAnsi" w:hAnsiTheme="minorHAnsi"/>
                      <w:sz w:val="22"/>
                      <w:szCs w:val="22"/>
                    </w:rPr>
                  </w:pPr>
                  <w:r w:rsidRPr="001E7D78">
                    <w:rPr>
                      <w:rFonts w:asciiTheme="minorHAnsi" w:hAnsiTheme="minorHAnsi"/>
                      <w:sz w:val="22"/>
                      <w:szCs w:val="22"/>
                    </w:rPr>
                    <w:t>Scaffolding Task</w:t>
                  </w:r>
                </w:p>
              </w:tc>
              <w:tc>
                <w:tcPr>
                  <w:tcW w:w="12049" w:type="dxa"/>
                </w:tcPr>
                <w:p w:rsidR="007D26F4" w:rsidRPr="001E7D78" w:rsidRDefault="007D26F4" w:rsidP="001E062D">
                  <w:pPr>
                    <w:rPr>
                      <w:rFonts w:asciiTheme="minorHAnsi" w:hAnsiTheme="minorHAnsi"/>
                      <w:sz w:val="22"/>
                      <w:szCs w:val="22"/>
                    </w:rPr>
                  </w:pPr>
                  <w:r w:rsidRPr="001E7D78">
                    <w:rPr>
                      <w:rFonts w:asciiTheme="minorHAnsi" w:hAnsiTheme="minorHAnsi"/>
                      <w:sz w:val="22"/>
                      <w:szCs w:val="22"/>
                    </w:rPr>
                    <w:t>Task that build up to the learning task.</w:t>
                  </w:r>
                </w:p>
              </w:tc>
            </w:tr>
            <w:tr w:rsidR="007D26F4" w:rsidRPr="003C6D37" w:rsidTr="00A22A59">
              <w:tc>
                <w:tcPr>
                  <w:tcW w:w="2448" w:type="dxa"/>
                </w:tcPr>
                <w:p w:rsidR="007D26F4" w:rsidRPr="001E7D78" w:rsidRDefault="007D26F4" w:rsidP="001E062D">
                  <w:pPr>
                    <w:rPr>
                      <w:rFonts w:asciiTheme="minorHAnsi" w:hAnsiTheme="minorHAnsi"/>
                      <w:sz w:val="22"/>
                      <w:szCs w:val="22"/>
                    </w:rPr>
                  </w:pPr>
                  <w:r w:rsidRPr="001E7D78">
                    <w:rPr>
                      <w:rFonts w:asciiTheme="minorHAnsi" w:hAnsiTheme="minorHAnsi"/>
                      <w:sz w:val="22"/>
                      <w:szCs w:val="22"/>
                    </w:rPr>
                    <w:t>Constructing Task</w:t>
                  </w:r>
                </w:p>
              </w:tc>
              <w:tc>
                <w:tcPr>
                  <w:tcW w:w="12049" w:type="dxa"/>
                </w:tcPr>
                <w:p w:rsidR="007D26F4" w:rsidRPr="001E7D78" w:rsidRDefault="007D26F4" w:rsidP="001E062D">
                  <w:pPr>
                    <w:rPr>
                      <w:rFonts w:asciiTheme="minorHAnsi" w:hAnsiTheme="minorHAnsi"/>
                      <w:sz w:val="22"/>
                      <w:szCs w:val="22"/>
                    </w:rPr>
                  </w:pPr>
                  <w:r w:rsidRPr="001E7D78">
                    <w:rPr>
                      <w:rFonts w:asciiTheme="minorHAnsi" w:hAnsiTheme="minorHAnsi"/>
                      <w:sz w:val="22"/>
                      <w:szCs w:val="22"/>
                    </w:rPr>
                    <w:t xml:space="preserve">Task in which students are constructing understanding through deep/rich contextualized problem solving </w:t>
                  </w:r>
                </w:p>
              </w:tc>
            </w:tr>
            <w:tr w:rsidR="007D26F4" w:rsidRPr="003C6D37" w:rsidTr="00A22A59">
              <w:tc>
                <w:tcPr>
                  <w:tcW w:w="2448" w:type="dxa"/>
                </w:tcPr>
                <w:p w:rsidR="007D26F4" w:rsidRPr="001E7D78" w:rsidRDefault="007D26F4" w:rsidP="001E062D">
                  <w:pPr>
                    <w:rPr>
                      <w:rFonts w:asciiTheme="minorHAnsi" w:hAnsiTheme="minorHAnsi"/>
                      <w:sz w:val="22"/>
                      <w:szCs w:val="22"/>
                    </w:rPr>
                  </w:pPr>
                  <w:r w:rsidRPr="001E7D78">
                    <w:rPr>
                      <w:rFonts w:asciiTheme="minorHAnsi" w:hAnsiTheme="minorHAnsi"/>
                      <w:sz w:val="22"/>
                      <w:szCs w:val="22"/>
                    </w:rPr>
                    <w:t>Practice Task</w:t>
                  </w:r>
                </w:p>
              </w:tc>
              <w:tc>
                <w:tcPr>
                  <w:tcW w:w="12049" w:type="dxa"/>
                </w:tcPr>
                <w:p w:rsidR="007D26F4" w:rsidRPr="001E7D78" w:rsidRDefault="007D26F4" w:rsidP="001E062D">
                  <w:pPr>
                    <w:rPr>
                      <w:rFonts w:asciiTheme="minorHAnsi" w:hAnsiTheme="minorHAnsi"/>
                      <w:sz w:val="22"/>
                      <w:szCs w:val="22"/>
                    </w:rPr>
                  </w:pPr>
                  <w:r w:rsidRPr="001E7D78">
                    <w:rPr>
                      <w:rFonts w:asciiTheme="minorHAnsi" w:hAnsiTheme="minorHAnsi"/>
                      <w:sz w:val="22"/>
                      <w:szCs w:val="22"/>
                    </w:rPr>
                    <w:t>Task that provide students opportunities to practice skills and concepts.</w:t>
                  </w:r>
                </w:p>
              </w:tc>
            </w:tr>
            <w:tr w:rsidR="007D26F4" w:rsidRPr="003C6D37" w:rsidTr="00A22A59">
              <w:tc>
                <w:tcPr>
                  <w:tcW w:w="2448" w:type="dxa"/>
                </w:tcPr>
                <w:p w:rsidR="007D26F4" w:rsidRPr="001E7D78" w:rsidRDefault="007D26F4" w:rsidP="001E062D">
                  <w:pPr>
                    <w:rPr>
                      <w:rFonts w:asciiTheme="minorHAnsi" w:hAnsiTheme="minorHAnsi"/>
                      <w:sz w:val="22"/>
                      <w:szCs w:val="22"/>
                    </w:rPr>
                  </w:pPr>
                  <w:r w:rsidRPr="001E7D78">
                    <w:rPr>
                      <w:rFonts w:asciiTheme="minorHAnsi" w:hAnsiTheme="minorHAnsi"/>
                      <w:sz w:val="22"/>
                      <w:szCs w:val="22"/>
                    </w:rPr>
                    <w:t>Culminating Task</w:t>
                  </w:r>
                </w:p>
              </w:tc>
              <w:tc>
                <w:tcPr>
                  <w:tcW w:w="12049" w:type="dxa"/>
                </w:tcPr>
                <w:p w:rsidR="007D26F4" w:rsidRPr="001E7D78" w:rsidRDefault="007D26F4" w:rsidP="001E062D">
                  <w:pPr>
                    <w:rPr>
                      <w:rFonts w:asciiTheme="minorHAnsi" w:hAnsiTheme="minorHAnsi"/>
                      <w:sz w:val="22"/>
                      <w:szCs w:val="22"/>
                    </w:rPr>
                  </w:pPr>
                  <w:r w:rsidRPr="001E7D78">
                    <w:rPr>
                      <w:rFonts w:asciiTheme="minorHAnsi" w:hAnsiTheme="minorHAnsi"/>
                      <w:sz w:val="22"/>
                      <w:szCs w:val="22"/>
                    </w:rPr>
                    <w:t xml:space="preserve">Task designed to require students to use several concepts learned during the unit to answer a new or unique situation.  </w:t>
                  </w:r>
                </w:p>
              </w:tc>
            </w:tr>
            <w:tr w:rsidR="007D26F4" w:rsidRPr="003C6D37" w:rsidTr="00A22A59">
              <w:tc>
                <w:tcPr>
                  <w:tcW w:w="2448" w:type="dxa"/>
                </w:tcPr>
                <w:p w:rsidR="007D26F4" w:rsidRPr="001E7D78" w:rsidRDefault="007D26F4" w:rsidP="001E062D">
                  <w:pPr>
                    <w:rPr>
                      <w:rFonts w:asciiTheme="minorHAnsi" w:hAnsiTheme="minorHAnsi"/>
                      <w:sz w:val="22"/>
                      <w:szCs w:val="22"/>
                    </w:rPr>
                  </w:pPr>
                  <w:r w:rsidRPr="001E7D78">
                    <w:rPr>
                      <w:rFonts w:asciiTheme="minorHAnsi" w:hAnsiTheme="minorHAnsi"/>
                      <w:sz w:val="22"/>
                      <w:szCs w:val="22"/>
                    </w:rPr>
                    <w:t>Formative Assessment Lesson (FAL)</w:t>
                  </w:r>
                </w:p>
              </w:tc>
              <w:tc>
                <w:tcPr>
                  <w:tcW w:w="12049" w:type="dxa"/>
                </w:tcPr>
                <w:p w:rsidR="007D26F4" w:rsidRPr="001E7D78" w:rsidRDefault="007D26F4" w:rsidP="001E062D">
                  <w:pPr>
                    <w:rPr>
                      <w:rFonts w:asciiTheme="minorHAnsi" w:hAnsiTheme="minorHAnsi"/>
                      <w:sz w:val="22"/>
                      <w:szCs w:val="22"/>
                    </w:rPr>
                  </w:pPr>
                  <w:r w:rsidRPr="001E7D78">
                    <w:rPr>
                      <w:rFonts w:asciiTheme="minorHAnsi" w:hAnsiTheme="minorHAnsi"/>
                      <w:sz w:val="22"/>
                      <w:szCs w:val="22"/>
                    </w:rPr>
                    <w:t>Lessons that support teachers in formative assessment which both reveal and develop students’ understanding of key mathematical ideas and applications.</w:t>
                  </w:r>
                </w:p>
              </w:tc>
            </w:tr>
            <w:tr w:rsidR="007D26F4" w:rsidRPr="003C6D37" w:rsidTr="00A22A59">
              <w:tc>
                <w:tcPr>
                  <w:tcW w:w="2448" w:type="dxa"/>
                </w:tcPr>
                <w:p w:rsidR="007D26F4" w:rsidRPr="001E7D78" w:rsidRDefault="007D26F4" w:rsidP="001E062D">
                  <w:pPr>
                    <w:rPr>
                      <w:rFonts w:asciiTheme="minorHAnsi" w:hAnsiTheme="minorHAnsi"/>
                      <w:sz w:val="22"/>
                      <w:szCs w:val="22"/>
                    </w:rPr>
                  </w:pPr>
                  <w:r w:rsidRPr="001E7D78">
                    <w:rPr>
                      <w:rFonts w:asciiTheme="minorHAnsi" w:hAnsiTheme="minorHAnsi"/>
                      <w:sz w:val="22"/>
                      <w:szCs w:val="22"/>
                    </w:rPr>
                    <w:t>3-Act Task</w:t>
                  </w:r>
                </w:p>
              </w:tc>
              <w:tc>
                <w:tcPr>
                  <w:tcW w:w="12049" w:type="dxa"/>
                </w:tcPr>
                <w:p w:rsidR="007D26F4" w:rsidRPr="001E7D78" w:rsidRDefault="007D26F4" w:rsidP="001E062D">
                  <w:pPr>
                    <w:rPr>
                      <w:rFonts w:asciiTheme="minorHAnsi" w:hAnsiTheme="minorHAnsi"/>
                      <w:sz w:val="22"/>
                      <w:szCs w:val="22"/>
                    </w:rPr>
                  </w:pPr>
                  <w:r w:rsidRPr="001E7D78">
                    <w:rPr>
                      <w:rFonts w:asciiTheme="minorHAnsi" w:hAnsiTheme="minorHAnsi"/>
                      <w:sz w:val="22"/>
                      <w:szCs w:val="22"/>
                    </w:rPr>
                    <w:t xml:space="preserve">Whole-group mathematical task consisting of 3 distinct parts: an engaging and perplexing Act One, an information and solution seeking Act Two, and a solution discussion and solution revealing Act Three.  </w:t>
                  </w:r>
                </w:p>
              </w:tc>
            </w:tr>
          </w:tbl>
          <w:p w:rsidR="007D26F4" w:rsidRPr="00C451A5" w:rsidRDefault="007D26F4" w:rsidP="001E062D">
            <w:pPr>
              <w:pStyle w:val="Default"/>
              <w:rPr>
                <w:rFonts w:asciiTheme="minorHAnsi" w:hAnsiTheme="minorHAnsi" w:cstheme="minorHAnsi"/>
                <w:b/>
                <w:bCs/>
              </w:rPr>
            </w:pPr>
          </w:p>
        </w:tc>
      </w:tr>
    </w:tbl>
    <w:p w:rsidR="00B54106" w:rsidRPr="001E7D78" w:rsidRDefault="001E7D78" w:rsidP="001E7D78">
      <w:pPr>
        <w:tabs>
          <w:tab w:val="left" w:pos="1908"/>
        </w:tabs>
        <w:jc w:val="center"/>
        <w:rPr>
          <w:rFonts w:asciiTheme="minorHAnsi" w:hAnsiTheme="minorHAnsi" w:cstheme="minorHAnsi"/>
          <w:b/>
          <w:sz w:val="24"/>
          <w:szCs w:val="24"/>
        </w:rPr>
      </w:pPr>
      <w:r w:rsidRPr="001E7D78">
        <w:rPr>
          <w:rFonts w:asciiTheme="minorHAnsi" w:hAnsiTheme="minorHAnsi" w:cstheme="minorHAnsi"/>
          <w:b/>
          <w:sz w:val="24"/>
          <w:szCs w:val="24"/>
        </w:rPr>
        <w:t>State Tasks</w:t>
      </w:r>
    </w:p>
    <w:tbl>
      <w:tblPr>
        <w:tblW w:w="116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5"/>
        <w:gridCol w:w="4140"/>
        <w:gridCol w:w="3690"/>
        <w:gridCol w:w="1710"/>
      </w:tblGrid>
      <w:tr w:rsidR="0057223A" w:rsidRPr="0081047A" w:rsidTr="004B1F68">
        <w:trPr>
          <w:trHeight w:val="436"/>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7223A" w:rsidRPr="007C5F3C" w:rsidRDefault="0057223A" w:rsidP="00DC3882">
            <w:pPr>
              <w:jc w:val="center"/>
              <w:rPr>
                <w:rFonts w:asciiTheme="minorHAnsi" w:eastAsia="Calibri" w:hAnsiTheme="minorHAnsi"/>
                <w:b/>
                <w:sz w:val="24"/>
                <w:szCs w:val="24"/>
              </w:rPr>
            </w:pPr>
            <w:r w:rsidRPr="007C5F3C">
              <w:rPr>
                <w:rFonts w:asciiTheme="minorHAnsi" w:eastAsia="Calibri" w:hAnsiTheme="minorHAnsi"/>
                <w:b/>
                <w:sz w:val="24"/>
                <w:szCs w:val="24"/>
              </w:rPr>
              <w:t>Task Name</w:t>
            </w:r>
          </w:p>
        </w:tc>
        <w:tc>
          <w:tcPr>
            <w:tcW w:w="41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7223A" w:rsidRPr="007C5F3C" w:rsidRDefault="0057223A" w:rsidP="00DC3882">
            <w:pPr>
              <w:jc w:val="center"/>
              <w:rPr>
                <w:rFonts w:asciiTheme="minorHAnsi" w:eastAsia="Calibri" w:hAnsiTheme="minorHAnsi"/>
                <w:b/>
                <w:color w:val="000000"/>
                <w:sz w:val="24"/>
                <w:szCs w:val="24"/>
              </w:rPr>
            </w:pPr>
            <w:r w:rsidRPr="007C5F3C">
              <w:rPr>
                <w:rFonts w:asciiTheme="minorHAnsi" w:eastAsia="Calibri" w:hAnsiTheme="minorHAnsi"/>
                <w:b/>
                <w:color w:val="000000"/>
                <w:sz w:val="24"/>
                <w:szCs w:val="24"/>
              </w:rPr>
              <w:t>Task Type/</w:t>
            </w:r>
          </w:p>
          <w:p w:rsidR="0057223A" w:rsidRPr="007C5F3C" w:rsidRDefault="0057223A" w:rsidP="00DC3882">
            <w:pPr>
              <w:jc w:val="center"/>
              <w:rPr>
                <w:rFonts w:asciiTheme="minorHAnsi" w:eastAsia="Calibri" w:hAnsiTheme="minorHAnsi"/>
                <w:b/>
                <w:color w:val="000000"/>
                <w:sz w:val="24"/>
                <w:szCs w:val="24"/>
              </w:rPr>
            </w:pPr>
            <w:r>
              <w:rPr>
                <w:rFonts w:asciiTheme="minorHAnsi" w:eastAsia="Calibri" w:hAnsiTheme="minorHAnsi"/>
                <w:b/>
                <w:color w:val="000000"/>
                <w:sz w:val="24"/>
                <w:szCs w:val="24"/>
              </w:rPr>
              <w:t>Grouping</w:t>
            </w:r>
          </w:p>
        </w:tc>
        <w:tc>
          <w:tcPr>
            <w:tcW w:w="36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7223A" w:rsidRPr="007C5F3C" w:rsidRDefault="0057223A" w:rsidP="00DC3882">
            <w:pPr>
              <w:jc w:val="center"/>
              <w:rPr>
                <w:rFonts w:asciiTheme="minorHAnsi" w:eastAsia="Calibri" w:hAnsiTheme="minorHAnsi"/>
                <w:b/>
                <w:color w:val="000000"/>
                <w:sz w:val="24"/>
                <w:szCs w:val="24"/>
              </w:rPr>
            </w:pPr>
            <w:r w:rsidRPr="007C5F3C">
              <w:rPr>
                <w:rFonts w:asciiTheme="minorHAnsi" w:eastAsia="Calibri" w:hAnsiTheme="minorHAnsi"/>
                <w:b/>
                <w:color w:val="000000"/>
                <w:sz w:val="24"/>
                <w:szCs w:val="24"/>
              </w:rPr>
              <w:t>Content Addressed</w:t>
            </w:r>
          </w:p>
        </w:tc>
        <w:tc>
          <w:tcPr>
            <w:tcW w:w="17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7223A" w:rsidRPr="007C5F3C" w:rsidRDefault="0057223A" w:rsidP="00DC3882">
            <w:pPr>
              <w:jc w:val="center"/>
              <w:rPr>
                <w:rFonts w:asciiTheme="minorHAnsi" w:eastAsia="Calibri" w:hAnsiTheme="minorHAnsi"/>
                <w:b/>
                <w:color w:val="000000"/>
                <w:sz w:val="24"/>
                <w:szCs w:val="24"/>
              </w:rPr>
            </w:pPr>
            <w:r w:rsidRPr="007C5F3C">
              <w:rPr>
                <w:rFonts w:asciiTheme="minorHAnsi" w:eastAsia="Calibri" w:hAnsiTheme="minorHAnsi"/>
                <w:b/>
                <w:color w:val="000000"/>
                <w:sz w:val="24"/>
                <w:szCs w:val="24"/>
              </w:rPr>
              <w:t>Standards</w:t>
            </w:r>
          </w:p>
        </w:tc>
      </w:tr>
      <w:tr w:rsidR="00F51346" w:rsidRPr="00B54106" w:rsidTr="004B1F68">
        <w:trPr>
          <w:trHeight w:val="436"/>
          <w:jc w:val="center"/>
        </w:trPr>
        <w:tc>
          <w:tcPr>
            <w:tcW w:w="2155" w:type="dxa"/>
            <w:tcBorders>
              <w:top w:val="single" w:sz="4" w:space="0" w:color="000000"/>
              <w:left w:val="single" w:sz="4" w:space="0" w:color="000000"/>
              <w:bottom w:val="single" w:sz="4" w:space="0" w:color="000000"/>
              <w:right w:val="single" w:sz="4" w:space="0" w:color="000000"/>
            </w:tcBorders>
            <w:vAlign w:val="center"/>
          </w:tcPr>
          <w:p w:rsidR="00F51346" w:rsidRPr="00F51346" w:rsidRDefault="00F51346" w:rsidP="00F51346">
            <w:pPr>
              <w:pStyle w:val="NoSpacing"/>
              <w:jc w:val="center"/>
              <w:rPr>
                <w:rFonts w:asciiTheme="minorHAnsi" w:hAnsiTheme="minorHAnsi"/>
                <w:b/>
              </w:rPr>
            </w:pPr>
            <w:r w:rsidRPr="00F51346">
              <w:rPr>
                <w:rFonts w:asciiTheme="minorHAnsi" w:hAnsiTheme="minorHAnsi"/>
                <w:b/>
              </w:rPr>
              <w:t>**</w:t>
            </w:r>
            <w:hyperlink w:anchor="Noses_In_Arms" w:history="1">
              <w:r w:rsidRPr="00F51346">
                <w:rPr>
                  <w:rStyle w:val="Hyperlink"/>
                  <w:rFonts w:asciiTheme="minorHAnsi" w:hAnsiTheme="minorHAnsi"/>
                  <w:b/>
                </w:rPr>
                <w:t>How Many Noses Are In Your Arms?</w:t>
              </w:r>
            </w:hyperlink>
          </w:p>
        </w:tc>
        <w:tc>
          <w:tcPr>
            <w:tcW w:w="4140" w:type="dxa"/>
            <w:tcBorders>
              <w:top w:val="single" w:sz="4" w:space="0" w:color="000000"/>
              <w:left w:val="single" w:sz="4" w:space="0" w:color="000000"/>
              <w:bottom w:val="single" w:sz="4" w:space="0" w:color="000000"/>
              <w:right w:val="single" w:sz="4" w:space="0" w:color="000000"/>
            </w:tcBorders>
            <w:vAlign w:val="center"/>
          </w:tcPr>
          <w:p w:rsidR="00F51346" w:rsidRPr="00F51346" w:rsidRDefault="00F51346" w:rsidP="00F51346">
            <w:pPr>
              <w:pStyle w:val="NoSpacing"/>
              <w:ind w:left="-41"/>
              <w:jc w:val="center"/>
              <w:rPr>
                <w:rFonts w:asciiTheme="minorHAnsi" w:hAnsiTheme="minorHAnsi"/>
              </w:rPr>
            </w:pPr>
            <w:r w:rsidRPr="00F51346">
              <w:rPr>
                <w:rFonts w:asciiTheme="minorHAnsi" w:hAnsiTheme="minorHAnsi"/>
              </w:rPr>
              <w:t>Performance Task</w:t>
            </w:r>
          </w:p>
          <w:p w:rsidR="00F51346" w:rsidRPr="00F51346" w:rsidRDefault="00F51346" w:rsidP="00F51346">
            <w:pPr>
              <w:pStyle w:val="NoSpacing"/>
              <w:ind w:left="-41"/>
              <w:jc w:val="center"/>
              <w:rPr>
                <w:rFonts w:asciiTheme="minorHAnsi" w:hAnsiTheme="minorHAnsi"/>
                <w:i/>
              </w:rPr>
            </w:pPr>
            <w:r w:rsidRPr="00F51346">
              <w:rPr>
                <w:rFonts w:asciiTheme="minorHAnsi" w:hAnsiTheme="minorHAnsi"/>
                <w:i/>
              </w:rPr>
              <w:t>Partner/Partner Group</w:t>
            </w:r>
          </w:p>
        </w:tc>
        <w:tc>
          <w:tcPr>
            <w:tcW w:w="3690" w:type="dxa"/>
            <w:tcBorders>
              <w:top w:val="single" w:sz="4" w:space="0" w:color="000000"/>
              <w:left w:val="single" w:sz="4" w:space="0" w:color="000000"/>
              <w:bottom w:val="single" w:sz="4" w:space="0" w:color="000000"/>
              <w:right w:val="single" w:sz="4" w:space="0" w:color="000000"/>
            </w:tcBorders>
            <w:vAlign w:val="center"/>
          </w:tcPr>
          <w:p w:rsidR="00F51346" w:rsidRPr="00F51346" w:rsidRDefault="00F51346" w:rsidP="00F51346">
            <w:pPr>
              <w:pStyle w:val="NoSpacing"/>
              <w:ind w:left="-108"/>
              <w:jc w:val="center"/>
              <w:rPr>
                <w:rFonts w:asciiTheme="minorHAnsi" w:hAnsiTheme="minorHAnsi"/>
              </w:rPr>
            </w:pPr>
            <w:r w:rsidRPr="00F51346">
              <w:rPr>
                <w:rFonts w:asciiTheme="minorHAnsi" w:hAnsiTheme="minorHAnsi"/>
              </w:rPr>
              <w:t>Ratios and Proportions</w:t>
            </w:r>
          </w:p>
          <w:p w:rsidR="00F51346" w:rsidRPr="00F51346" w:rsidRDefault="00F51346" w:rsidP="00F51346">
            <w:pPr>
              <w:pStyle w:val="NoSpacing"/>
              <w:ind w:left="-108"/>
              <w:jc w:val="center"/>
              <w:rPr>
                <w:rFonts w:asciiTheme="minorHAnsi" w:hAnsiTheme="minorHAnsi"/>
              </w:rPr>
            </w:pPr>
          </w:p>
        </w:tc>
        <w:tc>
          <w:tcPr>
            <w:tcW w:w="1710" w:type="dxa"/>
            <w:tcBorders>
              <w:top w:val="single" w:sz="4" w:space="0" w:color="000000"/>
              <w:left w:val="single" w:sz="4" w:space="0" w:color="000000"/>
              <w:bottom w:val="single" w:sz="4" w:space="0" w:color="000000"/>
              <w:right w:val="single" w:sz="4" w:space="0" w:color="000000"/>
            </w:tcBorders>
          </w:tcPr>
          <w:p w:rsidR="00F51346" w:rsidRPr="00F51346" w:rsidRDefault="00F51346" w:rsidP="00F51346">
            <w:pPr>
              <w:pStyle w:val="NoSpacing"/>
              <w:ind w:left="-108"/>
              <w:jc w:val="center"/>
              <w:rPr>
                <w:rFonts w:asciiTheme="minorHAnsi" w:hAnsiTheme="minorHAnsi" w:cs="Tahoma"/>
                <w:b/>
                <w:bCs/>
                <w:u w:val="single"/>
              </w:rPr>
            </w:pPr>
            <w:r w:rsidRPr="00F51346">
              <w:rPr>
                <w:rFonts w:asciiTheme="minorHAnsi" w:hAnsiTheme="minorHAnsi"/>
              </w:rPr>
              <w:t>MGSE6.RP.1</w:t>
            </w:r>
          </w:p>
          <w:p w:rsidR="00F51346" w:rsidRPr="00F51346" w:rsidRDefault="00F51346" w:rsidP="00F51346">
            <w:pPr>
              <w:pStyle w:val="NoSpacing"/>
              <w:ind w:left="-108"/>
              <w:jc w:val="center"/>
              <w:rPr>
                <w:rFonts w:asciiTheme="minorHAnsi" w:hAnsiTheme="minorHAnsi" w:cs="Tahoma"/>
                <w:b/>
                <w:bCs/>
                <w:u w:val="single"/>
              </w:rPr>
            </w:pPr>
            <w:r w:rsidRPr="00F51346">
              <w:rPr>
                <w:rFonts w:asciiTheme="minorHAnsi" w:hAnsiTheme="minorHAnsi"/>
              </w:rPr>
              <w:t>MGSE6.RP.3</w:t>
            </w:r>
          </w:p>
          <w:p w:rsidR="00F51346" w:rsidRPr="00F51346" w:rsidRDefault="00F51346" w:rsidP="00F51346">
            <w:pPr>
              <w:pStyle w:val="NoSpacing"/>
              <w:ind w:left="-108"/>
              <w:jc w:val="center"/>
              <w:rPr>
                <w:rFonts w:asciiTheme="minorHAnsi" w:hAnsiTheme="minorHAnsi" w:cs="Tahoma"/>
                <w:b/>
                <w:bCs/>
                <w:u w:val="single"/>
              </w:rPr>
            </w:pPr>
            <w:r w:rsidRPr="00F51346">
              <w:rPr>
                <w:rFonts w:asciiTheme="minorHAnsi" w:hAnsiTheme="minorHAnsi"/>
              </w:rPr>
              <w:t>MGSE6.RP.3d</w:t>
            </w:r>
          </w:p>
        </w:tc>
      </w:tr>
      <w:tr w:rsidR="00F51346" w:rsidRPr="00B54106" w:rsidTr="004B1F68">
        <w:trPr>
          <w:trHeight w:val="436"/>
          <w:jc w:val="center"/>
        </w:trPr>
        <w:tc>
          <w:tcPr>
            <w:tcW w:w="2155" w:type="dxa"/>
            <w:tcBorders>
              <w:top w:val="single" w:sz="4" w:space="0" w:color="000000"/>
              <w:left w:val="single" w:sz="4" w:space="0" w:color="000000"/>
              <w:bottom w:val="single" w:sz="4" w:space="0" w:color="000000"/>
              <w:right w:val="single" w:sz="4" w:space="0" w:color="000000"/>
            </w:tcBorders>
            <w:vAlign w:val="center"/>
          </w:tcPr>
          <w:p w:rsidR="00F51346" w:rsidRPr="00F51346" w:rsidRDefault="003C414D" w:rsidP="00F51346">
            <w:pPr>
              <w:pStyle w:val="NoSpacing"/>
              <w:jc w:val="center"/>
              <w:rPr>
                <w:rFonts w:asciiTheme="minorHAnsi" w:hAnsiTheme="minorHAnsi"/>
                <w:b/>
              </w:rPr>
            </w:pPr>
            <w:hyperlink w:anchor="Reaching_Goal" w:history="1">
              <w:r w:rsidR="00F51346" w:rsidRPr="00F51346">
                <w:rPr>
                  <w:rStyle w:val="Hyperlink"/>
                  <w:rFonts w:asciiTheme="minorHAnsi" w:hAnsiTheme="minorHAnsi"/>
                  <w:b/>
                </w:rPr>
                <w:t>Reaching the Goal</w:t>
              </w:r>
            </w:hyperlink>
          </w:p>
        </w:tc>
        <w:tc>
          <w:tcPr>
            <w:tcW w:w="4140" w:type="dxa"/>
            <w:tcBorders>
              <w:top w:val="single" w:sz="4" w:space="0" w:color="000000"/>
              <w:left w:val="single" w:sz="4" w:space="0" w:color="000000"/>
              <w:bottom w:val="single" w:sz="4" w:space="0" w:color="000000"/>
              <w:right w:val="single" w:sz="4" w:space="0" w:color="000000"/>
            </w:tcBorders>
            <w:vAlign w:val="center"/>
          </w:tcPr>
          <w:p w:rsidR="00F51346" w:rsidRPr="00F51346" w:rsidRDefault="00F51346" w:rsidP="00F51346">
            <w:pPr>
              <w:pStyle w:val="NoSpacing"/>
              <w:ind w:left="-41"/>
              <w:jc w:val="center"/>
              <w:rPr>
                <w:rFonts w:asciiTheme="minorHAnsi" w:hAnsiTheme="minorHAnsi"/>
              </w:rPr>
            </w:pPr>
            <w:r w:rsidRPr="00F51346">
              <w:rPr>
                <w:rFonts w:asciiTheme="minorHAnsi" w:hAnsiTheme="minorHAnsi"/>
              </w:rPr>
              <w:t>Performance Task</w:t>
            </w:r>
          </w:p>
          <w:p w:rsidR="00F51346" w:rsidRPr="00F51346" w:rsidRDefault="00F51346" w:rsidP="00F51346">
            <w:pPr>
              <w:pStyle w:val="NoSpacing"/>
              <w:ind w:left="-41"/>
              <w:jc w:val="center"/>
              <w:rPr>
                <w:rFonts w:asciiTheme="minorHAnsi" w:hAnsiTheme="minorHAnsi"/>
              </w:rPr>
            </w:pPr>
            <w:r w:rsidRPr="00F51346">
              <w:rPr>
                <w:rFonts w:asciiTheme="minorHAnsi" w:hAnsiTheme="minorHAnsi"/>
                <w:i/>
              </w:rPr>
              <w:t>Individual/Partner Task</w:t>
            </w:r>
          </w:p>
        </w:tc>
        <w:tc>
          <w:tcPr>
            <w:tcW w:w="3690" w:type="dxa"/>
            <w:tcBorders>
              <w:top w:val="single" w:sz="4" w:space="0" w:color="000000"/>
              <w:left w:val="single" w:sz="4" w:space="0" w:color="000000"/>
              <w:bottom w:val="single" w:sz="4" w:space="0" w:color="000000"/>
              <w:right w:val="single" w:sz="4" w:space="0" w:color="000000"/>
            </w:tcBorders>
            <w:vAlign w:val="center"/>
          </w:tcPr>
          <w:p w:rsidR="00F51346" w:rsidRPr="00F51346" w:rsidRDefault="00F51346" w:rsidP="00F51346">
            <w:pPr>
              <w:pStyle w:val="NoSpacing"/>
              <w:ind w:left="-108"/>
              <w:jc w:val="center"/>
              <w:rPr>
                <w:rFonts w:asciiTheme="minorHAnsi" w:hAnsiTheme="minorHAnsi"/>
              </w:rPr>
            </w:pPr>
            <w:r w:rsidRPr="00F51346">
              <w:rPr>
                <w:rFonts w:asciiTheme="minorHAnsi" w:hAnsiTheme="minorHAnsi"/>
              </w:rPr>
              <w:t>Fraction, Percent</w:t>
            </w:r>
          </w:p>
        </w:tc>
        <w:tc>
          <w:tcPr>
            <w:tcW w:w="1710" w:type="dxa"/>
            <w:tcBorders>
              <w:top w:val="single" w:sz="4" w:space="0" w:color="000000"/>
              <w:left w:val="single" w:sz="4" w:space="0" w:color="000000"/>
              <w:bottom w:val="single" w:sz="4" w:space="0" w:color="000000"/>
              <w:right w:val="single" w:sz="4" w:space="0" w:color="000000"/>
            </w:tcBorders>
          </w:tcPr>
          <w:p w:rsidR="00F51346" w:rsidRPr="00F51346" w:rsidRDefault="00F51346" w:rsidP="00F51346">
            <w:pPr>
              <w:pStyle w:val="NoSpacing"/>
              <w:ind w:left="-108"/>
              <w:jc w:val="center"/>
              <w:rPr>
                <w:rFonts w:asciiTheme="minorHAnsi" w:hAnsiTheme="minorHAnsi" w:cs="Tahoma"/>
                <w:b/>
                <w:bCs/>
                <w:u w:val="single"/>
              </w:rPr>
            </w:pPr>
            <w:r w:rsidRPr="00F51346">
              <w:rPr>
                <w:rFonts w:asciiTheme="minorHAnsi" w:hAnsiTheme="minorHAnsi"/>
              </w:rPr>
              <w:t>MGSE6.RP.3</w:t>
            </w:r>
          </w:p>
          <w:p w:rsidR="00F51346" w:rsidRPr="00F51346" w:rsidRDefault="00F51346" w:rsidP="00F51346">
            <w:pPr>
              <w:pStyle w:val="NoSpacing"/>
              <w:ind w:left="-108"/>
              <w:jc w:val="center"/>
              <w:rPr>
                <w:rFonts w:asciiTheme="minorHAnsi" w:hAnsiTheme="minorHAnsi" w:cs="Tahoma"/>
                <w:b/>
                <w:bCs/>
                <w:u w:val="single"/>
              </w:rPr>
            </w:pPr>
            <w:r w:rsidRPr="00F51346">
              <w:rPr>
                <w:rFonts w:asciiTheme="minorHAnsi" w:hAnsiTheme="minorHAnsi"/>
              </w:rPr>
              <w:t>MGSE6.RP.3c</w:t>
            </w:r>
          </w:p>
        </w:tc>
      </w:tr>
      <w:tr w:rsidR="00F51346" w:rsidRPr="00B54106" w:rsidTr="004B1F68">
        <w:trPr>
          <w:trHeight w:val="436"/>
          <w:jc w:val="center"/>
        </w:trPr>
        <w:tc>
          <w:tcPr>
            <w:tcW w:w="2155" w:type="dxa"/>
            <w:tcBorders>
              <w:top w:val="single" w:sz="4" w:space="0" w:color="000000"/>
              <w:left w:val="single" w:sz="4" w:space="0" w:color="000000"/>
              <w:bottom w:val="single" w:sz="4" w:space="0" w:color="000000"/>
              <w:right w:val="single" w:sz="4" w:space="0" w:color="000000"/>
            </w:tcBorders>
            <w:vAlign w:val="center"/>
          </w:tcPr>
          <w:p w:rsidR="00F51346" w:rsidRPr="00F51346" w:rsidRDefault="00F51346" w:rsidP="00F51346">
            <w:pPr>
              <w:pStyle w:val="NoSpacing"/>
              <w:jc w:val="center"/>
              <w:rPr>
                <w:rFonts w:asciiTheme="minorHAnsi" w:hAnsiTheme="minorHAnsi"/>
                <w:b/>
                <w:color w:val="FF0000"/>
              </w:rPr>
            </w:pPr>
            <w:r w:rsidRPr="00F51346">
              <w:rPr>
                <w:rFonts w:asciiTheme="minorHAnsi" w:hAnsiTheme="minorHAnsi"/>
                <w:b/>
              </w:rPr>
              <w:t>*</w:t>
            </w:r>
            <w:hyperlink w:anchor="FreeThrowWarmup" w:history="1">
              <w:r w:rsidRPr="00956653">
                <w:rPr>
                  <w:rStyle w:val="Hyperlink"/>
                  <w:rFonts w:asciiTheme="minorHAnsi" w:hAnsiTheme="minorHAnsi"/>
                  <w:b/>
                  <w:color w:val="auto"/>
                </w:rPr>
                <w:t xml:space="preserve">Free Throw </w:t>
              </w:r>
              <w:r w:rsidRPr="00956653">
                <w:rPr>
                  <w:rStyle w:val="Hyperlink"/>
                  <w:rFonts w:asciiTheme="minorHAnsi" w:hAnsiTheme="minorHAnsi"/>
                  <w:b/>
                  <w:color w:val="auto"/>
                </w:rPr>
                <w:br/>
                <w:t>Warm-up</w:t>
              </w:r>
            </w:hyperlink>
          </w:p>
        </w:tc>
        <w:tc>
          <w:tcPr>
            <w:tcW w:w="4140" w:type="dxa"/>
            <w:tcBorders>
              <w:top w:val="single" w:sz="4" w:space="0" w:color="000000"/>
              <w:left w:val="single" w:sz="4" w:space="0" w:color="000000"/>
              <w:bottom w:val="single" w:sz="4" w:space="0" w:color="000000"/>
              <w:right w:val="single" w:sz="4" w:space="0" w:color="000000"/>
            </w:tcBorders>
            <w:vAlign w:val="center"/>
          </w:tcPr>
          <w:p w:rsidR="00F51346" w:rsidRPr="00F51346" w:rsidRDefault="00F51346" w:rsidP="00F51346">
            <w:pPr>
              <w:pStyle w:val="NoSpacing"/>
              <w:ind w:left="-41"/>
              <w:jc w:val="center"/>
              <w:rPr>
                <w:rFonts w:asciiTheme="minorHAnsi" w:hAnsiTheme="minorHAnsi"/>
              </w:rPr>
            </w:pPr>
            <w:r w:rsidRPr="00F51346">
              <w:rPr>
                <w:rFonts w:asciiTheme="minorHAnsi" w:hAnsiTheme="minorHAnsi"/>
              </w:rPr>
              <w:t>Learning Task</w:t>
            </w:r>
          </w:p>
          <w:p w:rsidR="00F51346" w:rsidRPr="00F51346" w:rsidRDefault="00F51346" w:rsidP="00F51346">
            <w:pPr>
              <w:pStyle w:val="NoSpacing"/>
              <w:ind w:left="-41"/>
              <w:jc w:val="center"/>
              <w:rPr>
                <w:rFonts w:asciiTheme="minorHAnsi" w:hAnsiTheme="minorHAnsi"/>
              </w:rPr>
            </w:pPr>
            <w:r w:rsidRPr="00F51346">
              <w:rPr>
                <w:rFonts w:asciiTheme="minorHAnsi" w:hAnsiTheme="minorHAnsi"/>
                <w:i/>
              </w:rPr>
              <w:t>Partner/Small Group Task</w:t>
            </w:r>
          </w:p>
        </w:tc>
        <w:tc>
          <w:tcPr>
            <w:tcW w:w="3690" w:type="dxa"/>
            <w:tcBorders>
              <w:top w:val="single" w:sz="4" w:space="0" w:color="000000"/>
              <w:left w:val="single" w:sz="4" w:space="0" w:color="000000"/>
              <w:bottom w:val="single" w:sz="4" w:space="0" w:color="000000"/>
              <w:right w:val="single" w:sz="4" w:space="0" w:color="000000"/>
            </w:tcBorders>
            <w:vAlign w:val="center"/>
          </w:tcPr>
          <w:p w:rsidR="00F51346" w:rsidRPr="00F51346" w:rsidRDefault="00F51346" w:rsidP="00F51346">
            <w:pPr>
              <w:pStyle w:val="NoSpacing"/>
              <w:ind w:left="-108"/>
              <w:jc w:val="center"/>
              <w:rPr>
                <w:rFonts w:asciiTheme="minorHAnsi" w:hAnsiTheme="minorHAnsi"/>
              </w:rPr>
            </w:pPr>
            <w:r w:rsidRPr="00F51346">
              <w:rPr>
                <w:rFonts w:asciiTheme="minorHAnsi" w:hAnsiTheme="minorHAnsi"/>
              </w:rPr>
              <w:t>Fractions, Decimals, Percents, Ratios, Rates</w:t>
            </w:r>
          </w:p>
        </w:tc>
        <w:tc>
          <w:tcPr>
            <w:tcW w:w="1710" w:type="dxa"/>
            <w:tcBorders>
              <w:top w:val="single" w:sz="4" w:space="0" w:color="000000"/>
              <w:left w:val="single" w:sz="4" w:space="0" w:color="000000"/>
              <w:bottom w:val="single" w:sz="4" w:space="0" w:color="000000"/>
              <w:right w:val="single" w:sz="4" w:space="0" w:color="000000"/>
            </w:tcBorders>
          </w:tcPr>
          <w:p w:rsidR="00F51346" w:rsidRPr="00F51346" w:rsidRDefault="00F51346" w:rsidP="00F51346">
            <w:pPr>
              <w:pStyle w:val="NoSpacing"/>
              <w:ind w:left="-108"/>
              <w:jc w:val="center"/>
              <w:rPr>
                <w:rFonts w:asciiTheme="minorHAnsi" w:hAnsiTheme="minorHAnsi" w:cs="Tahoma"/>
                <w:b/>
                <w:bCs/>
                <w:u w:val="single"/>
              </w:rPr>
            </w:pPr>
            <w:r w:rsidRPr="00F51346">
              <w:rPr>
                <w:rFonts w:asciiTheme="minorHAnsi" w:hAnsiTheme="minorHAnsi"/>
              </w:rPr>
              <w:t>MGSE6.RP.3</w:t>
            </w:r>
          </w:p>
          <w:p w:rsidR="00F51346" w:rsidRPr="00F51346" w:rsidRDefault="00F51346" w:rsidP="00F51346">
            <w:pPr>
              <w:pStyle w:val="NoSpacing"/>
              <w:ind w:left="-108"/>
              <w:jc w:val="center"/>
              <w:rPr>
                <w:rFonts w:asciiTheme="minorHAnsi" w:hAnsiTheme="minorHAnsi"/>
              </w:rPr>
            </w:pPr>
            <w:r w:rsidRPr="00F51346">
              <w:rPr>
                <w:rFonts w:asciiTheme="minorHAnsi" w:hAnsiTheme="minorHAnsi"/>
              </w:rPr>
              <w:t>MGSE6.RP.3c</w:t>
            </w:r>
          </w:p>
        </w:tc>
      </w:tr>
      <w:tr w:rsidR="00F51346" w:rsidRPr="00B54106" w:rsidTr="004B1F68">
        <w:trPr>
          <w:trHeight w:val="584"/>
          <w:jc w:val="center"/>
        </w:trPr>
        <w:tc>
          <w:tcPr>
            <w:tcW w:w="2155" w:type="dxa"/>
            <w:tcBorders>
              <w:top w:val="single" w:sz="4" w:space="0" w:color="000000"/>
              <w:left w:val="single" w:sz="4" w:space="0" w:color="000000"/>
              <w:bottom w:val="single" w:sz="4" w:space="0" w:color="000000"/>
              <w:right w:val="single" w:sz="4" w:space="0" w:color="000000"/>
            </w:tcBorders>
            <w:vAlign w:val="center"/>
          </w:tcPr>
          <w:p w:rsidR="00F51346" w:rsidRPr="00F51346" w:rsidRDefault="003C414D" w:rsidP="00F51346">
            <w:pPr>
              <w:pStyle w:val="NoSpacing"/>
              <w:jc w:val="center"/>
              <w:rPr>
                <w:rFonts w:asciiTheme="minorHAnsi" w:hAnsiTheme="minorHAnsi"/>
                <w:b/>
              </w:rPr>
            </w:pPr>
            <w:hyperlink w:anchor="Free_Throws" w:history="1">
              <w:r w:rsidR="00F51346" w:rsidRPr="00F51346">
                <w:rPr>
                  <w:rStyle w:val="Hyperlink"/>
                  <w:rFonts w:asciiTheme="minorHAnsi" w:hAnsiTheme="minorHAnsi"/>
                  <w:b/>
                </w:rPr>
                <w:t>Free Throws</w:t>
              </w:r>
            </w:hyperlink>
          </w:p>
        </w:tc>
        <w:tc>
          <w:tcPr>
            <w:tcW w:w="4140" w:type="dxa"/>
            <w:tcBorders>
              <w:top w:val="single" w:sz="4" w:space="0" w:color="000000"/>
              <w:left w:val="single" w:sz="4" w:space="0" w:color="000000"/>
              <w:bottom w:val="single" w:sz="4" w:space="0" w:color="000000"/>
              <w:right w:val="single" w:sz="4" w:space="0" w:color="000000"/>
            </w:tcBorders>
            <w:vAlign w:val="center"/>
          </w:tcPr>
          <w:p w:rsidR="00F51346" w:rsidRPr="00F51346" w:rsidRDefault="00F51346" w:rsidP="00F51346">
            <w:pPr>
              <w:pStyle w:val="NoSpacing"/>
              <w:ind w:left="-41"/>
              <w:jc w:val="center"/>
              <w:rPr>
                <w:rFonts w:asciiTheme="minorHAnsi" w:hAnsiTheme="minorHAnsi"/>
              </w:rPr>
            </w:pPr>
            <w:r w:rsidRPr="00F51346">
              <w:rPr>
                <w:rFonts w:asciiTheme="minorHAnsi" w:hAnsiTheme="minorHAnsi"/>
              </w:rPr>
              <w:t>Performance Task</w:t>
            </w:r>
          </w:p>
          <w:p w:rsidR="00F51346" w:rsidRPr="00F51346" w:rsidRDefault="00F51346" w:rsidP="00F1510E">
            <w:pPr>
              <w:pStyle w:val="NoSpacing"/>
              <w:ind w:left="-41"/>
              <w:jc w:val="center"/>
              <w:rPr>
                <w:rFonts w:asciiTheme="minorHAnsi" w:hAnsiTheme="minorHAnsi"/>
              </w:rPr>
            </w:pPr>
            <w:r w:rsidRPr="00F51346">
              <w:rPr>
                <w:rFonts w:asciiTheme="minorHAnsi" w:hAnsiTheme="minorHAnsi"/>
                <w:i/>
              </w:rPr>
              <w:t>Individual/Partner Task</w:t>
            </w:r>
            <w:r w:rsidRPr="00F51346">
              <w:rPr>
                <w:rFonts w:asciiTheme="minorHAnsi" w:hAnsiTheme="minorHAnsi"/>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rsidR="00F51346" w:rsidRPr="00F51346" w:rsidRDefault="00F51346" w:rsidP="00F51346">
            <w:pPr>
              <w:pStyle w:val="NoSpacing"/>
              <w:ind w:left="-108"/>
              <w:jc w:val="center"/>
              <w:rPr>
                <w:rFonts w:asciiTheme="minorHAnsi" w:hAnsiTheme="minorHAnsi"/>
              </w:rPr>
            </w:pPr>
            <w:r w:rsidRPr="00F51346">
              <w:rPr>
                <w:rFonts w:asciiTheme="minorHAnsi" w:hAnsiTheme="minorHAnsi"/>
              </w:rPr>
              <w:t>Multiplying, Percentages, and Ratios</w:t>
            </w:r>
          </w:p>
        </w:tc>
        <w:tc>
          <w:tcPr>
            <w:tcW w:w="1710" w:type="dxa"/>
            <w:tcBorders>
              <w:top w:val="single" w:sz="4" w:space="0" w:color="000000"/>
              <w:left w:val="single" w:sz="4" w:space="0" w:color="000000"/>
              <w:bottom w:val="single" w:sz="4" w:space="0" w:color="000000"/>
              <w:right w:val="single" w:sz="4" w:space="0" w:color="000000"/>
            </w:tcBorders>
          </w:tcPr>
          <w:p w:rsidR="00F51346" w:rsidRPr="00F51346" w:rsidRDefault="00F51346" w:rsidP="00F51346">
            <w:pPr>
              <w:pStyle w:val="NoSpacing"/>
              <w:ind w:left="-108"/>
              <w:jc w:val="center"/>
              <w:rPr>
                <w:rFonts w:asciiTheme="minorHAnsi" w:hAnsiTheme="minorHAnsi" w:cs="Tahoma"/>
                <w:b/>
                <w:bCs/>
                <w:u w:val="single"/>
              </w:rPr>
            </w:pPr>
            <w:r w:rsidRPr="00F51346">
              <w:rPr>
                <w:rFonts w:asciiTheme="minorHAnsi" w:hAnsiTheme="minorHAnsi"/>
              </w:rPr>
              <w:t>MGSE6.RP.3</w:t>
            </w:r>
          </w:p>
          <w:p w:rsidR="00F51346" w:rsidRPr="00F51346" w:rsidRDefault="00F51346" w:rsidP="00F51346">
            <w:pPr>
              <w:pStyle w:val="NoSpacing"/>
              <w:ind w:left="-108"/>
              <w:jc w:val="center"/>
              <w:rPr>
                <w:rFonts w:asciiTheme="minorHAnsi" w:hAnsiTheme="minorHAnsi" w:cs="Tahoma"/>
                <w:b/>
                <w:bCs/>
                <w:u w:val="single"/>
              </w:rPr>
            </w:pPr>
            <w:r w:rsidRPr="00F51346">
              <w:rPr>
                <w:rFonts w:asciiTheme="minorHAnsi" w:hAnsiTheme="minorHAnsi"/>
              </w:rPr>
              <w:t>MGSE6.RP.3c</w:t>
            </w:r>
          </w:p>
        </w:tc>
      </w:tr>
      <w:tr w:rsidR="00F51346" w:rsidRPr="00B54106" w:rsidTr="004B1F68">
        <w:trPr>
          <w:trHeight w:val="436"/>
          <w:jc w:val="center"/>
        </w:trPr>
        <w:tc>
          <w:tcPr>
            <w:tcW w:w="2155" w:type="dxa"/>
            <w:tcBorders>
              <w:top w:val="single" w:sz="4" w:space="0" w:color="000000"/>
              <w:left w:val="single" w:sz="4" w:space="0" w:color="000000"/>
              <w:bottom w:val="single" w:sz="4" w:space="0" w:color="000000"/>
              <w:right w:val="single" w:sz="4" w:space="0" w:color="000000"/>
            </w:tcBorders>
            <w:vAlign w:val="center"/>
          </w:tcPr>
          <w:p w:rsidR="00F51346" w:rsidRPr="00F51346" w:rsidRDefault="00F51346" w:rsidP="00F51346">
            <w:pPr>
              <w:pStyle w:val="NoSpacing"/>
              <w:jc w:val="center"/>
              <w:rPr>
                <w:rFonts w:asciiTheme="minorHAnsi" w:hAnsiTheme="minorHAnsi"/>
                <w:b/>
                <w:color w:val="FF0000"/>
              </w:rPr>
            </w:pPr>
            <w:r w:rsidRPr="00F51346">
              <w:rPr>
                <w:rFonts w:asciiTheme="minorHAnsi" w:hAnsiTheme="minorHAnsi"/>
                <w:b/>
                <w:color w:val="000000" w:themeColor="text1"/>
              </w:rPr>
              <w:t>*</w:t>
            </w:r>
            <w:hyperlink w:anchor="Comparing_Rates" w:history="1">
              <w:r w:rsidRPr="00956653">
                <w:rPr>
                  <w:rStyle w:val="Hyperlink"/>
                  <w:rFonts w:asciiTheme="minorHAnsi" w:hAnsiTheme="minorHAnsi"/>
                  <w:b/>
                  <w:color w:val="auto"/>
                </w:rPr>
                <w:t>Comparing Rates</w:t>
              </w:r>
            </w:hyperlink>
          </w:p>
        </w:tc>
        <w:tc>
          <w:tcPr>
            <w:tcW w:w="4140" w:type="dxa"/>
            <w:tcBorders>
              <w:top w:val="single" w:sz="4" w:space="0" w:color="000000"/>
              <w:left w:val="single" w:sz="4" w:space="0" w:color="000000"/>
              <w:bottom w:val="single" w:sz="4" w:space="0" w:color="000000"/>
              <w:right w:val="single" w:sz="4" w:space="0" w:color="000000"/>
            </w:tcBorders>
            <w:vAlign w:val="center"/>
          </w:tcPr>
          <w:p w:rsidR="00F51346" w:rsidRPr="00F51346" w:rsidRDefault="00F51346" w:rsidP="00F51346">
            <w:pPr>
              <w:pStyle w:val="NoSpacing"/>
              <w:ind w:left="-41"/>
              <w:jc w:val="center"/>
              <w:rPr>
                <w:rFonts w:asciiTheme="minorHAnsi" w:hAnsiTheme="minorHAnsi"/>
              </w:rPr>
            </w:pPr>
            <w:r w:rsidRPr="00F51346">
              <w:rPr>
                <w:rFonts w:asciiTheme="minorHAnsi" w:hAnsiTheme="minorHAnsi"/>
              </w:rPr>
              <w:t>Learning Task</w:t>
            </w:r>
          </w:p>
          <w:p w:rsidR="00F51346" w:rsidRPr="00F51346" w:rsidRDefault="00F51346" w:rsidP="00F51346">
            <w:pPr>
              <w:pStyle w:val="NoSpacing"/>
              <w:ind w:left="-41"/>
              <w:jc w:val="center"/>
              <w:rPr>
                <w:rFonts w:asciiTheme="minorHAnsi" w:hAnsiTheme="minorHAnsi"/>
              </w:rPr>
            </w:pPr>
            <w:r w:rsidRPr="00F51346">
              <w:rPr>
                <w:rFonts w:asciiTheme="minorHAnsi" w:hAnsiTheme="minorHAnsi"/>
                <w:i/>
              </w:rPr>
              <w:t>Partner/Small Group Task</w:t>
            </w:r>
          </w:p>
        </w:tc>
        <w:tc>
          <w:tcPr>
            <w:tcW w:w="3690" w:type="dxa"/>
            <w:tcBorders>
              <w:top w:val="single" w:sz="4" w:space="0" w:color="000000"/>
              <w:left w:val="single" w:sz="4" w:space="0" w:color="000000"/>
              <w:bottom w:val="single" w:sz="4" w:space="0" w:color="000000"/>
              <w:right w:val="single" w:sz="4" w:space="0" w:color="000000"/>
            </w:tcBorders>
            <w:vAlign w:val="center"/>
          </w:tcPr>
          <w:p w:rsidR="00F51346" w:rsidRPr="00F51346" w:rsidRDefault="00F51346" w:rsidP="00F51346">
            <w:pPr>
              <w:pStyle w:val="NoSpacing"/>
              <w:ind w:left="-108"/>
              <w:jc w:val="center"/>
              <w:rPr>
                <w:rFonts w:asciiTheme="minorHAnsi" w:hAnsiTheme="minorHAnsi"/>
              </w:rPr>
            </w:pPr>
            <w:r w:rsidRPr="00F51346">
              <w:rPr>
                <w:rFonts w:asciiTheme="minorHAnsi" w:hAnsiTheme="minorHAnsi"/>
              </w:rPr>
              <w:t xml:space="preserve">Comparing </w:t>
            </w:r>
            <w:r w:rsidRPr="00F51346">
              <w:rPr>
                <w:rFonts w:asciiTheme="minorHAnsi" w:hAnsiTheme="minorHAnsi"/>
              </w:rPr>
              <w:br/>
              <w:t>Ratios and Rates</w:t>
            </w:r>
          </w:p>
        </w:tc>
        <w:tc>
          <w:tcPr>
            <w:tcW w:w="1710" w:type="dxa"/>
            <w:tcBorders>
              <w:top w:val="single" w:sz="4" w:space="0" w:color="000000"/>
              <w:left w:val="single" w:sz="4" w:space="0" w:color="000000"/>
              <w:bottom w:val="single" w:sz="4" w:space="0" w:color="000000"/>
              <w:right w:val="single" w:sz="4" w:space="0" w:color="000000"/>
            </w:tcBorders>
            <w:vAlign w:val="center"/>
          </w:tcPr>
          <w:p w:rsidR="00F51346" w:rsidRPr="00F51346" w:rsidRDefault="00F51346" w:rsidP="00F51346">
            <w:pPr>
              <w:pStyle w:val="NoSpacing"/>
              <w:ind w:left="-108"/>
              <w:jc w:val="center"/>
              <w:rPr>
                <w:rFonts w:asciiTheme="minorHAnsi" w:hAnsiTheme="minorHAnsi" w:cs="Tahoma"/>
                <w:b/>
                <w:bCs/>
                <w:u w:val="single"/>
              </w:rPr>
            </w:pPr>
            <w:r w:rsidRPr="00F51346">
              <w:rPr>
                <w:rFonts w:asciiTheme="minorHAnsi" w:hAnsiTheme="minorHAnsi"/>
              </w:rPr>
              <w:t>MGSE6.RP.1</w:t>
            </w:r>
          </w:p>
          <w:p w:rsidR="00F51346" w:rsidRPr="00F51346" w:rsidRDefault="00F51346" w:rsidP="00F51346">
            <w:pPr>
              <w:pStyle w:val="NoSpacing"/>
              <w:ind w:left="-108"/>
              <w:jc w:val="center"/>
              <w:rPr>
                <w:rFonts w:asciiTheme="minorHAnsi" w:hAnsiTheme="minorHAnsi" w:cs="Tahoma"/>
                <w:b/>
                <w:bCs/>
                <w:u w:val="single"/>
              </w:rPr>
            </w:pPr>
            <w:r w:rsidRPr="00F51346">
              <w:rPr>
                <w:rFonts w:asciiTheme="minorHAnsi" w:hAnsiTheme="minorHAnsi"/>
              </w:rPr>
              <w:t>MGSE6.RP.3</w:t>
            </w:r>
          </w:p>
          <w:p w:rsidR="00F51346" w:rsidRPr="00F51346" w:rsidRDefault="00F51346" w:rsidP="00F51346">
            <w:pPr>
              <w:pStyle w:val="NoSpacing"/>
              <w:ind w:left="-108"/>
              <w:jc w:val="center"/>
              <w:rPr>
                <w:rFonts w:asciiTheme="minorHAnsi" w:hAnsiTheme="minorHAnsi" w:cs="Tahoma"/>
                <w:b/>
                <w:bCs/>
                <w:u w:val="single"/>
              </w:rPr>
            </w:pPr>
            <w:r w:rsidRPr="00F51346">
              <w:rPr>
                <w:rFonts w:asciiTheme="minorHAnsi" w:hAnsiTheme="minorHAnsi"/>
              </w:rPr>
              <w:t>MGSE6.RP.3a</w:t>
            </w:r>
          </w:p>
        </w:tc>
      </w:tr>
      <w:tr w:rsidR="00F51346" w:rsidRPr="00B54106" w:rsidTr="004B1F68">
        <w:trPr>
          <w:trHeight w:val="436"/>
          <w:jc w:val="center"/>
        </w:trPr>
        <w:tc>
          <w:tcPr>
            <w:tcW w:w="2155" w:type="dxa"/>
            <w:tcBorders>
              <w:top w:val="single" w:sz="4" w:space="0" w:color="000000"/>
              <w:left w:val="single" w:sz="4" w:space="0" w:color="000000"/>
              <w:bottom w:val="single" w:sz="4" w:space="0" w:color="000000"/>
              <w:right w:val="single" w:sz="4" w:space="0" w:color="000000"/>
            </w:tcBorders>
            <w:vAlign w:val="center"/>
          </w:tcPr>
          <w:p w:rsidR="00F51346" w:rsidRPr="00F51346" w:rsidRDefault="003C414D" w:rsidP="00F51346">
            <w:pPr>
              <w:pStyle w:val="NoSpacing"/>
              <w:jc w:val="center"/>
              <w:rPr>
                <w:rFonts w:asciiTheme="minorHAnsi" w:hAnsiTheme="minorHAnsi"/>
                <w:b/>
              </w:rPr>
            </w:pPr>
            <w:hyperlink w:anchor="IceCream_Cake" w:history="1">
              <w:r w:rsidR="00F51346" w:rsidRPr="00F51346">
                <w:rPr>
                  <w:rStyle w:val="Hyperlink"/>
                  <w:rFonts w:asciiTheme="minorHAnsi" w:hAnsiTheme="minorHAnsi"/>
                  <w:b/>
                </w:rPr>
                <w:t>Ice Cream or Cake?</w:t>
              </w:r>
            </w:hyperlink>
          </w:p>
        </w:tc>
        <w:tc>
          <w:tcPr>
            <w:tcW w:w="4140" w:type="dxa"/>
            <w:tcBorders>
              <w:top w:val="single" w:sz="4" w:space="0" w:color="000000"/>
              <w:left w:val="single" w:sz="4" w:space="0" w:color="000000"/>
              <w:bottom w:val="single" w:sz="4" w:space="0" w:color="000000"/>
              <w:right w:val="single" w:sz="4" w:space="0" w:color="000000"/>
            </w:tcBorders>
            <w:vAlign w:val="center"/>
          </w:tcPr>
          <w:p w:rsidR="00F51346" w:rsidRPr="00F51346" w:rsidRDefault="00F51346" w:rsidP="00F51346">
            <w:pPr>
              <w:pStyle w:val="NoSpacing"/>
              <w:ind w:left="-41"/>
              <w:jc w:val="center"/>
              <w:rPr>
                <w:rFonts w:asciiTheme="minorHAnsi" w:hAnsiTheme="minorHAnsi"/>
              </w:rPr>
            </w:pPr>
            <w:r w:rsidRPr="00F51346">
              <w:rPr>
                <w:rFonts w:asciiTheme="minorHAnsi" w:hAnsiTheme="minorHAnsi"/>
              </w:rPr>
              <w:t>Performance Task</w:t>
            </w:r>
          </w:p>
          <w:p w:rsidR="00F51346" w:rsidRPr="00F51346" w:rsidRDefault="00F51346" w:rsidP="00F51346">
            <w:pPr>
              <w:pStyle w:val="NoSpacing"/>
              <w:ind w:left="-41"/>
              <w:jc w:val="center"/>
              <w:rPr>
                <w:rFonts w:asciiTheme="minorHAnsi" w:hAnsiTheme="minorHAnsi"/>
              </w:rPr>
            </w:pPr>
            <w:r w:rsidRPr="00F51346">
              <w:rPr>
                <w:rFonts w:asciiTheme="minorHAnsi" w:hAnsiTheme="minorHAnsi"/>
                <w:i/>
              </w:rPr>
              <w:t>Individual/Partner Task</w:t>
            </w:r>
          </w:p>
        </w:tc>
        <w:tc>
          <w:tcPr>
            <w:tcW w:w="3690" w:type="dxa"/>
            <w:tcBorders>
              <w:top w:val="single" w:sz="4" w:space="0" w:color="000000"/>
              <w:left w:val="single" w:sz="4" w:space="0" w:color="000000"/>
              <w:bottom w:val="single" w:sz="4" w:space="0" w:color="000000"/>
              <w:right w:val="single" w:sz="4" w:space="0" w:color="000000"/>
            </w:tcBorders>
            <w:vAlign w:val="center"/>
          </w:tcPr>
          <w:p w:rsidR="00F51346" w:rsidRPr="00F51346" w:rsidRDefault="00F51346" w:rsidP="00F51346">
            <w:pPr>
              <w:pStyle w:val="NoSpacing"/>
              <w:ind w:left="-108"/>
              <w:jc w:val="center"/>
              <w:rPr>
                <w:rFonts w:asciiTheme="minorHAnsi" w:hAnsiTheme="minorHAnsi"/>
              </w:rPr>
            </w:pPr>
            <w:r w:rsidRPr="00F51346">
              <w:rPr>
                <w:rFonts w:asciiTheme="minorHAnsi" w:hAnsiTheme="minorHAnsi"/>
              </w:rPr>
              <w:t>Percentages and Ratios</w:t>
            </w:r>
          </w:p>
        </w:tc>
        <w:tc>
          <w:tcPr>
            <w:tcW w:w="1710" w:type="dxa"/>
            <w:tcBorders>
              <w:top w:val="single" w:sz="4" w:space="0" w:color="000000"/>
              <w:left w:val="single" w:sz="4" w:space="0" w:color="000000"/>
              <w:bottom w:val="single" w:sz="4" w:space="0" w:color="000000"/>
              <w:right w:val="single" w:sz="4" w:space="0" w:color="000000"/>
            </w:tcBorders>
          </w:tcPr>
          <w:p w:rsidR="00F51346" w:rsidRPr="00F51346" w:rsidRDefault="00F51346" w:rsidP="00F51346">
            <w:pPr>
              <w:pStyle w:val="NoSpacing"/>
              <w:ind w:left="-108"/>
              <w:jc w:val="center"/>
              <w:rPr>
                <w:rFonts w:asciiTheme="minorHAnsi" w:hAnsiTheme="minorHAnsi" w:cs="Tahoma"/>
                <w:b/>
                <w:bCs/>
                <w:u w:val="single"/>
              </w:rPr>
            </w:pPr>
            <w:r w:rsidRPr="00F51346">
              <w:rPr>
                <w:rFonts w:asciiTheme="minorHAnsi" w:hAnsiTheme="minorHAnsi"/>
              </w:rPr>
              <w:t>MGSE6.RP.3</w:t>
            </w:r>
          </w:p>
          <w:p w:rsidR="00F51346" w:rsidRPr="00F51346" w:rsidRDefault="00F51346" w:rsidP="00F51346">
            <w:pPr>
              <w:pStyle w:val="NoSpacing"/>
              <w:ind w:left="-108"/>
              <w:jc w:val="center"/>
              <w:rPr>
                <w:rFonts w:asciiTheme="minorHAnsi" w:hAnsiTheme="minorHAnsi" w:cs="Tahoma"/>
                <w:b/>
                <w:bCs/>
                <w:u w:val="single"/>
              </w:rPr>
            </w:pPr>
            <w:r w:rsidRPr="00F51346">
              <w:rPr>
                <w:rFonts w:asciiTheme="minorHAnsi" w:hAnsiTheme="minorHAnsi"/>
              </w:rPr>
              <w:t>MGSE6.RP.3c</w:t>
            </w:r>
          </w:p>
        </w:tc>
      </w:tr>
    </w:tbl>
    <w:p w:rsidR="004B1F68" w:rsidRDefault="004B1F68">
      <w:r>
        <w:br w:type="page"/>
      </w:r>
    </w:p>
    <w:tbl>
      <w:tblPr>
        <w:tblW w:w="14808" w:type="dxa"/>
        <w:tblInd w:w="-1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5520"/>
        <w:gridCol w:w="1890"/>
        <w:gridCol w:w="3027"/>
        <w:gridCol w:w="4338"/>
        <w:gridCol w:w="33"/>
      </w:tblGrid>
      <w:tr w:rsidR="00DC3882" w:rsidRPr="001D4D7F" w:rsidTr="004B1F68">
        <w:trPr>
          <w:trHeight w:val="141"/>
        </w:trPr>
        <w:tc>
          <w:tcPr>
            <w:tcW w:w="14808" w:type="dxa"/>
            <w:gridSpan w:val="5"/>
            <w:tcBorders>
              <w:top w:val="double" w:sz="4" w:space="0" w:color="auto"/>
              <w:bottom w:val="double" w:sz="4" w:space="0" w:color="auto"/>
            </w:tcBorders>
            <w:shd w:val="clear" w:color="auto" w:fill="D9D9D9" w:themeFill="background1" w:themeFillShade="D9"/>
          </w:tcPr>
          <w:p w:rsidR="00DC3882" w:rsidRPr="000E5AFC" w:rsidRDefault="00DC3882" w:rsidP="00DC3882">
            <w:pPr>
              <w:rPr>
                <w:rFonts w:asciiTheme="minorHAnsi" w:hAnsiTheme="minorHAnsi" w:cstheme="minorHAnsi"/>
                <w:b/>
                <w:sz w:val="28"/>
                <w:szCs w:val="28"/>
              </w:rPr>
            </w:pPr>
            <w:r>
              <w:rPr>
                <w:rFonts w:asciiTheme="minorHAnsi" w:hAnsiTheme="minorHAnsi" w:cstheme="minorHAnsi"/>
                <w:b/>
                <w:sz w:val="28"/>
                <w:szCs w:val="28"/>
              </w:rPr>
              <w:lastRenderedPageBreak/>
              <w:t xml:space="preserve">Topic 3: </w:t>
            </w:r>
            <w:r w:rsidR="00B908F4">
              <w:rPr>
                <w:rFonts w:asciiTheme="minorHAnsi" w:hAnsiTheme="minorHAnsi" w:cstheme="minorHAnsi"/>
                <w:b/>
                <w:sz w:val="28"/>
                <w:szCs w:val="28"/>
              </w:rPr>
              <w:t>Conversions</w:t>
            </w:r>
          </w:p>
          <w:p w:rsidR="00DC3882" w:rsidRPr="001E7D78" w:rsidRDefault="00DC3882" w:rsidP="00DC3882">
            <w:pPr>
              <w:rPr>
                <w:rFonts w:asciiTheme="minorHAnsi" w:hAnsiTheme="minorHAnsi" w:cstheme="minorHAnsi"/>
                <w:b/>
                <w:sz w:val="24"/>
                <w:szCs w:val="24"/>
              </w:rPr>
            </w:pPr>
            <w:r w:rsidRPr="001E7D78">
              <w:rPr>
                <w:rFonts w:asciiTheme="minorHAnsi" w:hAnsiTheme="minorHAnsi" w:cstheme="minorHAnsi"/>
                <w:b/>
                <w:sz w:val="24"/>
                <w:szCs w:val="24"/>
              </w:rPr>
              <w:t>Big Ideas/Enduring Understandings:</w:t>
            </w:r>
          </w:p>
          <w:p w:rsidR="00DC3882" w:rsidRPr="00EF221D" w:rsidRDefault="00EF221D" w:rsidP="00F81AB9">
            <w:pPr>
              <w:pStyle w:val="ListParagraph"/>
              <w:numPr>
                <w:ilvl w:val="0"/>
                <w:numId w:val="5"/>
              </w:numPr>
              <w:rPr>
                <w:rFonts w:asciiTheme="minorHAnsi" w:hAnsiTheme="minorHAnsi" w:cstheme="minorHAnsi"/>
                <w:b/>
                <w:sz w:val="22"/>
                <w:szCs w:val="22"/>
              </w:rPr>
            </w:pPr>
            <w:r>
              <w:rPr>
                <w:rFonts w:asciiTheme="minorHAnsi" w:hAnsiTheme="minorHAnsi"/>
                <w:sz w:val="22"/>
                <w:szCs w:val="22"/>
              </w:rPr>
              <w:t>Solving real-life problems involving measurement units typically need converting</w:t>
            </w:r>
            <w:r w:rsidRPr="00EF221D">
              <w:rPr>
                <w:rFonts w:asciiTheme="minorHAnsi" w:hAnsiTheme="minorHAnsi"/>
                <w:sz w:val="22"/>
                <w:szCs w:val="22"/>
              </w:rPr>
              <w:t>.</w:t>
            </w:r>
          </w:p>
          <w:p w:rsidR="00DC3882" w:rsidRPr="001E7D78" w:rsidRDefault="00DC3882" w:rsidP="00DC3882">
            <w:pPr>
              <w:rPr>
                <w:rFonts w:asciiTheme="minorHAnsi" w:hAnsiTheme="minorHAnsi" w:cstheme="minorHAnsi"/>
                <w:b/>
                <w:sz w:val="24"/>
                <w:szCs w:val="24"/>
              </w:rPr>
            </w:pPr>
            <w:r w:rsidRPr="001E7D78">
              <w:rPr>
                <w:rFonts w:asciiTheme="minorHAnsi" w:hAnsiTheme="minorHAnsi" w:cstheme="minorHAnsi"/>
                <w:b/>
                <w:sz w:val="24"/>
                <w:szCs w:val="24"/>
              </w:rPr>
              <w:t xml:space="preserve">Essential Questions: </w:t>
            </w:r>
          </w:p>
          <w:p w:rsidR="00DC3882" w:rsidRPr="00EF221D" w:rsidRDefault="00EF221D" w:rsidP="00F81AB9">
            <w:pPr>
              <w:numPr>
                <w:ilvl w:val="0"/>
                <w:numId w:val="3"/>
              </w:numPr>
              <w:tabs>
                <w:tab w:val="clear" w:pos="720"/>
              </w:tabs>
              <w:ind w:left="282" w:hanging="270"/>
              <w:rPr>
                <w:rFonts w:asciiTheme="minorHAnsi" w:hAnsiTheme="minorHAnsi" w:cstheme="minorHAnsi"/>
                <w:sz w:val="22"/>
                <w:szCs w:val="22"/>
              </w:rPr>
            </w:pPr>
            <w:r w:rsidRPr="00EF221D">
              <w:rPr>
                <w:rFonts w:asciiTheme="minorHAnsi" w:hAnsiTheme="minorHAnsi"/>
                <w:sz w:val="22"/>
                <w:szCs w:val="22"/>
                <w:lang w:bidi="en-US"/>
              </w:rPr>
              <w:t>How are unit rates helpful in solving real-world problems?</w:t>
            </w:r>
          </w:p>
          <w:p w:rsidR="00E45077" w:rsidRPr="001E7D78" w:rsidRDefault="00E45077" w:rsidP="00E45077">
            <w:pPr>
              <w:ind w:left="12"/>
              <w:rPr>
                <w:rFonts w:asciiTheme="minorHAnsi" w:hAnsiTheme="minorHAnsi"/>
                <w:b/>
                <w:sz w:val="24"/>
                <w:szCs w:val="24"/>
              </w:rPr>
            </w:pPr>
            <w:r w:rsidRPr="001E7D78">
              <w:rPr>
                <w:rFonts w:asciiTheme="minorHAnsi" w:hAnsiTheme="minorHAnsi"/>
                <w:b/>
                <w:sz w:val="24"/>
                <w:szCs w:val="24"/>
              </w:rPr>
              <w:t>Student Relevance:</w:t>
            </w:r>
          </w:p>
          <w:p w:rsidR="00100923" w:rsidRPr="00100923" w:rsidRDefault="00EF221D" w:rsidP="00F81AB9">
            <w:pPr>
              <w:pStyle w:val="ListParagraph"/>
              <w:numPr>
                <w:ilvl w:val="0"/>
                <w:numId w:val="13"/>
              </w:numPr>
              <w:ind w:left="249" w:hanging="249"/>
              <w:rPr>
                <w:rFonts w:asciiTheme="minorHAnsi" w:hAnsiTheme="minorHAnsi"/>
                <w:b/>
                <w:sz w:val="22"/>
                <w:szCs w:val="22"/>
              </w:rPr>
            </w:pPr>
            <w:r>
              <w:rPr>
                <w:rFonts w:asciiTheme="minorHAnsi" w:hAnsiTheme="minorHAnsi"/>
                <w:sz w:val="22"/>
                <w:szCs w:val="22"/>
              </w:rPr>
              <w:t>Measuring for constructing</w:t>
            </w:r>
          </w:p>
          <w:p w:rsidR="00E45077" w:rsidRPr="00100923" w:rsidRDefault="00100923" w:rsidP="00F81AB9">
            <w:pPr>
              <w:pStyle w:val="ListParagraph"/>
              <w:numPr>
                <w:ilvl w:val="0"/>
                <w:numId w:val="13"/>
              </w:numPr>
              <w:ind w:left="249" w:hanging="249"/>
              <w:rPr>
                <w:rFonts w:asciiTheme="minorHAnsi" w:hAnsiTheme="minorHAnsi"/>
                <w:b/>
                <w:sz w:val="22"/>
                <w:szCs w:val="22"/>
              </w:rPr>
            </w:pPr>
            <w:r>
              <w:rPr>
                <w:rFonts w:asciiTheme="minorHAnsi" w:hAnsiTheme="minorHAnsi"/>
                <w:sz w:val="22"/>
                <w:szCs w:val="22"/>
              </w:rPr>
              <w:t>Comparing distances, lengths and amounts</w:t>
            </w:r>
            <w:r w:rsidR="00E45077" w:rsidRPr="00100923">
              <w:rPr>
                <w:rFonts w:asciiTheme="minorHAnsi" w:hAnsiTheme="minorHAnsi" w:cstheme="minorHAnsi"/>
                <w:sz w:val="24"/>
                <w:szCs w:val="24"/>
              </w:rPr>
              <w:t xml:space="preserve"> </w:t>
            </w:r>
          </w:p>
        </w:tc>
      </w:tr>
      <w:tr w:rsidR="00DC3882" w:rsidRPr="000E6B31" w:rsidTr="004B1F68">
        <w:trPr>
          <w:trHeight w:val="1290"/>
        </w:trPr>
        <w:tc>
          <w:tcPr>
            <w:tcW w:w="14808" w:type="dxa"/>
            <w:gridSpan w:val="5"/>
            <w:tcBorders>
              <w:top w:val="double" w:sz="4" w:space="0" w:color="auto"/>
              <w:bottom w:val="double" w:sz="4" w:space="0" w:color="auto"/>
            </w:tcBorders>
          </w:tcPr>
          <w:p w:rsidR="00DC3882" w:rsidRPr="000E6B31" w:rsidRDefault="00DC3882" w:rsidP="00DC3882">
            <w:pPr>
              <w:jc w:val="both"/>
              <w:rPr>
                <w:rFonts w:asciiTheme="minorHAnsi" w:hAnsiTheme="minorHAnsi"/>
                <w:sz w:val="24"/>
                <w:szCs w:val="24"/>
              </w:rPr>
            </w:pPr>
            <w:r w:rsidRPr="00D927FE">
              <w:rPr>
                <w:rFonts w:asciiTheme="minorHAnsi" w:hAnsiTheme="minorHAnsi"/>
                <w:b/>
                <w:bCs/>
                <w:color w:val="000000"/>
                <w:sz w:val="24"/>
                <w:szCs w:val="24"/>
                <w:u w:val="single"/>
              </w:rPr>
              <w:t>Content Standards</w:t>
            </w:r>
          </w:p>
          <w:p w:rsidR="00DC3882" w:rsidRPr="001E7D78" w:rsidRDefault="00DC3882" w:rsidP="00DC3882">
            <w:pPr>
              <w:jc w:val="both"/>
              <w:rPr>
                <w:rFonts w:asciiTheme="minorHAnsi" w:hAnsiTheme="minorHAnsi"/>
                <w:szCs w:val="20"/>
              </w:rPr>
            </w:pPr>
            <w:r w:rsidRPr="001E7D78">
              <w:rPr>
                <w:rFonts w:asciiTheme="minorHAnsi" w:hAnsiTheme="minorHAnsi"/>
                <w:i/>
                <w:color w:val="000000"/>
                <w:szCs w:val="20"/>
              </w:rPr>
              <w:t>Content standards are interwoven and should be addressed throughout the year in as many different units and activities as possible in order to emphasize the natural connections that exist among mathematical topics</w:t>
            </w:r>
            <w:r w:rsidRPr="001E7D78">
              <w:rPr>
                <w:rFonts w:asciiTheme="minorHAnsi" w:hAnsiTheme="minorHAnsi"/>
                <w:color w:val="000000"/>
                <w:szCs w:val="20"/>
              </w:rPr>
              <w:t>.</w:t>
            </w:r>
          </w:p>
          <w:p w:rsidR="00DC3882" w:rsidRPr="00EF221D" w:rsidRDefault="00EF221D" w:rsidP="00DC3882">
            <w:pPr>
              <w:autoSpaceDE w:val="0"/>
              <w:autoSpaceDN w:val="0"/>
              <w:adjustRightInd w:val="0"/>
              <w:rPr>
                <w:rFonts w:asciiTheme="minorHAnsi" w:eastAsiaTheme="minorHAnsi" w:hAnsiTheme="minorHAnsi"/>
                <w:color w:val="FF0000"/>
                <w:sz w:val="22"/>
                <w:szCs w:val="22"/>
              </w:rPr>
            </w:pPr>
            <w:r w:rsidRPr="00956653">
              <w:rPr>
                <w:rFonts w:asciiTheme="minorHAnsi" w:hAnsiTheme="minorHAnsi"/>
                <w:b/>
                <w:sz w:val="22"/>
                <w:szCs w:val="22"/>
              </w:rPr>
              <w:t>MGSE6.RP.3d</w:t>
            </w:r>
            <w:r w:rsidR="008670ED">
              <w:rPr>
                <w:rFonts w:asciiTheme="minorHAnsi" w:hAnsiTheme="minorHAnsi"/>
                <w:b/>
                <w:sz w:val="22"/>
                <w:szCs w:val="22"/>
              </w:rPr>
              <w:t xml:space="preserve"> (820Q)</w:t>
            </w:r>
            <w:r w:rsidRPr="00956653">
              <w:rPr>
                <w:rFonts w:asciiTheme="minorHAnsi" w:hAnsiTheme="minorHAnsi"/>
                <w:b/>
                <w:sz w:val="22"/>
                <w:szCs w:val="22"/>
              </w:rPr>
              <w:t xml:space="preserve"> </w:t>
            </w:r>
            <w:r w:rsidRPr="00956653">
              <w:rPr>
                <w:rFonts w:asciiTheme="minorHAnsi" w:hAnsiTheme="minorHAnsi"/>
                <w:sz w:val="22"/>
                <w:szCs w:val="22"/>
              </w:rPr>
              <w:t xml:space="preserve">Given a conversion factor, use ratio reasoning to convert measurement units within one system of measurement and between two systems of measurements (customary and metric); manipulate and transform units appropriately when multiplying or dividing quantities.  </w:t>
            </w:r>
            <w:r w:rsidRPr="00956653">
              <w:rPr>
                <w:rFonts w:asciiTheme="minorHAnsi" w:hAnsiTheme="minorHAnsi"/>
                <w:i/>
                <w:sz w:val="22"/>
                <w:szCs w:val="22"/>
              </w:rPr>
              <w:t>For example, given 1 in. = 2.54 cm, how many centimeters are in 6 inches?</w:t>
            </w:r>
            <w:r w:rsidR="00DC3882" w:rsidRPr="00956653">
              <w:rPr>
                <w:rFonts w:asciiTheme="minorHAnsi" w:eastAsiaTheme="minorHAnsi" w:hAnsiTheme="minorHAnsi"/>
                <w:b/>
                <w:bCs/>
                <w:sz w:val="22"/>
                <w:szCs w:val="22"/>
              </w:rPr>
              <w:t xml:space="preserve"> </w:t>
            </w:r>
          </w:p>
        </w:tc>
      </w:tr>
      <w:tr w:rsidR="00DC3882" w:rsidTr="004B1F68">
        <w:trPr>
          <w:trHeight w:val="321"/>
        </w:trPr>
        <w:tc>
          <w:tcPr>
            <w:tcW w:w="14808" w:type="dxa"/>
            <w:gridSpan w:val="5"/>
            <w:tcBorders>
              <w:top w:val="double" w:sz="4" w:space="0" w:color="auto"/>
              <w:bottom w:val="double" w:sz="4" w:space="0" w:color="auto"/>
            </w:tcBorders>
          </w:tcPr>
          <w:p w:rsidR="00DC3882" w:rsidRDefault="00374731" w:rsidP="00B7065D">
            <w:pPr>
              <w:pStyle w:val="Default"/>
              <w:jc w:val="center"/>
              <w:rPr>
                <w:rFonts w:asciiTheme="minorHAnsi" w:hAnsiTheme="minorHAnsi" w:cstheme="minorHAnsi"/>
                <w:b/>
                <w:bCs/>
                <w:i/>
              </w:rPr>
            </w:pPr>
            <w:r>
              <w:rPr>
                <w:rFonts w:asciiTheme="minorHAnsi" w:hAnsiTheme="minorHAnsi" w:cstheme="minorHAnsi"/>
                <w:b/>
                <w:bCs/>
                <w:i/>
              </w:rPr>
              <w:t xml:space="preserve">Vertical </w:t>
            </w:r>
            <w:r w:rsidR="00B7065D">
              <w:rPr>
                <w:rFonts w:asciiTheme="minorHAnsi" w:hAnsiTheme="minorHAnsi" w:cstheme="minorHAnsi"/>
                <w:b/>
                <w:bCs/>
                <w:i/>
              </w:rPr>
              <w:t>Alignment</w:t>
            </w:r>
          </w:p>
        </w:tc>
      </w:tr>
      <w:tr w:rsidR="00DC3882" w:rsidRPr="001D4D7F" w:rsidTr="004B1F68">
        <w:trPr>
          <w:trHeight w:val="600"/>
        </w:trPr>
        <w:tc>
          <w:tcPr>
            <w:tcW w:w="7410" w:type="dxa"/>
            <w:gridSpan w:val="2"/>
            <w:tcBorders>
              <w:top w:val="double" w:sz="4" w:space="0" w:color="auto"/>
              <w:bottom w:val="double" w:sz="4" w:space="0" w:color="auto"/>
            </w:tcBorders>
          </w:tcPr>
          <w:p w:rsidR="00DC3882" w:rsidRDefault="00DC3882" w:rsidP="00DC3882">
            <w:pPr>
              <w:pStyle w:val="Default"/>
              <w:rPr>
                <w:rFonts w:ascii="Calibri" w:eastAsiaTheme="minorHAnsi" w:hAnsi="Calibri" w:cs="Calibri"/>
                <w:sz w:val="22"/>
                <w:szCs w:val="22"/>
              </w:rPr>
            </w:pPr>
            <w:r>
              <w:rPr>
                <w:rFonts w:asciiTheme="minorHAnsi" w:hAnsiTheme="minorHAnsi" w:cstheme="minorHAnsi"/>
                <w:b/>
                <w:bCs/>
                <w:u w:val="single"/>
              </w:rPr>
              <w:t>Elementary</w:t>
            </w:r>
            <w:r w:rsidRPr="00C96033">
              <w:rPr>
                <w:rFonts w:asciiTheme="minorHAnsi" w:hAnsiTheme="minorHAnsi" w:cstheme="minorHAnsi"/>
                <w:b/>
                <w:bCs/>
                <w:u w:val="single"/>
              </w:rPr>
              <w:t xml:space="preserve"> Standard</w:t>
            </w:r>
            <w:r>
              <w:rPr>
                <w:rFonts w:asciiTheme="minorHAnsi" w:hAnsiTheme="minorHAnsi" w:cstheme="minorHAnsi"/>
                <w:b/>
                <w:bCs/>
                <w:u w:val="single"/>
              </w:rPr>
              <w:t>s</w:t>
            </w:r>
            <w:r w:rsidRPr="0006462B">
              <w:rPr>
                <w:rFonts w:ascii="Calibri" w:eastAsiaTheme="minorHAnsi" w:hAnsi="Calibri" w:cs="Calibri"/>
                <w:sz w:val="22"/>
                <w:szCs w:val="22"/>
              </w:rPr>
              <w:t xml:space="preserve"> </w:t>
            </w:r>
          </w:p>
          <w:p w:rsidR="00B908F4" w:rsidRPr="00956653" w:rsidRDefault="00B908F4" w:rsidP="00B908F4">
            <w:pPr>
              <w:ind w:right="389"/>
              <w:rPr>
                <w:rFonts w:asciiTheme="minorHAnsi" w:hAnsiTheme="minorHAnsi"/>
                <w:sz w:val="22"/>
                <w:szCs w:val="22"/>
              </w:rPr>
            </w:pPr>
            <w:r w:rsidRPr="00956653">
              <w:rPr>
                <w:rFonts w:asciiTheme="minorHAnsi" w:hAnsiTheme="minorHAnsi"/>
                <w:b/>
                <w:sz w:val="22"/>
                <w:szCs w:val="22"/>
              </w:rPr>
              <w:t>MGSE4.MD.1</w:t>
            </w:r>
            <w:r w:rsidRPr="00956653">
              <w:rPr>
                <w:rFonts w:asciiTheme="minorHAnsi" w:hAnsiTheme="minorHAnsi"/>
                <w:sz w:val="22"/>
                <w:szCs w:val="22"/>
              </w:rPr>
              <w:t xml:space="preserve"> Know relative sizes of measurement units within one system of units including km, m, cm; kg, g; lb, oz.; l, ml; hr, min, sec. </w:t>
            </w:r>
          </w:p>
          <w:p w:rsidR="00B908F4" w:rsidRPr="00956653" w:rsidRDefault="00B908F4" w:rsidP="00F81AB9">
            <w:pPr>
              <w:numPr>
                <w:ilvl w:val="0"/>
                <w:numId w:val="12"/>
              </w:numPr>
              <w:ind w:right="389" w:hanging="360"/>
              <w:rPr>
                <w:rFonts w:asciiTheme="minorHAnsi" w:hAnsiTheme="minorHAnsi"/>
                <w:sz w:val="22"/>
                <w:szCs w:val="22"/>
              </w:rPr>
            </w:pPr>
            <w:r w:rsidRPr="00956653">
              <w:rPr>
                <w:rFonts w:asciiTheme="minorHAnsi" w:hAnsiTheme="minorHAnsi"/>
                <w:sz w:val="22"/>
                <w:szCs w:val="22"/>
              </w:rPr>
              <w:t xml:space="preserve">Understand the relationship between gallons, cups, quarts, and pints. </w:t>
            </w:r>
          </w:p>
          <w:p w:rsidR="00B908F4" w:rsidRPr="00956653" w:rsidRDefault="00B908F4" w:rsidP="00F81AB9">
            <w:pPr>
              <w:numPr>
                <w:ilvl w:val="0"/>
                <w:numId w:val="12"/>
              </w:numPr>
              <w:ind w:right="389" w:hanging="360"/>
              <w:rPr>
                <w:rFonts w:ascii="Calibri" w:hAnsi="Calibri" w:cstheme="minorHAnsi"/>
                <w:bCs/>
                <w:u w:val="single"/>
              </w:rPr>
            </w:pPr>
            <w:r w:rsidRPr="00956653">
              <w:rPr>
                <w:rFonts w:asciiTheme="minorHAnsi" w:hAnsiTheme="minorHAnsi"/>
                <w:sz w:val="22"/>
                <w:szCs w:val="22"/>
              </w:rPr>
              <w:t xml:space="preserve">Express larger units in terms of smaller units within the same measurement system. </w:t>
            </w:r>
          </w:p>
          <w:p w:rsidR="00DC3882" w:rsidRPr="00956653" w:rsidRDefault="00B908F4" w:rsidP="00F81AB9">
            <w:pPr>
              <w:numPr>
                <w:ilvl w:val="0"/>
                <w:numId w:val="12"/>
              </w:numPr>
              <w:ind w:right="389" w:hanging="360"/>
              <w:rPr>
                <w:rFonts w:ascii="Calibri" w:hAnsi="Calibri" w:cstheme="minorHAnsi"/>
                <w:bCs/>
                <w:u w:val="single"/>
              </w:rPr>
            </w:pPr>
            <w:r w:rsidRPr="00956653">
              <w:rPr>
                <w:rFonts w:asciiTheme="minorHAnsi" w:hAnsiTheme="minorHAnsi"/>
                <w:sz w:val="22"/>
                <w:szCs w:val="22"/>
              </w:rPr>
              <w:t>Record measurement equivalents in a two column table.</w:t>
            </w:r>
          </w:p>
          <w:p w:rsidR="00B908F4" w:rsidRPr="00B908F4" w:rsidRDefault="00B908F4" w:rsidP="00B908F4">
            <w:pPr>
              <w:ind w:right="389"/>
              <w:rPr>
                <w:rFonts w:asciiTheme="minorHAnsi" w:hAnsiTheme="minorHAnsi" w:cstheme="minorHAnsi"/>
                <w:b/>
                <w:bCs/>
                <w:sz w:val="22"/>
                <w:szCs w:val="22"/>
                <w:u w:val="single"/>
              </w:rPr>
            </w:pPr>
            <w:r w:rsidRPr="00956653">
              <w:rPr>
                <w:rFonts w:asciiTheme="minorHAnsi" w:hAnsiTheme="minorHAnsi"/>
                <w:b/>
                <w:sz w:val="22"/>
                <w:szCs w:val="22"/>
              </w:rPr>
              <w:t>MGSE5.MD.1</w:t>
            </w:r>
            <w:r w:rsidRPr="00956653">
              <w:rPr>
                <w:rFonts w:asciiTheme="minorHAnsi" w:hAnsiTheme="minorHAnsi"/>
                <w:sz w:val="22"/>
                <w:szCs w:val="22"/>
              </w:rPr>
              <w:t xml:space="preserve"> Convert among different-sized standard measurement units (mass, weight, length, time, etc.) within a given measurement system (customary and metric) (e.g., convert 5cm to 0.05m), and use these conversions in solving multi-step, real world problems.</w:t>
            </w:r>
          </w:p>
        </w:tc>
        <w:tc>
          <w:tcPr>
            <w:tcW w:w="7398" w:type="dxa"/>
            <w:gridSpan w:val="3"/>
            <w:tcBorders>
              <w:top w:val="double" w:sz="4" w:space="0" w:color="auto"/>
              <w:bottom w:val="double" w:sz="4" w:space="0" w:color="auto"/>
            </w:tcBorders>
          </w:tcPr>
          <w:p w:rsidR="00DC3882" w:rsidRPr="00C96033" w:rsidRDefault="00DC3882" w:rsidP="00DC3882">
            <w:pPr>
              <w:pStyle w:val="Default"/>
              <w:rPr>
                <w:rFonts w:asciiTheme="minorHAnsi" w:hAnsiTheme="minorHAnsi" w:cstheme="minorHAnsi"/>
                <w:b/>
                <w:bCs/>
                <w:u w:val="single"/>
              </w:rPr>
            </w:pPr>
            <w:r>
              <w:rPr>
                <w:rFonts w:asciiTheme="minorHAnsi" w:hAnsiTheme="minorHAnsi" w:cstheme="minorHAnsi"/>
                <w:b/>
                <w:bCs/>
                <w:u w:val="single"/>
              </w:rPr>
              <w:t>Math 7</w:t>
            </w:r>
            <w:r w:rsidRPr="00C96033">
              <w:rPr>
                <w:rFonts w:asciiTheme="minorHAnsi" w:hAnsiTheme="minorHAnsi" w:cstheme="minorHAnsi"/>
                <w:b/>
                <w:bCs/>
                <w:u w:val="single"/>
              </w:rPr>
              <w:t xml:space="preserve"> Standard</w:t>
            </w:r>
            <w:r>
              <w:rPr>
                <w:rFonts w:asciiTheme="minorHAnsi" w:hAnsiTheme="minorHAnsi" w:cstheme="minorHAnsi"/>
                <w:b/>
                <w:bCs/>
                <w:u w:val="single"/>
              </w:rPr>
              <w:t>s</w:t>
            </w:r>
          </w:p>
          <w:p w:rsidR="00DC3882" w:rsidRPr="00B908F4" w:rsidRDefault="00B908F4" w:rsidP="00DC3882">
            <w:pPr>
              <w:pStyle w:val="Default"/>
              <w:rPr>
                <w:rFonts w:asciiTheme="minorHAnsi" w:eastAsiaTheme="minorHAnsi" w:hAnsiTheme="minorHAnsi" w:cstheme="minorBidi"/>
                <w:color w:val="auto"/>
                <w:sz w:val="22"/>
                <w:szCs w:val="22"/>
              </w:rPr>
            </w:pPr>
            <w:r w:rsidRPr="00B908F4">
              <w:rPr>
                <w:rFonts w:asciiTheme="minorHAnsi" w:hAnsiTheme="minorHAnsi"/>
                <w:b/>
                <w:bCs/>
                <w:sz w:val="22"/>
                <w:szCs w:val="22"/>
              </w:rPr>
              <w:t xml:space="preserve">MGSE7.G.1 </w:t>
            </w:r>
            <w:r w:rsidRPr="00B908F4">
              <w:rPr>
                <w:rFonts w:asciiTheme="minorHAnsi" w:hAnsiTheme="minorHAnsi"/>
                <w:bCs/>
                <w:sz w:val="22"/>
                <w:szCs w:val="22"/>
              </w:rPr>
              <w:t>Solve problems involving scale drawings of geometric figures, including computing actual lengths and areas from a scale drawing and reproducing a scale drawing at a different scale.</w:t>
            </w:r>
          </w:p>
        </w:tc>
      </w:tr>
      <w:tr w:rsidR="00DC3882" w:rsidTr="004B1F68">
        <w:trPr>
          <w:trHeight w:val="771"/>
        </w:trPr>
        <w:tc>
          <w:tcPr>
            <w:tcW w:w="14808" w:type="dxa"/>
            <w:gridSpan w:val="5"/>
            <w:tcBorders>
              <w:top w:val="double" w:sz="4" w:space="0" w:color="auto"/>
              <w:bottom w:val="double" w:sz="4" w:space="0" w:color="auto"/>
            </w:tcBorders>
          </w:tcPr>
          <w:p w:rsidR="00DC3882" w:rsidRPr="000F1A8F" w:rsidRDefault="00DC3882" w:rsidP="00DC3882">
            <w:pPr>
              <w:rPr>
                <w:rFonts w:asciiTheme="minorHAnsi" w:hAnsiTheme="minorHAnsi" w:cstheme="minorHAnsi"/>
                <w:b/>
                <w:sz w:val="24"/>
                <w:szCs w:val="24"/>
                <w:u w:val="single"/>
              </w:rPr>
            </w:pPr>
            <w:r>
              <w:rPr>
                <w:rFonts w:asciiTheme="minorHAnsi" w:hAnsiTheme="minorHAnsi" w:cstheme="minorHAnsi"/>
                <w:b/>
                <w:sz w:val="24"/>
                <w:szCs w:val="24"/>
                <w:u w:val="single"/>
              </w:rPr>
              <w:t xml:space="preserve"> </w:t>
            </w:r>
            <w:r w:rsidRPr="000F1A8F">
              <w:rPr>
                <w:rFonts w:asciiTheme="minorHAnsi" w:hAnsiTheme="minorHAnsi" w:cstheme="minorHAnsi"/>
                <w:b/>
                <w:sz w:val="24"/>
                <w:szCs w:val="24"/>
                <w:u w:val="single"/>
              </w:rPr>
              <w:t>Instructional Strategies</w:t>
            </w:r>
          </w:p>
          <w:p w:rsidR="004E6BC1" w:rsidRDefault="00EF221D" w:rsidP="00EF221D">
            <w:pPr>
              <w:autoSpaceDE w:val="0"/>
              <w:autoSpaceDN w:val="0"/>
              <w:adjustRightInd w:val="0"/>
              <w:rPr>
                <w:rFonts w:asciiTheme="minorHAnsi" w:hAnsiTheme="minorHAnsi"/>
                <w:b/>
                <w:color w:val="000000"/>
                <w:sz w:val="22"/>
                <w:szCs w:val="22"/>
              </w:rPr>
            </w:pPr>
            <w:r w:rsidRPr="00EF221D">
              <w:rPr>
                <w:rFonts w:asciiTheme="minorHAnsi" w:hAnsiTheme="minorHAnsi"/>
                <w:color w:val="000000"/>
                <w:sz w:val="22"/>
                <w:szCs w:val="22"/>
              </w:rPr>
              <w:t xml:space="preserve">Students should also solve real-life problems involving measurement units that need to be converted. </w:t>
            </w:r>
            <w:r w:rsidRPr="00EF221D">
              <w:rPr>
                <w:rFonts w:asciiTheme="minorHAnsi" w:hAnsiTheme="minorHAnsi"/>
                <w:b/>
                <w:color w:val="000000"/>
                <w:sz w:val="22"/>
                <w:szCs w:val="22"/>
              </w:rPr>
              <w:t>Representing these measurement conversions with models such as ratio tables, t-charts or double number line diagrams will help students internalize the size relationships between same system measurements and relate the process of converting to the solution of a ratio.</w:t>
            </w:r>
          </w:p>
          <w:p w:rsidR="00331F39" w:rsidRPr="00331F39" w:rsidRDefault="00331F39" w:rsidP="00331F39">
            <w:pPr>
              <w:ind w:right="3"/>
              <w:rPr>
                <w:rFonts w:asciiTheme="minorHAnsi" w:hAnsiTheme="minorHAnsi"/>
                <w:sz w:val="22"/>
                <w:szCs w:val="22"/>
              </w:rPr>
            </w:pPr>
            <w:r w:rsidRPr="00331F39">
              <w:rPr>
                <w:rFonts w:asciiTheme="minorHAnsi" w:hAnsiTheme="minorHAnsi"/>
                <w:sz w:val="22"/>
                <w:szCs w:val="22"/>
              </w:rPr>
              <w:t xml:space="preserve">Using the information in the table, find the number of yards in 24 feet. </w:t>
            </w:r>
          </w:p>
          <w:tbl>
            <w:tblPr>
              <w:tblStyle w:val="TableGrid0"/>
              <w:tblW w:w="3267" w:type="dxa"/>
              <w:tblInd w:w="3517" w:type="dxa"/>
              <w:tblCellMar>
                <w:top w:w="48" w:type="dxa"/>
                <w:left w:w="5" w:type="dxa"/>
                <w:right w:w="115" w:type="dxa"/>
              </w:tblCellMar>
              <w:tblLook w:val="04A0" w:firstRow="1" w:lastRow="0" w:firstColumn="1" w:lastColumn="0" w:noHBand="0" w:noVBand="1"/>
            </w:tblPr>
            <w:tblGrid>
              <w:gridCol w:w="850"/>
              <w:gridCol w:w="439"/>
              <w:gridCol w:w="439"/>
              <w:gridCol w:w="439"/>
              <w:gridCol w:w="550"/>
              <w:gridCol w:w="550"/>
            </w:tblGrid>
            <w:tr w:rsidR="00331F39" w:rsidRPr="00331F39" w:rsidTr="00613F6B">
              <w:trPr>
                <w:trHeight w:val="252"/>
              </w:trPr>
              <w:tc>
                <w:tcPr>
                  <w:tcW w:w="850" w:type="dxa"/>
                  <w:tcBorders>
                    <w:top w:val="single" w:sz="4" w:space="0" w:color="000000"/>
                    <w:left w:val="single" w:sz="4" w:space="0" w:color="000000"/>
                    <w:bottom w:val="single" w:sz="4" w:space="0" w:color="000000"/>
                    <w:right w:val="single" w:sz="4" w:space="0" w:color="000000"/>
                  </w:tcBorders>
                </w:tcPr>
                <w:p w:rsidR="00331F39" w:rsidRPr="00331F39" w:rsidRDefault="00331F39" w:rsidP="00331F39">
                  <w:pPr>
                    <w:spacing w:line="259" w:lineRule="auto"/>
                    <w:rPr>
                      <w:rFonts w:asciiTheme="minorHAnsi" w:hAnsiTheme="minorHAnsi"/>
                      <w:sz w:val="22"/>
                      <w:szCs w:val="22"/>
                    </w:rPr>
                  </w:pPr>
                  <w:r w:rsidRPr="00331F39">
                    <w:rPr>
                      <w:rFonts w:asciiTheme="minorHAnsi" w:hAnsiTheme="minorHAnsi"/>
                      <w:sz w:val="22"/>
                      <w:szCs w:val="22"/>
                    </w:rPr>
                    <w:t xml:space="preserve"> Feet </w:t>
                  </w:r>
                </w:p>
              </w:tc>
              <w:tc>
                <w:tcPr>
                  <w:tcW w:w="439" w:type="dxa"/>
                  <w:tcBorders>
                    <w:top w:val="single" w:sz="4" w:space="0" w:color="000000"/>
                    <w:left w:val="single" w:sz="4" w:space="0" w:color="000000"/>
                    <w:bottom w:val="single" w:sz="4" w:space="0" w:color="000000"/>
                    <w:right w:val="single" w:sz="4" w:space="0" w:color="000000"/>
                  </w:tcBorders>
                </w:tcPr>
                <w:p w:rsidR="00331F39" w:rsidRPr="00331F39" w:rsidRDefault="00331F39" w:rsidP="00331F39">
                  <w:pPr>
                    <w:spacing w:line="259" w:lineRule="auto"/>
                    <w:rPr>
                      <w:rFonts w:asciiTheme="minorHAnsi" w:hAnsiTheme="minorHAnsi"/>
                      <w:sz w:val="22"/>
                      <w:szCs w:val="22"/>
                    </w:rPr>
                  </w:pPr>
                  <w:r w:rsidRPr="00331F39">
                    <w:rPr>
                      <w:rFonts w:asciiTheme="minorHAnsi" w:hAnsiTheme="minorHAnsi"/>
                      <w:sz w:val="22"/>
                      <w:szCs w:val="22"/>
                    </w:rPr>
                    <w:t xml:space="preserve">3 </w:t>
                  </w:r>
                </w:p>
              </w:tc>
              <w:tc>
                <w:tcPr>
                  <w:tcW w:w="439" w:type="dxa"/>
                  <w:tcBorders>
                    <w:top w:val="single" w:sz="4" w:space="0" w:color="000000"/>
                    <w:left w:val="single" w:sz="4" w:space="0" w:color="000000"/>
                    <w:bottom w:val="single" w:sz="4" w:space="0" w:color="000000"/>
                    <w:right w:val="single" w:sz="4" w:space="0" w:color="000000"/>
                  </w:tcBorders>
                </w:tcPr>
                <w:p w:rsidR="00331F39" w:rsidRPr="00331F39" w:rsidRDefault="00331F39" w:rsidP="00331F39">
                  <w:pPr>
                    <w:spacing w:line="259" w:lineRule="auto"/>
                    <w:rPr>
                      <w:rFonts w:asciiTheme="minorHAnsi" w:hAnsiTheme="minorHAnsi"/>
                      <w:sz w:val="22"/>
                      <w:szCs w:val="22"/>
                    </w:rPr>
                  </w:pPr>
                  <w:r w:rsidRPr="00331F39">
                    <w:rPr>
                      <w:rFonts w:asciiTheme="minorHAnsi" w:hAnsiTheme="minorHAnsi"/>
                      <w:sz w:val="22"/>
                      <w:szCs w:val="22"/>
                    </w:rPr>
                    <w:t xml:space="preserve">6 </w:t>
                  </w:r>
                </w:p>
              </w:tc>
              <w:tc>
                <w:tcPr>
                  <w:tcW w:w="439" w:type="dxa"/>
                  <w:tcBorders>
                    <w:top w:val="single" w:sz="4" w:space="0" w:color="000000"/>
                    <w:left w:val="single" w:sz="4" w:space="0" w:color="000000"/>
                    <w:bottom w:val="single" w:sz="4" w:space="0" w:color="000000"/>
                    <w:right w:val="single" w:sz="4" w:space="0" w:color="000000"/>
                  </w:tcBorders>
                </w:tcPr>
                <w:p w:rsidR="00331F39" w:rsidRPr="00331F39" w:rsidRDefault="00331F39" w:rsidP="00331F39">
                  <w:pPr>
                    <w:spacing w:line="259" w:lineRule="auto"/>
                    <w:rPr>
                      <w:rFonts w:asciiTheme="minorHAnsi" w:hAnsiTheme="minorHAnsi"/>
                      <w:sz w:val="22"/>
                      <w:szCs w:val="22"/>
                    </w:rPr>
                  </w:pPr>
                  <w:r w:rsidRPr="00331F39">
                    <w:rPr>
                      <w:rFonts w:asciiTheme="minorHAnsi" w:hAnsiTheme="minorHAnsi"/>
                      <w:sz w:val="22"/>
                      <w:szCs w:val="22"/>
                    </w:rPr>
                    <w:t xml:space="preserve">9 </w:t>
                  </w:r>
                </w:p>
              </w:tc>
              <w:tc>
                <w:tcPr>
                  <w:tcW w:w="550" w:type="dxa"/>
                  <w:tcBorders>
                    <w:top w:val="single" w:sz="4" w:space="0" w:color="000000"/>
                    <w:left w:val="single" w:sz="4" w:space="0" w:color="000000"/>
                    <w:bottom w:val="single" w:sz="4" w:space="0" w:color="000000"/>
                    <w:right w:val="single" w:sz="4" w:space="0" w:color="000000"/>
                  </w:tcBorders>
                </w:tcPr>
                <w:p w:rsidR="00331F39" w:rsidRPr="00331F39" w:rsidRDefault="00331F39" w:rsidP="00331F39">
                  <w:pPr>
                    <w:spacing w:line="259" w:lineRule="auto"/>
                    <w:rPr>
                      <w:rFonts w:asciiTheme="minorHAnsi" w:hAnsiTheme="minorHAnsi"/>
                      <w:sz w:val="22"/>
                      <w:szCs w:val="22"/>
                    </w:rPr>
                  </w:pPr>
                  <w:r w:rsidRPr="00331F39">
                    <w:rPr>
                      <w:rFonts w:asciiTheme="minorHAnsi" w:hAnsiTheme="minorHAnsi"/>
                      <w:sz w:val="22"/>
                      <w:szCs w:val="22"/>
                    </w:rPr>
                    <w:t xml:space="preserve">15 </w:t>
                  </w:r>
                </w:p>
              </w:tc>
              <w:tc>
                <w:tcPr>
                  <w:tcW w:w="550" w:type="dxa"/>
                  <w:tcBorders>
                    <w:top w:val="single" w:sz="4" w:space="0" w:color="000000"/>
                    <w:left w:val="single" w:sz="4" w:space="0" w:color="000000"/>
                    <w:bottom w:val="single" w:sz="4" w:space="0" w:color="000000"/>
                    <w:right w:val="single" w:sz="4" w:space="0" w:color="000000"/>
                  </w:tcBorders>
                </w:tcPr>
                <w:p w:rsidR="00331F39" w:rsidRPr="00331F39" w:rsidRDefault="00331F39" w:rsidP="00331F39">
                  <w:pPr>
                    <w:spacing w:line="259" w:lineRule="auto"/>
                    <w:rPr>
                      <w:rFonts w:asciiTheme="minorHAnsi" w:hAnsiTheme="minorHAnsi"/>
                      <w:sz w:val="22"/>
                      <w:szCs w:val="22"/>
                    </w:rPr>
                  </w:pPr>
                  <w:r w:rsidRPr="00331F39">
                    <w:rPr>
                      <w:rFonts w:asciiTheme="minorHAnsi" w:hAnsiTheme="minorHAnsi"/>
                      <w:sz w:val="22"/>
                      <w:szCs w:val="22"/>
                    </w:rPr>
                    <w:t xml:space="preserve">24 </w:t>
                  </w:r>
                </w:p>
              </w:tc>
            </w:tr>
            <w:tr w:rsidR="00331F39" w:rsidRPr="00331F39" w:rsidTr="00613F6B">
              <w:trPr>
                <w:trHeight w:val="254"/>
              </w:trPr>
              <w:tc>
                <w:tcPr>
                  <w:tcW w:w="850" w:type="dxa"/>
                  <w:tcBorders>
                    <w:top w:val="single" w:sz="4" w:space="0" w:color="000000"/>
                    <w:left w:val="single" w:sz="4" w:space="0" w:color="000000"/>
                    <w:bottom w:val="single" w:sz="4" w:space="0" w:color="000000"/>
                    <w:right w:val="single" w:sz="4" w:space="0" w:color="000000"/>
                  </w:tcBorders>
                </w:tcPr>
                <w:p w:rsidR="00331F39" w:rsidRPr="00331F39" w:rsidRDefault="00331F39" w:rsidP="00331F39">
                  <w:pPr>
                    <w:spacing w:line="259" w:lineRule="auto"/>
                    <w:rPr>
                      <w:rFonts w:asciiTheme="minorHAnsi" w:hAnsiTheme="minorHAnsi"/>
                      <w:sz w:val="22"/>
                      <w:szCs w:val="22"/>
                    </w:rPr>
                  </w:pPr>
                  <w:r w:rsidRPr="00331F39">
                    <w:rPr>
                      <w:rFonts w:asciiTheme="minorHAnsi" w:hAnsiTheme="minorHAnsi"/>
                      <w:sz w:val="22"/>
                      <w:szCs w:val="22"/>
                    </w:rPr>
                    <w:t xml:space="preserve">Yards </w:t>
                  </w:r>
                </w:p>
              </w:tc>
              <w:tc>
                <w:tcPr>
                  <w:tcW w:w="439" w:type="dxa"/>
                  <w:tcBorders>
                    <w:top w:val="single" w:sz="4" w:space="0" w:color="000000"/>
                    <w:left w:val="single" w:sz="4" w:space="0" w:color="000000"/>
                    <w:bottom w:val="single" w:sz="4" w:space="0" w:color="000000"/>
                    <w:right w:val="single" w:sz="4" w:space="0" w:color="000000"/>
                  </w:tcBorders>
                </w:tcPr>
                <w:p w:rsidR="00331F39" w:rsidRPr="00331F39" w:rsidRDefault="00331F39" w:rsidP="00331F39">
                  <w:pPr>
                    <w:spacing w:line="259" w:lineRule="auto"/>
                    <w:rPr>
                      <w:rFonts w:asciiTheme="minorHAnsi" w:hAnsiTheme="minorHAnsi"/>
                      <w:sz w:val="22"/>
                      <w:szCs w:val="22"/>
                    </w:rPr>
                  </w:pPr>
                  <w:r w:rsidRPr="00331F39">
                    <w:rPr>
                      <w:rFonts w:asciiTheme="minorHAnsi" w:hAnsiTheme="minorHAnsi"/>
                      <w:sz w:val="22"/>
                      <w:szCs w:val="22"/>
                    </w:rPr>
                    <w:t xml:space="preserve">1 </w:t>
                  </w:r>
                </w:p>
              </w:tc>
              <w:tc>
                <w:tcPr>
                  <w:tcW w:w="439" w:type="dxa"/>
                  <w:tcBorders>
                    <w:top w:val="single" w:sz="4" w:space="0" w:color="000000"/>
                    <w:left w:val="single" w:sz="4" w:space="0" w:color="000000"/>
                    <w:bottom w:val="single" w:sz="4" w:space="0" w:color="000000"/>
                    <w:right w:val="single" w:sz="4" w:space="0" w:color="000000"/>
                  </w:tcBorders>
                </w:tcPr>
                <w:p w:rsidR="00331F39" w:rsidRPr="00331F39" w:rsidRDefault="00331F39" w:rsidP="00331F39">
                  <w:pPr>
                    <w:spacing w:line="259" w:lineRule="auto"/>
                    <w:rPr>
                      <w:rFonts w:asciiTheme="minorHAnsi" w:hAnsiTheme="minorHAnsi"/>
                      <w:sz w:val="22"/>
                      <w:szCs w:val="22"/>
                    </w:rPr>
                  </w:pPr>
                  <w:r w:rsidRPr="00331F39">
                    <w:rPr>
                      <w:rFonts w:asciiTheme="minorHAnsi" w:hAnsiTheme="minorHAnsi"/>
                      <w:sz w:val="22"/>
                      <w:szCs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rsidR="00331F39" w:rsidRPr="00331F39" w:rsidRDefault="00331F39" w:rsidP="00331F39">
                  <w:pPr>
                    <w:spacing w:line="259" w:lineRule="auto"/>
                    <w:rPr>
                      <w:rFonts w:asciiTheme="minorHAnsi" w:hAnsiTheme="minorHAnsi"/>
                      <w:sz w:val="22"/>
                      <w:szCs w:val="22"/>
                    </w:rPr>
                  </w:pPr>
                  <w:r w:rsidRPr="00331F39">
                    <w:rPr>
                      <w:rFonts w:asciiTheme="minorHAnsi" w:hAnsiTheme="minorHAnsi"/>
                      <w:sz w:val="22"/>
                      <w:szCs w:val="22"/>
                    </w:rPr>
                    <w:t xml:space="preserve">3 </w:t>
                  </w:r>
                </w:p>
              </w:tc>
              <w:tc>
                <w:tcPr>
                  <w:tcW w:w="550" w:type="dxa"/>
                  <w:tcBorders>
                    <w:top w:val="single" w:sz="4" w:space="0" w:color="000000"/>
                    <w:left w:val="single" w:sz="4" w:space="0" w:color="000000"/>
                    <w:bottom w:val="single" w:sz="4" w:space="0" w:color="000000"/>
                    <w:right w:val="single" w:sz="4" w:space="0" w:color="000000"/>
                  </w:tcBorders>
                </w:tcPr>
                <w:p w:rsidR="00331F39" w:rsidRPr="00331F39" w:rsidRDefault="00331F39" w:rsidP="00331F39">
                  <w:pPr>
                    <w:spacing w:line="259" w:lineRule="auto"/>
                    <w:rPr>
                      <w:rFonts w:asciiTheme="minorHAnsi" w:hAnsiTheme="minorHAnsi"/>
                      <w:sz w:val="22"/>
                      <w:szCs w:val="22"/>
                    </w:rPr>
                  </w:pPr>
                  <w:r w:rsidRPr="00331F39">
                    <w:rPr>
                      <w:rFonts w:asciiTheme="minorHAnsi" w:hAnsiTheme="minorHAnsi"/>
                      <w:sz w:val="22"/>
                      <w:szCs w:val="22"/>
                    </w:rPr>
                    <w:t xml:space="preserve">5 </w:t>
                  </w:r>
                </w:p>
              </w:tc>
              <w:tc>
                <w:tcPr>
                  <w:tcW w:w="550" w:type="dxa"/>
                  <w:tcBorders>
                    <w:top w:val="single" w:sz="4" w:space="0" w:color="000000"/>
                    <w:left w:val="single" w:sz="4" w:space="0" w:color="000000"/>
                    <w:bottom w:val="single" w:sz="4" w:space="0" w:color="000000"/>
                    <w:right w:val="single" w:sz="4" w:space="0" w:color="000000"/>
                  </w:tcBorders>
                </w:tcPr>
                <w:p w:rsidR="00331F39" w:rsidRPr="00331F39" w:rsidRDefault="00331F39" w:rsidP="00331F39">
                  <w:pPr>
                    <w:spacing w:line="259" w:lineRule="auto"/>
                    <w:rPr>
                      <w:rFonts w:asciiTheme="minorHAnsi" w:hAnsiTheme="minorHAnsi"/>
                      <w:sz w:val="22"/>
                      <w:szCs w:val="22"/>
                    </w:rPr>
                  </w:pPr>
                  <w:r w:rsidRPr="00331F39">
                    <w:rPr>
                      <w:rFonts w:asciiTheme="minorHAnsi" w:hAnsiTheme="minorHAnsi"/>
                      <w:sz w:val="22"/>
                      <w:szCs w:val="22"/>
                    </w:rPr>
                    <w:t xml:space="preserve"> ? </w:t>
                  </w:r>
                </w:p>
              </w:tc>
            </w:tr>
          </w:tbl>
          <w:p w:rsidR="00331F39" w:rsidRPr="00331F39" w:rsidRDefault="00331F39" w:rsidP="00331F39">
            <w:pPr>
              <w:spacing w:after="19" w:line="259" w:lineRule="auto"/>
              <w:ind w:right="4414"/>
              <w:rPr>
                <w:rFonts w:asciiTheme="minorHAnsi" w:hAnsiTheme="minorHAnsi"/>
                <w:sz w:val="22"/>
                <w:szCs w:val="22"/>
              </w:rPr>
            </w:pPr>
            <w:r w:rsidRPr="00331F39">
              <w:rPr>
                <w:rFonts w:asciiTheme="minorHAnsi" w:hAnsiTheme="minorHAnsi"/>
                <w:sz w:val="22"/>
                <w:szCs w:val="22"/>
              </w:rPr>
              <w:t xml:space="preserve">There are several strategies that students could use to determine the solution to this problem. </w:t>
            </w:r>
          </w:p>
          <w:p w:rsidR="00331F39" w:rsidRPr="00331F39" w:rsidRDefault="00331F39" w:rsidP="00F81AB9">
            <w:pPr>
              <w:numPr>
                <w:ilvl w:val="0"/>
                <w:numId w:val="14"/>
              </w:numPr>
              <w:spacing w:after="48" w:line="271" w:lineRule="auto"/>
              <w:ind w:left="429" w:right="98" w:hanging="180"/>
              <w:rPr>
                <w:rFonts w:asciiTheme="minorHAnsi" w:hAnsiTheme="minorHAnsi"/>
                <w:sz w:val="22"/>
                <w:szCs w:val="22"/>
              </w:rPr>
            </w:pPr>
            <w:r w:rsidRPr="00331F39">
              <w:rPr>
                <w:rFonts w:asciiTheme="minorHAnsi" w:hAnsiTheme="minorHAnsi"/>
                <w:sz w:val="22"/>
                <w:szCs w:val="22"/>
              </w:rPr>
              <w:lastRenderedPageBreak/>
              <w:t xml:space="preserve">Add quantities from the table to total 24 feet (9 feet and 15 feet); therefore the number of yards must be 8 yards (3 yards and 5 yards). </w:t>
            </w:r>
          </w:p>
          <w:p w:rsidR="00331F39" w:rsidRPr="00331F39" w:rsidRDefault="00331F39" w:rsidP="00F81AB9">
            <w:pPr>
              <w:numPr>
                <w:ilvl w:val="0"/>
                <w:numId w:val="14"/>
              </w:numPr>
              <w:spacing w:after="5" w:line="271" w:lineRule="auto"/>
              <w:ind w:left="429" w:right="98" w:hanging="180"/>
              <w:rPr>
                <w:rFonts w:asciiTheme="minorHAnsi" w:hAnsiTheme="minorHAnsi"/>
                <w:sz w:val="22"/>
                <w:szCs w:val="22"/>
              </w:rPr>
            </w:pPr>
            <w:r w:rsidRPr="00331F39">
              <w:rPr>
                <w:rFonts w:asciiTheme="minorHAnsi" w:hAnsiTheme="minorHAnsi"/>
                <w:sz w:val="22"/>
                <w:szCs w:val="22"/>
              </w:rPr>
              <w:t xml:space="preserve">Use multiplication to find 24 feet:  </w:t>
            </w:r>
          </w:p>
          <w:p w:rsidR="00331F39" w:rsidRPr="00331F39" w:rsidRDefault="00331F39" w:rsidP="00331F39">
            <w:pPr>
              <w:spacing w:line="333" w:lineRule="auto"/>
              <w:ind w:left="609" w:right="3784" w:hanging="180"/>
              <w:rPr>
                <w:rFonts w:asciiTheme="minorHAnsi" w:hAnsiTheme="minorHAnsi"/>
                <w:sz w:val="22"/>
                <w:szCs w:val="22"/>
              </w:rPr>
            </w:pPr>
            <w:r w:rsidRPr="00331F39">
              <w:rPr>
                <w:rFonts w:asciiTheme="minorHAnsi" w:hAnsiTheme="minorHAnsi"/>
                <w:sz w:val="22"/>
                <w:szCs w:val="22"/>
              </w:rPr>
              <w:t>1)</w:t>
            </w:r>
            <w:r w:rsidRPr="00331F39">
              <w:rPr>
                <w:rFonts w:asciiTheme="minorHAnsi" w:eastAsia="Arial" w:hAnsiTheme="minorHAnsi" w:cs="Arial"/>
                <w:sz w:val="22"/>
                <w:szCs w:val="22"/>
              </w:rPr>
              <w:t xml:space="preserve"> </w:t>
            </w:r>
            <w:r w:rsidRPr="00331F39">
              <w:rPr>
                <w:rFonts w:asciiTheme="minorHAnsi" w:eastAsia="Cambria Math" w:hAnsiTheme="minorHAnsi" w:cs="Cambria Math"/>
                <w:sz w:val="22"/>
                <w:szCs w:val="22"/>
              </w:rPr>
              <w:t xml:space="preserve">3 </w:t>
            </w:r>
            <w:r w:rsidRPr="00331F39">
              <w:rPr>
                <w:rFonts w:ascii="Cambria Math" w:eastAsia="Cambria Math" w:hAnsi="Cambria Math" w:cs="Cambria Math"/>
                <w:sz w:val="22"/>
                <w:szCs w:val="22"/>
              </w:rPr>
              <w:t>𝑓𝑒𝑒𝑡</w:t>
            </w:r>
            <w:r w:rsidRPr="00331F39">
              <w:rPr>
                <w:rFonts w:asciiTheme="minorHAnsi" w:eastAsia="Cambria Math" w:hAnsiTheme="minorHAnsi" w:cs="Cambria Math"/>
                <w:sz w:val="22"/>
                <w:szCs w:val="22"/>
              </w:rPr>
              <w:t xml:space="preserve"> × 8 = 24 </w:t>
            </w:r>
            <w:r w:rsidRPr="00331F39">
              <w:rPr>
                <w:rFonts w:ascii="Cambria Math" w:eastAsia="Cambria Math" w:hAnsi="Cambria Math" w:cs="Cambria Math"/>
                <w:sz w:val="22"/>
                <w:szCs w:val="22"/>
              </w:rPr>
              <w:t>𝑓𝑒𝑒𝑡</w:t>
            </w:r>
            <w:r w:rsidRPr="00331F39">
              <w:rPr>
                <w:rFonts w:asciiTheme="minorHAnsi" w:hAnsiTheme="minorHAnsi"/>
                <w:sz w:val="22"/>
                <w:szCs w:val="22"/>
              </w:rPr>
              <w:t xml:space="preserve">; therefore </w:t>
            </w:r>
            <w:r w:rsidRPr="00331F39">
              <w:rPr>
                <w:rFonts w:asciiTheme="minorHAnsi" w:eastAsia="Cambria Math" w:hAnsiTheme="minorHAnsi" w:cs="Cambria Math"/>
                <w:sz w:val="22"/>
                <w:szCs w:val="22"/>
              </w:rPr>
              <w:t xml:space="preserve">1 </w:t>
            </w:r>
            <w:r w:rsidRPr="00331F39">
              <w:rPr>
                <w:rFonts w:ascii="Cambria Math" w:eastAsia="Cambria Math" w:hAnsi="Cambria Math" w:cs="Cambria Math"/>
                <w:sz w:val="22"/>
                <w:szCs w:val="22"/>
              </w:rPr>
              <w:t>𝑦𝑎𝑟𝑑</w:t>
            </w:r>
            <w:r w:rsidRPr="00331F39">
              <w:rPr>
                <w:rFonts w:asciiTheme="minorHAnsi" w:eastAsia="Cambria Math" w:hAnsiTheme="minorHAnsi" w:cs="Cambria Math"/>
                <w:sz w:val="22"/>
                <w:szCs w:val="22"/>
              </w:rPr>
              <w:t xml:space="preserve"> × 8 = 8 </w:t>
            </w:r>
            <w:r w:rsidRPr="00331F39">
              <w:rPr>
                <w:rFonts w:ascii="Cambria Math" w:eastAsia="Cambria Math" w:hAnsi="Cambria Math" w:cs="Cambria Math"/>
                <w:sz w:val="22"/>
                <w:szCs w:val="22"/>
              </w:rPr>
              <w:t>𝑦𝑎𝑟𝑑𝑠</w:t>
            </w:r>
            <w:r w:rsidRPr="00331F39">
              <w:rPr>
                <w:rFonts w:asciiTheme="minorHAnsi" w:hAnsiTheme="minorHAnsi"/>
                <w:sz w:val="22"/>
                <w:szCs w:val="22"/>
              </w:rPr>
              <w:t>, or  2)</w:t>
            </w:r>
            <w:r w:rsidRPr="00331F39">
              <w:rPr>
                <w:rFonts w:asciiTheme="minorHAnsi" w:eastAsia="Arial" w:hAnsiTheme="minorHAnsi" w:cs="Arial"/>
                <w:sz w:val="22"/>
                <w:szCs w:val="22"/>
              </w:rPr>
              <w:t xml:space="preserve"> </w:t>
            </w:r>
            <w:r w:rsidRPr="00331F39">
              <w:rPr>
                <w:rFonts w:asciiTheme="minorHAnsi" w:eastAsia="Cambria Math" w:hAnsiTheme="minorHAnsi" w:cs="Cambria Math"/>
                <w:sz w:val="22"/>
                <w:szCs w:val="22"/>
              </w:rPr>
              <w:t xml:space="preserve">6 </w:t>
            </w:r>
            <w:r w:rsidRPr="00331F39">
              <w:rPr>
                <w:rFonts w:ascii="Cambria Math" w:eastAsia="Cambria Math" w:hAnsi="Cambria Math" w:cs="Cambria Math"/>
                <w:sz w:val="22"/>
                <w:szCs w:val="22"/>
              </w:rPr>
              <w:t>𝑓𝑒𝑒𝑡</w:t>
            </w:r>
            <w:r w:rsidRPr="00331F39">
              <w:rPr>
                <w:rFonts w:asciiTheme="minorHAnsi" w:eastAsia="Cambria Math" w:hAnsiTheme="minorHAnsi" w:cs="Cambria Math"/>
                <w:sz w:val="22"/>
                <w:szCs w:val="22"/>
              </w:rPr>
              <w:t xml:space="preserve"> × 4 = 24 </w:t>
            </w:r>
            <w:r w:rsidRPr="00331F39">
              <w:rPr>
                <w:rFonts w:ascii="Cambria Math" w:eastAsia="Cambria Math" w:hAnsi="Cambria Math" w:cs="Cambria Math"/>
                <w:sz w:val="22"/>
                <w:szCs w:val="22"/>
              </w:rPr>
              <w:t>𝑓𝑒𝑒𝑡</w:t>
            </w:r>
            <w:r w:rsidRPr="00331F39">
              <w:rPr>
                <w:rFonts w:asciiTheme="minorHAnsi" w:hAnsiTheme="minorHAnsi"/>
                <w:sz w:val="22"/>
                <w:szCs w:val="22"/>
              </w:rPr>
              <w:t xml:space="preserve">; therefore </w:t>
            </w:r>
            <w:r w:rsidRPr="00331F39">
              <w:rPr>
                <w:rFonts w:asciiTheme="minorHAnsi" w:eastAsia="Cambria Math" w:hAnsiTheme="minorHAnsi" w:cs="Cambria Math"/>
                <w:sz w:val="22"/>
                <w:szCs w:val="22"/>
              </w:rPr>
              <w:t xml:space="preserve">2 </w:t>
            </w:r>
            <w:r w:rsidRPr="00331F39">
              <w:rPr>
                <w:rFonts w:ascii="Cambria Math" w:eastAsia="Cambria Math" w:hAnsi="Cambria Math" w:cs="Cambria Math"/>
                <w:sz w:val="22"/>
                <w:szCs w:val="22"/>
              </w:rPr>
              <w:t>𝑦𝑎𝑟𝑑𝑠</w:t>
            </w:r>
            <w:r w:rsidRPr="00331F39">
              <w:rPr>
                <w:rFonts w:asciiTheme="minorHAnsi" w:eastAsia="Cambria Math" w:hAnsiTheme="minorHAnsi" w:cs="Cambria Math"/>
                <w:sz w:val="22"/>
                <w:szCs w:val="22"/>
              </w:rPr>
              <w:t xml:space="preserve"> × 4 = 8 </w:t>
            </w:r>
            <w:r w:rsidRPr="00331F39">
              <w:rPr>
                <w:rFonts w:ascii="Cambria Math" w:eastAsia="Cambria Math" w:hAnsi="Cambria Math" w:cs="Cambria Math"/>
                <w:sz w:val="22"/>
                <w:szCs w:val="22"/>
              </w:rPr>
              <w:t>𝑦𝑎𝑟𝑑𝑠</w:t>
            </w:r>
            <w:r w:rsidRPr="00331F39">
              <w:rPr>
                <w:rFonts w:asciiTheme="minorHAnsi" w:hAnsiTheme="minorHAnsi"/>
                <w:sz w:val="22"/>
                <w:szCs w:val="22"/>
              </w:rPr>
              <w:t xml:space="preserve">.  </w:t>
            </w:r>
          </w:p>
          <w:p w:rsidR="00331F39" w:rsidRPr="00331F39" w:rsidRDefault="00331F39" w:rsidP="00331F39">
            <w:pPr>
              <w:ind w:left="281" w:right="3"/>
              <w:rPr>
                <w:rFonts w:asciiTheme="minorHAnsi" w:hAnsiTheme="minorHAnsi"/>
                <w:sz w:val="22"/>
                <w:szCs w:val="22"/>
              </w:rPr>
            </w:pPr>
            <w:r w:rsidRPr="00331F39">
              <w:rPr>
                <w:rFonts w:asciiTheme="minorHAnsi" w:hAnsiTheme="minorHAnsi"/>
                <w:sz w:val="22"/>
                <w:szCs w:val="22"/>
              </w:rPr>
              <w:t xml:space="preserve"> Compare the number of black to white circles. If the ratio remains the same, how many black circles will you have if you have 60 white circles? </w:t>
            </w:r>
          </w:p>
          <w:tbl>
            <w:tblPr>
              <w:tblStyle w:val="TableGrid0"/>
              <w:tblW w:w="7120" w:type="dxa"/>
              <w:tblInd w:w="2191" w:type="dxa"/>
              <w:tblLook w:val="04A0" w:firstRow="1" w:lastRow="0" w:firstColumn="1" w:lastColumn="0" w:noHBand="0" w:noVBand="1"/>
            </w:tblPr>
            <w:tblGrid>
              <w:gridCol w:w="1828"/>
              <w:gridCol w:w="9760"/>
            </w:tblGrid>
            <w:tr w:rsidR="00331F39" w:rsidRPr="00331F39" w:rsidTr="00331F39">
              <w:trPr>
                <w:trHeight w:val="509"/>
              </w:trPr>
              <w:tc>
                <w:tcPr>
                  <w:tcW w:w="2575" w:type="dxa"/>
                  <w:tcBorders>
                    <w:top w:val="nil"/>
                    <w:left w:val="nil"/>
                    <w:bottom w:val="nil"/>
                    <w:right w:val="nil"/>
                  </w:tcBorders>
                  <w:vAlign w:val="center"/>
                </w:tcPr>
                <w:p w:rsidR="00331F39" w:rsidRPr="00331F39" w:rsidRDefault="00331F39" w:rsidP="00331F39">
                  <w:pPr>
                    <w:spacing w:line="259" w:lineRule="auto"/>
                    <w:rPr>
                      <w:rFonts w:asciiTheme="minorHAnsi" w:hAnsiTheme="minorHAnsi"/>
                      <w:sz w:val="22"/>
                      <w:szCs w:val="22"/>
                    </w:rPr>
                  </w:pPr>
                  <w:r w:rsidRPr="00331F39">
                    <w:rPr>
                      <w:rFonts w:asciiTheme="minorHAnsi" w:hAnsiTheme="minorHAnsi"/>
                      <w:sz w:val="22"/>
                      <w:szCs w:val="22"/>
                    </w:rPr>
                    <w:t xml:space="preserve"> </w:t>
                  </w:r>
                  <w:r w:rsidRPr="00331F39">
                    <w:rPr>
                      <w:rFonts w:asciiTheme="minorHAnsi" w:hAnsiTheme="minorHAnsi"/>
                      <w:noProof/>
                      <w:sz w:val="22"/>
                      <w:szCs w:val="22"/>
                    </w:rPr>
                    <mc:AlternateContent>
                      <mc:Choice Requires="wpg">
                        <w:drawing>
                          <wp:inline distT="0" distB="0" distL="0" distR="0" wp14:anchorId="5F969F0C" wp14:editId="30607A6F">
                            <wp:extent cx="1161288" cy="91440"/>
                            <wp:effectExtent l="0" t="0" r="0" b="0"/>
                            <wp:docPr id="138418" name="Group 138418"/>
                            <wp:cNvGraphicFramePr/>
                            <a:graphic xmlns:a="http://schemas.openxmlformats.org/drawingml/2006/main">
                              <a:graphicData uri="http://schemas.microsoft.com/office/word/2010/wordprocessingGroup">
                                <wpg:wgp>
                                  <wpg:cNvGrpSpPr/>
                                  <wpg:grpSpPr>
                                    <a:xfrm>
                                      <a:off x="0" y="0"/>
                                      <a:ext cx="1161288" cy="91440"/>
                                      <a:chOff x="0" y="0"/>
                                      <a:chExt cx="1161288" cy="91440"/>
                                    </a:xfrm>
                                  </wpg:grpSpPr>
                                  <wps:wsp>
                                    <wps:cNvPr id="9811" name="Shape 9811"/>
                                    <wps:cNvSpPr/>
                                    <wps:spPr>
                                      <a:xfrm>
                                        <a:off x="0" y="0"/>
                                        <a:ext cx="91440" cy="91440"/>
                                      </a:xfrm>
                                      <a:custGeom>
                                        <a:avLst/>
                                        <a:gdLst/>
                                        <a:ahLst/>
                                        <a:cxnLst/>
                                        <a:rect l="0" t="0" r="0" b="0"/>
                                        <a:pathLst>
                                          <a:path w="91440" h="91440">
                                            <a:moveTo>
                                              <a:pt x="45720" y="0"/>
                                            </a:moveTo>
                                            <a:lnTo>
                                              <a:pt x="62865" y="3175"/>
                                            </a:lnTo>
                                            <a:lnTo>
                                              <a:pt x="89535" y="33655"/>
                                            </a:lnTo>
                                            <a:lnTo>
                                              <a:pt x="91440" y="48895"/>
                                            </a:lnTo>
                                            <a:lnTo>
                                              <a:pt x="88265" y="62230"/>
                                            </a:lnTo>
                                            <a:lnTo>
                                              <a:pt x="81280" y="74295"/>
                                            </a:lnTo>
                                            <a:lnTo>
                                              <a:pt x="71120" y="83186"/>
                                            </a:lnTo>
                                            <a:lnTo>
                                              <a:pt x="58420" y="88900"/>
                                            </a:lnTo>
                                            <a:lnTo>
                                              <a:pt x="43180" y="91440"/>
                                            </a:lnTo>
                                            <a:lnTo>
                                              <a:pt x="29210" y="88265"/>
                                            </a:lnTo>
                                            <a:lnTo>
                                              <a:pt x="17780" y="81280"/>
                                            </a:lnTo>
                                            <a:lnTo>
                                              <a:pt x="8255" y="71755"/>
                                            </a:lnTo>
                                            <a:lnTo>
                                              <a:pt x="1905" y="59055"/>
                                            </a:lnTo>
                                            <a:lnTo>
                                              <a:pt x="0" y="44450"/>
                                            </a:lnTo>
                                            <a:lnTo>
                                              <a:pt x="9525" y="17780"/>
                                            </a:lnTo>
                                            <a:lnTo>
                                              <a:pt x="457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2" name="Shape 9812"/>
                                    <wps:cNvSpPr/>
                                    <wps:spPr>
                                      <a:xfrm>
                                        <a:off x="0" y="0"/>
                                        <a:ext cx="91440" cy="91440"/>
                                      </a:xfrm>
                                      <a:custGeom>
                                        <a:avLst/>
                                        <a:gdLst/>
                                        <a:ahLst/>
                                        <a:cxnLst/>
                                        <a:rect l="0" t="0" r="0" b="0"/>
                                        <a:pathLst>
                                          <a:path w="91440" h="91440">
                                            <a:moveTo>
                                              <a:pt x="45720" y="0"/>
                                            </a:moveTo>
                                            <a:lnTo>
                                              <a:pt x="9525" y="17780"/>
                                            </a:lnTo>
                                            <a:lnTo>
                                              <a:pt x="0" y="44450"/>
                                            </a:lnTo>
                                            <a:lnTo>
                                              <a:pt x="1905" y="59055"/>
                                            </a:lnTo>
                                            <a:lnTo>
                                              <a:pt x="8255" y="71755"/>
                                            </a:lnTo>
                                            <a:lnTo>
                                              <a:pt x="17780" y="81280"/>
                                            </a:lnTo>
                                            <a:lnTo>
                                              <a:pt x="29210" y="88265"/>
                                            </a:lnTo>
                                            <a:lnTo>
                                              <a:pt x="43180" y="91440"/>
                                            </a:lnTo>
                                            <a:lnTo>
                                              <a:pt x="58420" y="88900"/>
                                            </a:lnTo>
                                            <a:lnTo>
                                              <a:pt x="71120" y="83186"/>
                                            </a:lnTo>
                                            <a:lnTo>
                                              <a:pt x="81280" y="74295"/>
                                            </a:lnTo>
                                            <a:lnTo>
                                              <a:pt x="88265" y="62230"/>
                                            </a:lnTo>
                                            <a:lnTo>
                                              <a:pt x="91440" y="48895"/>
                                            </a:lnTo>
                                            <a:lnTo>
                                              <a:pt x="89535" y="33655"/>
                                            </a:lnTo>
                                            <a:lnTo>
                                              <a:pt x="62865" y="3175"/>
                                            </a:lnTo>
                                            <a:lnTo>
                                              <a:pt x="4572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9813" name="Shape 9813"/>
                                    <wps:cNvSpPr/>
                                    <wps:spPr>
                                      <a:xfrm>
                                        <a:off x="178308" y="0"/>
                                        <a:ext cx="91440" cy="91440"/>
                                      </a:xfrm>
                                      <a:custGeom>
                                        <a:avLst/>
                                        <a:gdLst/>
                                        <a:ahLst/>
                                        <a:cxnLst/>
                                        <a:rect l="0" t="0" r="0" b="0"/>
                                        <a:pathLst>
                                          <a:path w="91440" h="91440">
                                            <a:moveTo>
                                              <a:pt x="45720" y="0"/>
                                            </a:moveTo>
                                            <a:lnTo>
                                              <a:pt x="62865" y="3175"/>
                                            </a:lnTo>
                                            <a:lnTo>
                                              <a:pt x="89535" y="33655"/>
                                            </a:lnTo>
                                            <a:lnTo>
                                              <a:pt x="91440" y="48895"/>
                                            </a:lnTo>
                                            <a:lnTo>
                                              <a:pt x="88265" y="62230"/>
                                            </a:lnTo>
                                            <a:lnTo>
                                              <a:pt x="81280" y="74295"/>
                                            </a:lnTo>
                                            <a:lnTo>
                                              <a:pt x="71120" y="83186"/>
                                            </a:lnTo>
                                            <a:lnTo>
                                              <a:pt x="58420" y="88900"/>
                                            </a:lnTo>
                                            <a:lnTo>
                                              <a:pt x="43180" y="91440"/>
                                            </a:lnTo>
                                            <a:lnTo>
                                              <a:pt x="29210" y="88265"/>
                                            </a:lnTo>
                                            <a:lnTo>
                                              <a:pt x="17780" y="81280"/>
                                            </a:lnTo>
                                            <a:lnTo>
                                              <a:pt x="8255" y="71755"/>
                                            </a:lnTo>
                                            <a:lnTo>
                                              <a:pt x="1905" y="59055"/>
                                            </a:lnTo>
                                            <a:lnTo>
                                              <a:pt x="0" y="44450"/>
                                            </a:lnTo>
                                            <a:lnTo>
                                              <a:pt x="9525" y="17780"/>
                                            </a:lnTo>
                                            <a:lnTo>
                                              <a:pt x="4572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9814" name="Shape 9814"/>
                                    <wps:cNvSpPr/>
                                    <wps:spPr>
                                      <a:xfrm>
                                        <a:off x="178308" y="0"/>
                                        <a:ext cx="91440" cy="91440"/>
                                      </a:xfrm>
                                      <a:custGeom>
                                        <a:avLst/>
                                        <a:gdLst/>
                                        <a:ahLst/>
                                        <a:cxnLst/>
                                        <a:rect l="0" t="0" r="0" b="0"/>
                                        <a:pathLst>
                                          <a:path w="91440" h="91440">
                                            <a:moveTo>
                                              <a:pt x="45720" y="0"/>
                                            </a:moveTo>
                                            <a:lnTo>
                                              <a:pt x="9525" y="17780"/>
                                            </a:lnTo>
                                            <a:lnTo>
                                              <a:pt x="0" y="44450"/>
                                            </a:lnTo>
                                            <a:lnTo>
                                              <a:pt x="1905" y="59055"/>
                                            </a:lnTo>
                                            <a:lnTo>
                                              <a:pt x="8255" y="71755"/>
                                            </a:lnTo>
                                            <a:lnTo>
                                              <a:pt x="17780" y="81280"/>
                                            </a:lnTo>
                                            <a:lnTo>
                                              <a:pt x="29210" y="88265"/>
                                            </a:lnTo>
                                            <a:lnTo>
                                              <a:pt x="43180" y="91440"/>
                                            </a:lnTo>
                                            <a:lnTo>
                                              <a:pt x="58420" y="88900"/>
                                            </a:lnTo>
                                            <a:lnTo>
                                              <a:pt x="71120" y="83186"/>
                                            </a:lnTo>
                                            <a:lnTo>
                                              <a:pt x="81280" y="74295"/>
                                            </a:lnTo>
                                            <a:lnTo>
                                              <a:pt x="88265" y="62230"/>
                                            </a:lnTo>
                                            <a:lnTo>
                                              <a:pt x="91440" y="48895"/>
                                            </a:lnTo>
                                            <a:lnTo>
                                              <a:pt x="89535" y="33655"/>
                                            </a:lnTo>
                                            <a:lnTo>
                                              <a:pt x="62865" y="3175"/>
                                            </a:lnTo>
                                            <a:lnTo>
                                              <a:pt x="4572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9815" name="Shape 9815"/>
                                    <wps:cNvSpPr/>
                                    <wps:spPr>
                                      <a:xfrm>
                                        <a:off x="356616" y="0"/>
                                        <a:ext cx="91440" cy="91440"/>
                                      </a:xfrm>
                                      <a:custGeom>
                                        <a:avLst/>
                                        <a:gdLst/>
                                        <a:ahLst/>
                                        <a:cxnLst/>
                                        <a:rect l="0" t="0" r="0" b="0"/>
                                        <a:pathLst>
                                          <a:path w="91440" h="91440">
                                            <a:moveTo>
                                              <a:pt x="45720" y="0"/>
                                            </a:moveTo>
                                            <a:lnTo>
                                              <a:pt x="62865" y="3175"/>
                                            </a:lnTo>
                                            <a:lnTo>
                                              <a:pt x="89535" y="33655"/>
                                            </a:lnTo>
                                            <a:lnTo>
                                              <a:pt x="91440" y="48895"/>
                                            </a:lnTo>
                                            <a:lnTo>
                                              <a:pt x="88265" y="62230"/>
                                            </a:lnTo>
                                            <a:lnTo>
                                              <a:pt x="81280" y="74295"/>
                                            </a:lnTo>
                                            <a:lnTo>
                                              <a:pt x="71120" y="83186"/>
                                            </a:lnTo>
                                            <a:lnTo>
                                              <a:pt x="58420" y="88900"/>
                                            </a:lnTo>
                                            <a:lnTo>
                                              <a:pt x="43180" y="91440"/>
                                            </a:lnTo>
                                            <a:lnTo>
                                              <a:pt x="29210" y="88265"/>
                                            </a:lnTo>
                                            <a:lnTo>
                                              <a:pt x="17780" y="81280"/>
                                            </a:lnTo>
                                            <a:lnTo>
                                              <a:pt x="8255" y="71755"/>
                                            </a:lnTo>
                                            <a:lnTo>
                                              <a:pt x="1905" y="59055"/>
                                            </a:lnTo>
                                            <a:lnTo>
                                              <a:pt x="0" y="44450"/>
                                            </a:lnTo>
                                            <a:lnTo>
                                              <a:pt x="9525" y="17780"/>
                                            </a:lnTo>
                                            <a:lnTo>
                                              <a:pt x="4572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9816" name="Shape 9816"/>
                                    <wps:cNvSpPr/>
                                    <wps:spPr>
                                      <a:xfrm>
                                        <a:off x="356616" y="0"/>
                                        <a:ext cx="91440" cy="91440"/>
                                      </a:xfrm>
                                      <a:custGeom>
                                        <a:avLst/>
                                        <a:gdLst/>
                                        <a:ahLst/>
                                        <a:cxnLst/>
                                        <a:rect l="0" t="0" r="0" b="0"/>
                                        <a:pathLst>
                                          <a:path w="91440" h="91440">
                                            <a:moveTo>
                                              <a:pt x="45720" y="0"/>
                                            </a:moveTo>
                                            <a:lnTo>
                                              <a:pt x="9525" y="17780"/>
                                            </a:lnTo>
                                            <a:lnTo>
                                              <a:pt x="0" y="44450"/>
                                            </a:lnTo>
                                            <a:lnTo>
                                              <a:pt x="1905" y="59055"/>
                                            </a:lnTo>
                                            <a:lnTo>
                                              <a:pt x="8255" y="71755"/>
                                            </a:lnTo>
                                            <a:lnTo>
                                              <a:pt x="17780" y="81280"/>
                                            </a:lnTo>
                                            <a:lnTo>
                                              <a:pt x="29210" y="88265"/>
                                            </a:lnTo>
                                            <a:lnTo>
                                              <a:pt x="43180" y="91440"/>
                                            </a:lnTo>
                                            <a:lnTo>
                                              <a:pt x="58420" y="88900"/>
                                            </a:lnTo>
                                            <a:lnTo>
                                              <a:pt x="71120" y="83186"/>
                                            </a:lnTo>
                                            <a:lnTo>
                                              <a:pt x="81280" y="74295"/>
                                            </a:lnTo>
                                            <a:lnTo>
                                              <a:pt x="88265" y="62230"/>
                                            </a:lnTo>
                                            <a:lnTo>
                                              <a:pt x="91440" y="48895"/>
                                            </a:lnTo>
                                            <a:lnTo>
                                              <a:pt x="89535" y="33655"/>
                                            </a:lnTo>
                                            <a:lnTo>
                                              <a:pt x="62865" y="3175"/>
                                            </a:lnTo>
                                            <a:lnTo>
                                              <a:pt x="4572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9817" name="Shape 9817"/>
                                    <wps:cNvSpPr/>
                                    <wps:spPr>
                                      <a:xfrm>
                                        <a:off x="534924" y="0"/>
                                        <a:ext cx="91440" cy="91440"/>
                                      </a:xfrm>
                                      <a:custGeom>
                                        <a:avLst/>
                                        <a:gdLst/>
                                        <a:ahLst/>
                                        <a:cxnLst/>
                                        <a:rect l="0" t="0" r="0" b="0"/>
                                        <a:pathLst>
                                          <a:path w="91440" h="91440">
                                            <a:moveTo>
                                              <a:pt x="45720" y="0"/>
                                            </a:moveTo>
                                            <a:lnTo>
                                              <a:pt x="62865" y="3175"/>
                                            </a:lnTo>
                                            <a:lnTo>
                                              <a:pt x="89535" y="33655"/>
                                            </a:lnTo>
                                            <a:lnTo>
                                              <a:pt x="91440" y="48895"/>
                                            </a:lnTo>
                                            <a:lnTo>
                                              <a:pt x="88265" y="62230"/>
                                            </a:lnTo>
                                            <a:lnTo>
                                              <a:pt x="81280" y="74295"/>
                                            </a:lnTo>
                                            <a:lnTo>
                                              <a:pt x="71120" y="83186"/>
                                            </a:lnTo>
                                            <a:lnTo>
                                              <a:pt x="58420" y="88900"/>
                                            </a:lnTo>
                                            <a:lnTo>
                                              <a:pt x="43180" y="91440"/>
                                            </a:lnTo>
                                            <a:lnTo>
                                              <a:pt x="29210" y="88265"/>
                                            </a:lnTo>
                                            <a:lnTo>
                                              <a:pt x="17780" y="81280"/>
                                            </a:lnTo>
                                            <a:lnTo>
                                              <a:pt x="8255" y="71755"/>
                                            </a:lnTo>
                                            <a:lnTo>
                                              <a:pt x="1905" y="59055"/>
                                            </a:lnTo>
                                            <a:lnTo>
                                              <a:pt x="0" y="44450"/>
                                            </a:lnTo>
                                            <a:lnTo>
                                              <a:pt x="9525" y="17780"/>
                                            </a:lnTo>
                                            <a:lnTo>
                                              <a:pt x="4572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9818" name="Shape 9818"/>
                                    <wps:cNvSpPr/>
                                    <wps:spPr>
                                      <a:xfrm>
                                        <a:off x="534924" y="0"/>
                                        <a:ext cx="91440" cy="91440"/>
                                      </a:xfrm>
                                      <a:custGeom>
                                        <a:avLst/>
                                        <a:gdLst/>
                                        <a:ahLst/>
                                        <a:cxnLst/>
                                        <a:rect l="0" t="0" r="0" b="0"/>
                                        <a:pathLst>
                                          <a:path w="91440" h="91440">
                                            <a:moveTo>
                                              <a:pt x="45720" y="0"/>
                                            </a:moveTo>
                                            <a:lnTo>
                                              <a:pt x="9525" y="17780"/>
                                            </a:lnTo>
                                            <a:lnTo>
                                              <a:pt x="0" y="44450"/>
                                            </a:lnTo>
                                            <a:lnTo>
                                              <a:pt x="1905" y="59055"/>
                                            </a:lnTo>
                                            <a:lnTo>
                                              <a:pt x="8255" y="71755"/>
                                            </a:lnTo>
                                            <a:lnTo>
                                              <a:pt x="17780" y="81280"/>
                                            </a:lnTo>
                                            <a:lnTo>
                                              <a:pt x="29210" y="88265"/>
                                            </a:lnTo>
                                            <a:lnTo>
                                              <a:pt x="43180" y="91440"/>
                                            </a:lnTo>
                                            <a:lnTo>
                                              <a:pt x="58420" y="88900"/>
                                            </a:lnTo>
                                            <a:lnTo>
                                              <a:pt x="71120" y="83186"/>
                                            </a:lnTo>
                                            <a:lnTo>
                                              <a:pt x="81280" y="74295"/>
                                            </a:lnTo>
                                            <a:lnTo>
                                              <a:pt x="88265" y="62230"/>
                                            </a:lnTo>
                                            <a:lnTo>
                                              <a:pt x="91440" y="48895"/>
                                            </a:lnTo>
                                            <a:lnTo>
                                              <a:pt x="89535" y="33655"/>
                                            </a:lnTo>
                                            <a:lnTo>
                                              <a:pt x="62865" y="3175"/>
                                            </a:lnTo>
                                            <a:lnTo>
                                              <a:pt x="4572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9819" name="Shape 9819"/>
                                    <wps:cNvSpPr/>
                                    <wps:spPr>
                                      <a:xfrm>
                                        <a:off x="713232" y="0"/>
                                        <a:ext cx="91440" cy="91440"/>
                                      </a:xfrm>
                                      <a:custGeom>
                                        <a:avLst/>
                                        <a:gdLst/>
                                        <a:ahLst/>
                                        <a:cxnLst/>
                                        <a:rect l="0" t="0" r="0" b="0"/>
                                        <a:pathLst>
                                          <a:path w="91440" h="91440">
                                            <a:moveTo>
                                              <a:pt x="45720" y="0"/>
                                            </a:moveTo>
                                            <a:lnTo>
                                              <a:pt x="9525" y="17780"/>
                                            </a:lnTo>
                                            <a:lnTo>
                                              <a:pt x="0" y="44450"/>
                                            </a:lnTo>
                                            <a:lnTo>
                                              <a:pt x="1905" y="59055"/>
                                            </a:lnTo>
                                            <a:lnTo>
                                              <a:pt x="8255" y="71755"/>
                                            </a:lnTo>
                                            <a:lnTo>
                                              <a:pt x="17780" y="81280"/>
                                            </a:lnTo>
                                            <a:lnTo>
                                              <a:pt x="29210" y="88265"/>
                                            </a:lnTo>
                                            <a:lnTo>
                                              <a:pt x="43180" y="91440"/>
                                            </a:lnTo>
                                            <a:lnTo>
                                              <a:pt x="58420" y="88900"/>
                                            </a:lnTo>
                                            <a:lnTo>
                                              <a:pt x="71120" y="83186"/>
                                            </a:lnTo>
                                            <a:lnTo>
                                              <a:pt x="81280" y="74295"/>
                                            </a:lnTo>
                                            <a:lnTo>
                                              <a:pt x="88265" y="62230"/>
                                            </a:lnTo>
                                            <a:lnTo>
                                              <a:pt x="91440" y="48895"/>
                                            </a:lnTo>
                                            <a:lnTo>
                                              <a:pt x="89535" y="33655"/>
                                            </a:lnTo>
                                            <a:lnTo>
                                              <a:pt x="62865" y="3175"/>
                                            </a:lnTo>
                                            <a:lnTo>
                                              <a:pt x="4572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9820" name="Shape 9820"/>
                                    <wps:cNvSpPr/>
                                    <wps:spPr>
                                      <a:xfrm>
                                        <a:off x="1069848" y="0"/>
                                        <a:ext cx="91440" cy="91440"/>
                                      </a:xfrm>
                                      <a:custGeom>
                                        <a:avLst/>
                                        <a:gdLst/>
                                        <a:ahLst/>
                                        <a:cxnLst/>
                                        <a:rect l="0" t="0" r="0" b="0"/>
                                        <a:pathLst>
                                          <a:path w="91440" h="91440">
                                            <a:moveTo>
                                              <a:pt x="45720" y="0"/>
                                            </a:moveTo>
                                            <a:lnTo>
                                              <a:pt x="9525" y="17780"/>
                                            </a:lnTo>
                                            <a:lnTo>
                                              <a:pt x="0" y="44450"/>
                                            </a:lnTo>
                                            <a:lnTo>
                                              <a:pt x="1905" y="59055"/>
                                            </a:lnTo>
                                            <a:lnTo>
                                              <a:pt x="8255" y="71755"/>
                                            </a:lnTo>
                                            <a:lnTo>
                                              <a:pt x="17780" y="81280"/>
                                            </a:lnTo>
                                            <a:lnTo>
                                              <a:pt x="29210" y="88265"/>
                                            </a:lnTo>
                                            <a:lnTo>
                                              <a:pt x="43180" y="91440"/>
                                            </a:lnTo>
                                            <a:lnTo>
                                              <a:pt x="58420" y="88900"/>
                                            </a:lnTo>
                                            <a:lnTo>
                                              <a:pt x="71120" y="83186"/>
                                            </a:lnTo>
                                            <a:lnTo>
                                              <a:pt x="81280" y="74295"/>
                                            </a:lnTo>
                                            <a:lnTo>
                                              <a:pt x="88265" y="62230"/>
                                            </a:lnTo>
                                            <a:lnTo>
                                              <a:pt x="91440" y="48895"/>
                                            </a:lnTo>
                                            <a:lnTo>
                                              <a:pt x="89535" y="33655"/>
                                            </a:lnTo>
                                            <a:lnTo>
                                              <a:pt x="62865" y="3175"/>
                                            </a:lnTo>
                                            <a:lnTo>
                                              <a:pt x="4572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9821" name="Shape 9821"/>
                                    <wps:cNvSpPr/>
                                    <wps:spPr>
                                      <a:xfrm>
                                        <a:off x="891540" y="0"/>
                                        <a:ext cx="91440" cy="91440"/>
                                      </a:xfrm>
                                      <a:custGeom>
                                        <a:avLst/>
                                        <a:gdLst/>
                                        <a:ahLst/>
                                        <a:cxnLst/>
                                        <a:rect l="0" t="0" r="0" b="0"/>
                                        <a:pathLst>
                                          <a:path w="91440" h="91440">
                                            <a:moveTo>
                                              <a:pt x="45720" y="0"/>
                                            </a:moveTo>
                                            <a:lnTo>
                                              <a:pt x="9525" y="17780"/>
                                            </a:lnTo>
                                            <a:lnTo>
                                              <a:pt x="0" y="44450"/>
                                            </a:lnTo>
                                            <a:lnTo>
                                              <a:pt x="1905" y="59055"/>
                                            </a:lnTo>
                                            <a:lnTo>
                                              <a:pt x="8255" y="71755"/>
                                            </a:lnTo>
                                            <a:lnTo>
                                              <a:pt x="17780" y="81280"/>
                                            </a:lnTo>
                                            <a:lnTo>
                                              <a:pt x="29210" y="88265"/>
                                            </a:lnTo>
                                            <a:lnTo>
                                              <a:pt x="43180" y="91440"/>
                                            </a:lnTo>
                                            <a:lnTo>
                                              <a:pt x="58420" y="88900"/>
                                            </a:lnTo>
                                            <a:lnTo>
                                              <a:pt x="71120" y="83186"/>
                                            </a:lnTo>
                                            <a:lnTo>
                                              <a:pt x="81280" y="74295"/>
                                            </a:lnTo>
                                            <a:lnTo>
                                              <a:pt x="88265" y="62230"/>
                                            </a:lnTo>
                                            <a:lnTo>
                                              <a:pt x="91440" y="48895"/>
                                            </a:lnTo>
                                            <a:lnTo>
                                              <a:pt x="89535" y="33655"/>
                                            </a:lnTo>
                                            <a:lnTo>
                                              <a:pt x="62865" y="3175"/>
                                            </a:lnTo>
                                            <a:lnTo>
                                              <a:pt x="4572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D179D05" id="Group 138418" o:spid="_x0000_s1026" style="width:91.45pt;height:7.2pt;mso-position-horizontal-relative:char;mso-position-vertical-relative:line" coordsize="11612,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">
                            <v:shape id="Shape 9811" o:spid="_x0000_s1027" style="position:absolute;width:914;height:914;visibility:visible;mso-wrap-style:square;v-text-anchor:top" coordsize="91440,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lVmcUA&#10;AADdAAAADwAAAGRycy9kb3ducmV2LnhtbESPwWrDMBBE74X8g9hAb43sHIrjRglNIKWHXuKGnBdr&#10;a5lKK2NtErdfXxUKPQ4z84ZZb6fg1ZXG1Ec2UC4KUMRttD13Bk7vh4cKVBJkiz4yGfiiBNvN7G6N&#10;tY03PtK1kU5lCKcaDTiRodY6tY4CpkUciLP3EceAkuXYaTviLcOD18uieNQBe84LDgfaO2o/m0sw&#10;8GLb87Ha7eTby6m5rN7C3ruzMffz6fkJlNAk/+G/9qs1sKrKEn7f5Ce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iVWZxQAAAN0AAAAPAAAAAAAAAAAAAAAAAJgCAABkcnMv&#10;ZG93bnJldi54bWxQSwUGAAAAAAQABAD1AAAAigMAAAAA&#10;" path="m45720,l62865,3175,89535,33655r1905,15240l88265,62230,81280,74295,71120,83186,58420,88900,43180,91440,29210,88265,17780,81280,8255,71755,1905,59055,,44450,9525,17780,45720,xe" fillcolor="black" stroked="f" strokeweight="0">
                              <v:stroke miterlimit="83231f" joinstyle="miter"/>
                              <v:path arrowok="t" textboxrect="0,0,91440,91440"/>
                            </v:shape>
                            <v:shape id="Shape 9812" o:spid="_x0000_s1028" style="position:absolute;width:914;height:914;visibility:visible;mso-wrap-style:square;v-text-anchor:top" coordsize="91440,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RXtcUA&#10;AADdAAAADwAAAGRycy9kb3ducmV2LnhtbESPwWrDMBBE74X8g9hAb42cHJrEjRxKSiHkUIjtD1is&#10;jWVsrYykOO7fV4VCj8PMvGEOx9kOYiIfOscK1qsMBHHjdMetgrr6fNmBCBFZ4+CYFHxTgGOxeDpg&#10;rt2DrzSVsRUJwiFHBSbGMZcyNIYshpUbiZN3c95iTNK3Unt8JLgd5CbLXqXFjtOCwZFOhpq+vFsF&#10;k3fbsrqY+lZ+1NtzrK5fl35W6nk5v7+BiDTH//Bf+6wV7HfrDfy+SU9AF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Fe1xQAAAN0AAAAPAAAAAAAAAAAAAAAAAJgCAABkcnMv&#10;ZG93bnJldi54bWxQSwUGAAAAAAQABAD1AAAAigMAAAAA&#10;" path="m45720,l9525,17780,,44450,1905,59055,8255,71755r9525,9525l29210,88265r13970,3175l58420,88900,71120,83186,81280,74295,88265,62230,91440,48895,89535,33655,62865,3175,45720,xe" filled="f" strokeweight=".72pt">
                              <v:path arrowok="t" textboxrect="0,0,91440,91440"/>
                            </v:shape>
                            <v:shape id="Shape 9813" o:spid="_x0000_s1029" style="position:absolute;left:1783;width:914;height:914;visibility:visible;mso-wrap-style:square;v-text-anchor:top" coordsize="91440,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5lcgA&#10;AADdAAAADwAAAGRycy9kb3ducmV2LnhtbESPT2vCQBTE7wW/w/KEXopurFA1uooWCokHwfjn/Mg+&#10;k2D2bchuTdpP3y0Uehxm5jfMatObWjyodZVlBZNxBII4t7riQsH59DGag3AeWWNtmRR8kYPNevC0&#10;wljbjo/0yHwhAoRdjApK75tYSpeXZNCNbUMcvJttDfog20LqFrsAN7V8jaI3abDisFBiQ+8l5ffs&#10;0yjI6pdkerl/bxeHa5qlUbJPZru9Us/DfrsE4an3/+G/dqIVLOaTKfy+CU9Ar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jmVyAAAAN0AAAAPAAAAAAAAAAAAAAAAAJgCAABk&#10;cnMvZG93bnJldi54bWxQSwUGAAAAAAQABAD1AAAAjQMAAAAA&#10;" path="m45720,l62865,3175,89535,33655r1905,15240l88265,62230,81280,74295,71120,83186,58420,88900,43180,91440,29210,88265,17780,81280,8255,71755,1905,59055,,44450,9525,17780,45720,xe" fillcolor="black" stroked="f" strokeweight="0">
                              <v:path arrowok="t" textboxrect="0,0,91440,91440"/>
                            </v:shape>
                            <v:shape id="Shape 9814" o:spid="_x0000_s1030" style="position:absolute;left:1783;width:914;height:914;visibility:visible;mso-wrap-style:square;v-text-anchor:top" coordsize="91440,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FqWsUA&#10;AADdAAAADwAAAGRycy9kb3ducmV2LnhtbESPwWrDMBBE74X8g9hAb42cUprEiRxCSyHkUIjtD1is&#10;jWVsrYykOu7fV4VCj8PMvGEOx9kOYiIfOscK1qsMBHHjdMetgrr6eNqCCBFZ4+CYFHxTgGOxeDhg&#10;rt2drzSVsRUJwiFHBSbGMZcyNIYshpUbiZN3c95iTNK3Unu8J7gd5HOWvUqLHacFgyO9GWr68ssq&#10;mLzblNXF1Lfyvd6cY3X9vPSzUo/L+bQHEWmO/+G/9lkr2G3XL/D7Jj0B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WpaxQAAAN0AAAAPAAAAAAAAAAAAAAAAAJgCAABkcnMv&#10;ZG93bnJldi54bWxQSwUGAAAAAAQABAD1AAAAigMAAAAA&#10;" path="m45720,l9525,17780,,44450,1905,59055,8255,71755r9525,9525l29210,88265r13970,3175l58420,88900,71120,83186,81280,74295,88265,62230,91440,48895,89535,33655,62865,3175,45720,xe" filled="f" strokeweight=".72pt">
                              <v:path arrowok="t" textboxrect="0,0,91440,91440"/>
                            </v:shape>
                            <v:shape id="Shape 9815" o:spid="_x0000_s1031" style="position:absolute;left:3566;width:914;height:914;visibility:visible;mso-wrap-style:square;v-text-anchor:top" coordsize="91440,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sEesgA&#10;AADdAAAADwAAAGRycy9kb3ducmV2LnhtbESPQWvCQBSE74X+h+UVvIhuVNqaNKvYghA9FBq150f2&#10;NQlm34bsVqO/visIPQ4z8w2TLnvTiBN1rrasYDKOQBAXVtdcKtjv1qM5COeRNTaWScGFHCwXjw8p&#10;Jtqe+YtOuS9FgLBLUEHlfZtI6YqKDLqxbYmD92M7gz7IrpS6w3OAm0ZOo+hFGqw5LFTY0kdFxTH/&#10;NQryZpjNDsfrKv783uSbKNtmr+9bpQZP/eoNhKfe/4fv7UwriOeTZ7i9CU9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ywR6yAAAAN0AAAAPAAAAAAAAAAAAAAAAAJgCAABk&#10;cnMvZG93bnJldi54bWxQSwUGAAAAAAQABAD1AAAAjQMAAAAA&#10;" path="m45720,l62865,3175,89535,33655r1905,15240l88265,62230,81280,74295,71120,83186,58420,88900,43180,91440,29210,88265,17780,81280,8255,71755,1905,59055,,44450,9525,17780,45720,xe" fillcolor="black" stroked="f" strokeweight="0">
                              <v:path arrowok="t" textboxrect="0,0,91440,91440"/>
                            </v:shape>
                            <v:shape id="Shape 9816" o:spid="_x0000_s1032" style="position:absolute;left:3566;width:914;height:914;visibility:visible;mso-wrap-style:square;v-text-anchor:top" coordsize="91440,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9RtsUA&#10;AADdAAAADwAAAGRycy9kb3ducmV2LnhtbESPzWrDMBCE74W8g9hAb42cHvLjRg6lpRByKMT2AyzW&#10;xjK2VkZSHfftq0Cgx2FmvmEOx9kOYiIfOscK1qsMBHHjdMetgrr6etmBCBFZ4+CYFPxSgGOxeDpg&#10;rt2NLzSVsRUJwiFHBSbGMZcyNIYshpUbiZN3dd5iTNK3Unu8Jbgd5GuWbaTFjtOCwZE+DDV9+WMV&#10;TN5ty+ps6mv5WW9Psbp8n/tZqefl/P4GItIc/8OP9kkr2O/WG7i/SU9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v1G2xQAAAN0AAAAPAAAAAAAAAAAAAAAAAJgCAABkcnMv&#10;ZG93bnJldi54bWxQSwUGAAAAAAQABAD1AAAAigMAAAAA&#10;" path="m45720,l9525,17780,,44450,1905,59055,8255,71755r9525,9525l29210,88265r13970,3175l58420,88900,71120,83186,81280,74295,88265,62230,91440,48895,89535,33655,62865,3175,45720,xe" filled="f" strokeweight=".72pt">
                              <v:path arrowok="t" textboxrect="0,0,91440,91440"/>
                            </v:shape>
                            <v:shape id="Shape 9817" o:spid="_x0000_s1033" style="position:absolute;left:5349;width:914;height:914;visibility:visible;mso-wrap-style:square;v-text-anchor:top" coordsize="91440,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U/lscA&#10;AADdAAAADwAAAGRycy9kb3ducmV2LnhtbESPQWvCQBSE74X+h+UVvBTdqKAxuooVhOhBaGw9P7Kv&#10;STD7NmRXjf76bkHocZiZb5jFqjO1uFLrKssKhoMIBHFudcWFgq/jth+DcB5ZY22ZFNzJwWr5+rLA&#10;RNsbf9I184UIEHYJKii9bxIpXV6SQTewDXHwfmxr0AfZFlK3eAtwU8tRFE2kwYrDQokNbUrKz9nF&#10;KMjq93T8fX6sZ4fTLttF6T6dfuyV6r116zkIT53/Dz/bqVYwi4dT+HsTno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VP5bHAAAA3QAAAA8AAAAAAAAAAAAAAAAAmAIAAGRy&#10;cy9kb3ducmV2LnhtbFBLBQYAAAAABAAEAPUAAACMAwAAAAA=&#10;" path="m45720,l62865,3175,89535,33655r1905,15240l88265,62230,81280,74295,71120,83186,58420,88900,43180,91440,29210,88265,17780,81280,8255,71755,1905,59055,,44450,9525,17780,45720,xe" fillcolor="black" stroked="f" strokeweight="0">
                              <v:path arrowok="t" textboxrect="0,0,91440,91440"/>
                            </v:shape>
                            <v:shape id="Shape 9818" o:spid="_x0000_s1034" style="position:absolute;left:5349;width:914;height:914;visibility:visible;mso-wrap-style:square;v-text-anchor:top" coordsize="91440,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gX8EA&#10;AADdAAAADwAAAGRycy9kb3ducmV2LnhtbERPzYrCMBC+C75DGGFvmuph1a5RlpUF8SDY9gGGZmyK&#10;zaQk2dp9e3MQPH58/7vDaDsxkA+tYwXLRQaCuHa65UZBVf7ONyBCRNbYOSYF/xTgsJ9Odphr9+Ar&#10;DUVsRArhkKMCE2OfSxlqQxbDwvXEibs5bzEm6BupPT5SuO3kKss+pcWWU4PBnn4M1ffizyoYvFsX&#10;5dlUt+JYrU+xvF7O91Gpj9n4/QUi0hjf4pf7pBVsN8s0N71JT0D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sYF/BAAAA3QAAAA8AAAAAAAAAAAAAAAAAmAIAAGRycy9kb3du&#10;cmV2LnhtbFBLBQYAAAAABAAEAPUAAACGAwAAAAA=&#10;" path="m45720,l9525,17780,,44450,1905,59055,8255,71755r9525,9525l29210,88265r13970,3175l58420,88900,71120,83186,81280,74295,88265,62230,91440,48895,89535,33655,62865,3175,45720,xe" filled="f" strokeweight=".72pt">
                              <v:path arrowok="t" textboxrect="0,0,91440,91440"/>
                            </v:shape>
                            <v:shape id="Shape 9819" o:spid="_x0000_s1035" style="position:absolute;left:7132;width:914;height:914;visibility:visible;mso-wrap-style:square;v-text-anchor:top" coordsize="91440,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DFxMUA&#10;AADdAAAADwAAAGRycy9kb3ducmV2LnhtbESPQWvCQBSE74X+h+UVvNWNHqqJrlIqgngomOQHPLLP&#10;bDD7NuyuMf33bqHQ4zAz3zDb/WR7MZIPnWMFi3kGgrhxuuNWQV0d39cgQkTW2DsmBT8UYL97fdli&#10;od2DLzSWsRUJwqFABSbGoZAyNIYshrkbiJN3dd5iTNK3Unt8JLjt5TLLPqTFjtOCwYG+DDW38m4V&#10;jN6tyups6mt5qFenWF2+z7dJqdnb9LkBEWmK/+G/9kkryNeLHH7fpCcgd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IMXExQAAAN0AAAAPAAAAAAAAAAAAAAAAAJgCAABkcnMv&#10;ZG93bnJldi54bWxQSwUGAAAAAAQABAD1AAAAigMAAAAA&#10;" path="m45720,l9525,17780,,44450,1905,59055,8255,71755r9525,9525l29210,88265r13970,3175l58420,88900,71120,83186,81280,74295,88265,62230,91440,48895,89535,33655,62865,3175,45720,xe" filled="f" strokeweight=".72pt">
                              <v:path arrowok="t" textboxrect="0,0,91440,91440"/>
                            </v:shape>
                            <v:shape id="Shape 9820" o:spid="_x0000_s1036" style="position:absolute;left:10698;width:914;height:914;visibility:visible;mso-wrap-style:square;v-text-anchor:top" coordsize="91440,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am5MEA&#10;AADdAAAADwAAAGRycy9kb3ducmV2LnhtbERPzYrCMBC+C/sOYYS9aaqHVbtGWVYWxINg2wcYmrEp&#10;NpOSxNp9e3MQPH58/9v9aDsxkA+tYwWLeQaCuHa65UZBVf7N1iBCRNbYOSYF/xRgv/uYbDHX7sEX&#10;GorYiBTCIUcFJsY+lzLUhiyGueuJE3d13mJM0DdSe3ykcNvJZZZ9SYstpwaDPf0aqm/F3SoYvFsV&#10;5clU1+JQrY6xvJxPt1Gpz+n48w0i0hjf4pf7qBVs1su0P71JT0D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2puTBAAAA3QAAAA8AAAAAAAAAAAAAAAAAmAIAAGRycy9kb3du&#10;cmV2LnhtbFBLBQYAAAAABAAEAPUAAACGAwAAAAA=&#10;" path="m45720,l9525,17780,,44450,1905,59055,8255,71755r9525,9525l29210,88265r13970,3175l58420,88900,71120,83186,81280,74295,88265,62230,91440,48895,89535,33655,62865,3175,45720,xe" filled="f" strokeweight=".72pt">
                              <v:path arrowok="t" textboxrect="0,0,91440,91440"/>
                            </v:shape>
                            <v:shape id="Shape 9821" o:spid="_x0000_s1037" style="position:absolute;left:8915;width:914;height:914;visibility:visible;mso-wrap-style:square;v-text-anchor:top" coordsize="91440,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oDf8UA&#10;AADdAAAADwAAAGRycy9kb3ducmV2LnhtbESPwWrDMBBE74X8g9hAb42cHJrEjRxKSiHkUIjtD1is&#10;jWVsrYykOO7fV4VCj8PMvGEOx9kOYiIfOscK1qsMBHHjdMetgrr6fNmBCBFZ4+CYFHxTgGOxeDpg&#10;rt2DrzSVsRUJwiFHBSbGMZcyNIYshpUbiZN3c95iTNK3Unt8JLgd5CbLXqXFjtOCwZFOhpq+vFsF&#10;k3fbsrqY+lZ+1NtzrK5fl35W6nk5v7+BiDTH//Bf+6wV7HebNfy+SU9AF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OgN/xQAAAN0AAAAPAAAAAAAAAAAAAAAAAJgCAABkcnMv&#10;ZG93bnJldi54bWxQSwUGAAAAAAQABAD1AAAAigMAAAAA&#10;" path="m45720,l9525,17780,,44450,1905,59055,8255,71755r9525,9525l29210,88265r13970,3175l58420,88900,71120,83186,81280,74295,88265,62230,91440,48895,89535,33655,62865,3175,45720,xe" filled="f" strokeweight=".72pt">
                              <v:path arrowok="t" textboxrect="0,0,91440,91440"/>
                            </v:shape>
                            <w10:anchorlock/>
                          </v:group>
                        </w:pict>
                      </mc:Fallback>
                    </mc:AlternateContent>
                  </w:r>
                </w:p>
              </w:tc>
              <w:tc>
                <w:tcPr>
                  <w:tcW w:w="4545" w:type="dxa"/>
                  <w:tcBorders>
                    <w:top w:val="nil"/>
                    <w:left w:val="nil"/>
                    <w:bottom w:val="nil"/>
                    <w:right w:val="nil"/>
                  </w:tcBorders>
                </w:tcPr>
                <w:p w:rsidR="00331F39" w:rsidRPr="00331F39" w:rsidRDefault="00331F39" w:rsidP="00331F39">
                  <w:pPr>
                    <w:spacing w:line="259" w:lineRule="auto"/>
                    <w:ind w:left="-5215" w:right="9760"/>
                    <w:rPr>
                      <w:rFonts w:asciiTheme="minorHAnsi" w:hAnsiTheme="minorHAnsi"/>
                      <w:sz w:val="22"/>
                      <w:szCs w:val="22"/>
                    </w:rPr>
                  </w:pPr>
                </w:p>
                <w:tbl>
                  <w:tblPr>
                    <w:tblStyle w:val="TableGrid0"/>
                    <w:tblW w:w="3800" w:type="dxa"/>
                    <w:tblInd w:w="746" w:type="dxa"/>
                    <w:tblCellMar>
                      <w:top w:w="46" w:type="dxa"/>
                      <w:left w:w="5" w:type="dxa"/>
                      <w:right w:w="115" w:type="dxa"/>
                    </w:tblCellMar>
                    <w:tblLook w:val="04A0" w:firstRow="1" w:lastRow="0" w:firstColumn="1" w:lastColumn="0" w:noHBand="0" w:noVBand="1"/>
                  </w:tblPr>
                  <w:tblGrid>
                    <w:gridCol w:w="1157"/>
                    <w:gridCol w:w="439"/>
                    <w:gridCol w:w="550"/>
                    <w:gridCol w:w="552"/>
                    <w:gridCol w:w="550"/>
                    <w:gridCol w:w="552"/>
                  </w:tblGrid>
                  <w:tr w:rsidR="00331F39" w:rsidRPr="00331F39" w:rsidTr="00613F6B">
                    <w:trPr>
                      <w:trHeight w:val="255"/>
                    </w:trPr>
                    <w:tc>
                      <w:tcPr>
                        <w:tcW w:w="1157" w:type="dxa"/>
                        <w:tcBorders>
                          <w:top w:val="single" w:sz="4" w:space="0" w:color="000000"/>
                          <w:left w:val="single" w:sz="4" w:space="0" w:color="000000"/>
                          <w:bottom w:val="single" w:sz="4" w:space="0" w:color="000000"/>
                          <w:right w:val="single" w:sz="4" w:space="0" w:color="000000"/>
                        </w:tcBorders>
                      </w:tcPr>
                      <w:p w:rsidR="00331F39" w:rsidRPr="00331F39" w:rsidRDefault="00331F39" w:rsidP="00331F39">
                        <w:pPr>
                          <w:spacing w:line="259" w:lineRule="auto"/>
                          <w:rPr>
                            <w:rFonts w:asciiTheme="minorHAnsi" w:hAnsiTheme="minorHAnsi"/>
                            <w:sz w:val="22"/>
                            <w:szCs w:val="22"/>
                          </w:rPr>
                        </w:pPr>
                        <w:r w:rsidRPr="00331F39">
                          <w:rPr>
                            <w:rFonts w:asciiTheme="minorHAnsi" w:hAnsiTheme="minorHAnsi"/>
                            <w:sz w:val="22"/>
                            <w:szCs w:val="22"/>
                          </w:rPr>
                          <w:t xml:space="preserve">Black </w:t>
                        </w:r>
                      </w:p>
                    </w:tc>
                    <w:tc>
                      <w:tcPr>
                        <w:tcW w:w="439" w:type="dxa"/>
                        <w:tcBorders>
                          <w:top w:val="single" w:sz="4" w:space="0" w:color="000000"/>
                          <w:left w:val="single" w:sz="4" w:space="0" w:color="000000"/>
                          <w:bottom w:val="single" w:sz="4" w:space="0" w:color="000000"/>
                          <w:right w:val="single" w:sz="4" w:space="0" w:color="000000"/>
                        </w:tcBorders>
                      </w:tcPr>
                      <w:p w:rsidR="00331F39" w:rsidRPr="00331F39" w:rsidRDefault="00331F39" w:rsidP="00331F39">
                        <w:pPr>
                          <w:spacing w:line="259" w:lineRule="auto"/>
                          <w:ind w:left="2"/>
                          <w:rPr>
                            <w:rFonts w:asciiTheme="minorHAnsi" w:hAnsiTheme="minorHAnsi"/>
                            <w:sz w:val="22"/>
                            <w:szCs w:val="22"/>
                          </w:rPr>
                        </w:pPr>
                        <w:r w:rsidRPr="00331F39">
                          <w:rPr>
                            <w:rFonts w:asciiTheme="minorHAnsi" w:hAnsiTheme="minorHAnsi"/>
                            <w:sz w:val="22"/>
                            <w:szCs w:val="22"/>
                          </w:rPr>
                          <w:t xml:space="preserve">4 </w:t>
                        </w:r>
                      </w:p>
                    </w:tc>
                    <w:tc>
                      <w:tcPr>
                        <w:tcW w:w="550" w:type="dxa"/>
                        <w:tcBorders>
                          <w:top w:val="single" w:sz="4" w:space="0" w:color="000000"/>
                          <w:left w:val="single" w:sz="4" w:space="0" w:color="000000"/>
                          <w:bottom w:val="single" w:sz="4" w:space="0" w:color="000000"/>
                          <w:right w:val="single" w:sz="4" w:space="0" w:color="000000"/>
                        </w:tcBorders>
                      </w:tcPr>
                      <w:p w:rsidR="00331F39" w:rsidRPr="00331F39" w:rsidRDefault="00331F39" w:rsidP="00331F39">
                        <w:pPr>
                          <w:spacing w:line="259" w:lineRule="auto"/>
                          <w:rPr>
                            <w:rFonts w:asciiTheme="minorHAnsi" w:hAnsiTheme="minorHAnsi"/>
                            <w:sz w:val="22"/>
                            <w:szCs w:val="22"/>
                          </w:rPr>
                        </w:pPr>
                        <w:r w:rsidRPr="00331F39">
                          <w:rPr>
                            <w:rFonts w:asciiTheme="minorHAnsi" w:hAnsiTheme="minorHAnsi"/>
                            <w:sz w:val="22"/>
                            <w:szCs w:val="22"/>
                          </w:rPr>
                          <w:t xml:space="preserve">40 </w:t>
                        </w:r>
                      </w:p>
                    </w:tc>
                    <w:tc>
                      <w:tcPr>
                        <w:tcW w:w="552" w:type="dxa"/>
                        <w:tcBorders>
                          <w:top w:val="single" w:sz="4" w:space="0" w:color="000000"/>
                          <w:left w:val="single" w:sz="4" w:space="0" w:color="000000"/>
                          <w:bottom w:val="single" w:sz="4" w:space="0" w:color="000000"/>
                          <w:right w:val="single" w:sz="4" w:space="0" w:color="000000"/>
                        </w:tcBorders>
                      </w:tcPr>
                      <w:p w:rsidR="00331F39" w:rsidRPr="00331F39" w:rsidRDefault="00331F39" w:rsidP="00331F39">
                        <w:pPr>
                          <w:spacing w:line="259" w:lineRule="auto"/>
                          <w:ind w:left="2"/>
                          <w:rPr>
                            <w:rFonts w:asciiTheme="minorHAnsi" w:hAnsiTheme="minorHAnsi"/>
                            <w:sz w:val="22"/>
                            <w:szCs w:val="22"/>
                          </w:rPr>
                        </w:pPr>
                        <w:r w:rsidRPr="00331F39">
                          <w:rPr>
                            <w:rFonts w:asciiTheme="minorHAnsi" w:hAnsiTheme="minorHAnsi"/>
                            <w:sz w:val="22"/>
                            <w:szCs w:val="22"/>
                          </w:rPr>
                          <w:t xml:space="preserve">20 </w:t>
                        </w:r>
                      </w:p>
                    </w:tc>
                    <w:tc>
                      <w:tcPr>
                        <w:tcW w:w="550" w:type="dxa"/>
                        <w:tcBorders>
                          <w:top w:val="single" w:sz="4" w:space="0" w:color="000000"/>
                          <w:left w:val="single" w:sz="4" w:space="0" w:color="000000"/>
                          <w:bottom w:val="single" w:sz="4" w:space="0" w:color="000000"/>
                          <w:right w:val="single" w:sz="4" w:space="0" w:color="000000"/>
                        </w:tcBorders>
                      </w:tcPr>
                      <w:p w:rsidR="00331F39" w:rsidRPr="00331F39" w:rsidRDefault="00331F39" w:rsidP="00331F39">
                        <w:pPr>
                          <w:spacing w:line="259" w:lineRule="auto"/>
                          <w:ind w:left="2"/>
                          <w:rPr>
                            <w:rFonts w:asciiTheme="minorHAnsi" w:hAnsiTheme="minorHAnsi"/>
                            <w:sz w:val="22"/>
                            <w:szCs w:val="22"/>
                          </w:rPr>
                        </w:pPr>
                        <w:r w:rsidRPr="00331F39">
                          <w:rPr>
                            <w:rFonts w:asciiTheme="minorHAnsi" w:hAnsiTheme="minorHAnsi"/>
                            <w:sz w:val="22"/>
                            <w:szCs w:val="22"/>
                          </w:rPr>
                          <w:t xml:space="preserve">60 </w:t>
                        </w:r>
                      </w:p>
                    </w:tc>
                    <w:tc>
                      <w:tcPr>
                        <w:tcW w:w="552" w:type="dxa"/>
                        <w:tcBorders>
                          <w:top w:val="single" w:sz="4" w:space="0" w:color="000000"/>
                          <w:left w:val="single" w:sz="4" w:space="0" w:color="000000"/>
                          <w:bottom w:val="single" w:sz="4" w:space="0" w:color="000000"/>
                          <w:right w:val="single" w:sz="4" w:space="0" w:color="000000"/>
                        </w:tcBorders>
                      </w:tcPr>
                      <w:p w:rsidR="00331F39" w:rsidRPr="00331F39" w:rsidRDefault="00331F39" w:rsidP="00331F39">
                        <w:pPr>
                          <w:spacing w:line="259" w:lineRule="auto"/>
                          <w:ind w:left="2"/>
                          <w:rPr>
                            <w:rFonts w:asciiTheme="minorHAnsi" w:hAnsiTheme="minorHAnsi"/>
                            <w:sz w:val="22"/>
                            <w:szCs w:val="22"/>
                          </w:rPr>
                        </w:pPr>
                        <w:r w:rsidRPr="00331F39">
                          <w:rPr>
                            <w:rFonts w:asciiTheme="minorHAnsi" w:hAnsiTheme="minorHAnsi"/>
                            <w:sz w:val="22"/>
                            <w:szCs w:val="22"/>
                          </w:rPr>
                          <w:t xml:space="preserve">? </w:t>
                        </w:r>
                      </w:p>
                    </w:tc>
                  </w:tr>
                  <w:tr w:rsidR="00331F39" w:rsidRPr="00331F39" w:rsidTr="00613F6B">
                    <w:trPr>
                      <w:trHeight w:val="254"/>
                    </w:trPr>
                    <w:tc>
                      <w:tcPr>
                        <w:tcW w:w="1157" w:type="dxa"/>
                        <w:tcBorders>
                          <w:top w:val="single" w:sz="4" w:space="0" w:color="000000"/>
                          <w:left w:val="single" w:sz="4" w:space="0" w:color="000000"/>
                          <w:bottom w:val="single" w:sz="4" w:space="0" w:color="000000"/>
                          <w:right w:val="single" w:sz="4" w:space="0" w:color="000000"/>
                        </w:tcBorders>
                      </w:tcPr>
                      <w:p w:rsidR="00331F39" w:rsidRPr="00331F39" w:rsidRDefault="00331F39" w:rsidP="00331F39">
                        <w:pPr>
                          <w:spacing w:line="259" w:lineRule="auto"/>
                          <w:rPr>
                            <w:rFonts w:asciiTheme="minorHAnsi" w:hAnsiTheme="minorHAnsi"/>
                            <w:sz w:val="22"/>
                            <w:szCs w:val="22"/>
                          </w:rPr>
                        </w:pPr>
                        <w:r w:rsidRPr="00331F39">
                          <w:rPr>
                            <w:rFonts w:asciiTheme="minorHAnsi" w:hAnsiTheme="minorHAnsi"/>
                            <w:sz w:val="22"/>
                            <w:szCs w:val="22"/>
                          </w:rPr>
                          <w:t xml:space="preserve">White </w:t>
                        </w:r>
                      </w:p>
                    </w:tc>
                    <w:tc>
                      <w:tcPr>
                        <w:tcW w:w="439" w:type="dxa"/>
                        <w:tcBorders>
                          <w:top w:val="single" w:sz="4" w:space="0" w:color="000000"/>
                          <w:left w:val="single" w:sz="4" w:space="0" w:color="000000"/>
                          <w:bottom w:val="single" w:sz="4" w:space="0" w:color="000000"/>
                          <w:right w:val="single" w:sz="4" w:space="0" w:color="000000"/>
                        </w:tcBorders>
                      </w:tcPr>
                      <w:p w:rsidR="00331F39" w:rsidRPr="00331F39" w:rsidRDefault="00331F39" w:rsidP="00331F39">
                        <w:pPr>
                          <w:spacing w:line="259" w:lineRule="auto"/>
                          <w:ind w:left="2"/>
                          <w:rPr>
                            <w:rFonts w:asciiTheme="minorHAnsi" w:hAnsiTheme="minorHAnsi"/>
                            <w:sz w:val="22"/>
                            <w:szCs w:val="22"/>
                          </w:rPr>
                        </w:pPr>
                        <w:r w:rsidRPr="00331F39">
                          <w:rPr>
                            <w:rFonts w:asciiTheme="minorHAnsi" w:hAnsiTheme="minorHAnsi"/>
                            <w:sz w:val="22"/>
                            <w:szCs w:val="22"/>
                          </w:rPr>
                          <w:t xml:space="preserve">3 </w:t>
                        </w:r>
                      </w:p>
                    </w:tc>
                    <w:tc>
                      <w:tcPr>
                        <w:tcW w:w="550" w:type="dxa"/>
                        <w:tcBorders>
                          <w:top w:val="single" w:sz="4" w:space="0" w:color="000000"/>
                          <w:left w:val="single" w:sz="4" w:space="0" w:color="000000"/>
                          <w:bottom w:val="single" w:sz="4" w:space="0" w:color="000000"/>
                          <w:right w:val="single" w:sz="4" w:space="0" w:color="000000"/>
                        </w:tcBorders>
                      </w:tcPr>
                      <w:p w:rsidR="00331F39" w:rsidRPr="00331F39" w:rsidRDefault="00331F39" w:rsidP="00331F39">
                        <w:pPr>
                          <w:spacing w:line="259" w:lineRule="auto"/>
                          <w:rPr>
                            <w:rFonts w:asciiTheme="minorHAnsi" w:hAnsiTheme="minorHAnsi"/>
                            <w:sz w:val="22"/>
                            <w:szCs w:val="22"/>
                          </w:rPr>
                        </w:pPr>
                        <w:r w:rsidRPr="00331F39">
                          <w:rPr>
                            <w:rFonts w:asciiTheme="minorHAnsi" w:hAnsiTheme="minorHAnsi"/>
                            <w:sz w:val="22"/>
                            <w:szCs w:val="22"/>
                          </w:rPr>
                          <w:t xml:space="preserve">30 </w:t>
                        </w:r>
                      </w:p>
                    </w:tc>
                    <w:tc>
                      <w:tcPr>
                        <w:tcW w:w="552" w:type="dxa"/>
                        <w:tcBorders>
                          <w:top w:val="single" w:sz="4" w:space="0" w:color="000000"/>
                          <w:left w:val="single" w:sz="4" w:space="0" w:color="000000"/>
                          <w:bottom w:val="single" w:sz="4" w:space="0" w:color="000000"/>
                          <w:right w:val="single" w:sz="4" w:space="0" w:color="000000"/>
                        </w:tcBorders>
                      </w:tcPr>
                      <w:p w:rsidR="00331F39" w:rsidRPr="00331F39" w:rsidRDefault="00331F39" w:rsidP="00331F39">
                        <w:pPr>
                          <w:spacing w:line="259" w:lineRule="auto"/>
                          <w:ind w:left="2"/>
                          <w:rPr>
                            <w:rFonts w:asciiTheme="minorHAnsi" w:hAnsiTheme="minorHAnsi"/>
                            <w:sz w:val="22"/>
                            <w:szCs w:val="22"/>
                          </w:rPr>
                        </w:pPr>
                        <w:r w:rsidRPr="00331F39">
                          <w:rPr>
                            <w:rFonts w:asciiTheme="minorHAnsi" w:hAnsiTheme="minorHAnsi"/>
                            <w:sz w:val="22"/>
                            <w:szCs w:val="22"/>
                          </w:rPr>
                          <w:t xml:space="preserve">15 </w:t>
                        </w:r>
                      </w:p>
                    </w:tc>
                    <w:tc>
                      <w:tcPr>
                        <w:tcW w:w="550" w:type="dxa"/>
                        <w:tcBorders>
                          <w:top w:val="single" w:sz="4" w:space="0" w:color="000000"/>
                          <w:left w:val="single" w:sz="4" w:space="0" w:color="000000"/>
                          <w:bottom w:val="single" w:sz="4" w:space="0" w:color="000000"/>
                          <w:right w:val="single" w:sz="4" w:space="0" w:color="000000"/>
                        </w:tcBorders>
                      </w:tcPr>
                      <w:p w:rsidR="00331F39" w:rsidRPr="00331F39" w:rsidRDefault="00331F39" w:rsidP="00331F39">
                        <w:pPr>
                          <w:spacing w:line="259" w:lineRule="auto"/>
                          <w:ind w:left="2"/>
                          <w:rPr>
                            <w:rFonts w:asciiTheme="minorHAnsi" w:hAnsiTheme="minorHAnsi"/>
                            <w:sz w:val="22"/>
                            <w:szCs w:val="22"/>
                          </w:rPr>
                        </w:pPr>
                        <w:r w:rsidRPr="00331F39">
                          <w:rPr>
                            <w:rFonts w:asciiTheme="minorHAnsi" w:hAnsiTheme="minorHAnsi"/>
                            <w:sz w:val="22"/>
                            <w:szCs w:val="22"/>
                          </w:rPr>
                          <w:t xml:space="preserve">45 </w:t>
                        </w:r>
                      </w:p>
                    </w:tc>
                    <w:tc>
                      <w:tcPr>
                        <w:tcW w:w="552" w:type="dxa"/>
                        <w:tcBorders>
                          <w:top w:val="single" w:sz="4" w:space="0" w:color="000000"/>
                          <w:left w:val="single" w:sz="4" w:space="0" w:color="000000"/>
                          <w:bottom w:val="single" w:sz="4" w:space="0" w:color="000000"/>
                          <w:right w:val="single" w:sz="4" w:space="0" w:color="000000"/>
                        </w:tcBorders>
                      </w:tcPr>
                      <w:p w:rsidR="00331F39" w:rsidRPr="00331F39" w:rsidRDefault="00331F39" w:rsidP="00331F39">
                        <w:pPr>
                          <w:spacing w:line="259" w:lineRule="auto"/>
                          <w:ind w:left="2"/>
                          <w:rPr>
                            <w:rFonts w:asciiTheme="minorHAnsi" w:hAnsiTheme="minorHAnsi"/>
                            <w:sz w:val="22"/>
                            <w:szCs w:val="22"/>
                          </w:rPr>
                        </w:pPr>
                        <w:r w:rsidRPr="00331F39">
                          <w:rPr>
                            <w:rFonts w:asciiTheme="minorHAnsi" w:hAnsiTheme="minorHAnsi"/>
                            <w:sz w:val="22"/>
                            <w:szCs w:val="22"/>
                          </w:rPr>
                          <w:t xml:space="preserve">60 </w:t>
                        </w:r>
                      </w:p>
                    </w:tc>
                  </w:tr>
                </w:tbl>
                <w:p w:rsidR="00331F39" w:rsidRPr="00331F39" w:rsidRDefault="00331F39" w:rsidP="00331F39">
                  <w:pPr>
                    <w:spacing w:after="160" w:line="259" w:lineRule="auto"/>
                    <w:rPr>
                      <w:rFonts w:asciiTheme="minorHAnsi" w:hAnsiTheme="minorHAnsi"/>
                      <w:sz w:val="22"/>
                      <w:szCs w:val="22"/>
                    </w:rPr>
                  </w:pPr>
                </w:p>
              </w:tc>
            </w:tr>
          </w:tbl>
          <w:p w:rsidR="00331F39" w:rsidRPr="00331F39" w:rsidRDefault="00331F39" w:rsidP="00331F39">
            <w:pPr>
              <w:spacing w:after="16" w:line="259" w:lineRule="auto"/>
              <w:ind w:left="271" w:right="1886"/>
              <w:rPr>
                <w:rFonts w:asciiTheme="minorHAnsi" w:hAnsiTheme="minorHAnsi"/>
                <w:sz w:val="22"/>
                <w:szCs w:val="22"/>
              </w:rPr>
            </w:pPr>
            <w:r w:rsidRPr="00331F39">
              <w:rPr>
                <w:rFonts w:asciiTheme="minorHAnsi" w:hAnsiTheme="minorHAnsi"/>
                <w:sz w:val="22"/>
                <w:szCs w:val="22"/>
              </w:rPr>
              <w:t xml:space="preserve"> If 6 is 30% of a value, what is that value?   </w:t>
            </w:r>
          </w:p>
          <w:p w:rsidR="00331F39" w:rsidRPr="00331F39" w:rsidRDefault="00331F39" w:rsidP="00331F39">
            <w:pPr>
              <w:spacing w:line="259" w:lineRule="auto"/>
              <w:ind w:left="196"/>
              <w:jc w:val="center"/>
              <w:rPr>
                <w:rFonts w:asciiTheme="minorHAnsi" w:hAnsiTheme="minorHAnsi"/>
                <w:sz w:val="22"/>
                <w:szCs w:val="22"/>
              </w:rPr>
            </w:pPr>
            <w:r w:rsidRPr="00331F39">
              <w:rPr>
                <w:rFonts w:asciiTheme="minorHAnsi" w:hAnsiTheme="minorHAnsi"/>
                <w:noProof/>
                <w:sz w:val="22"/>
                <w:szCs w:val="22"/>
              </w:rPr>
              <w:drawing>
                <wp:inline distT="0" distB="0" distL="0" distR="0" wp14:anchorId="0045BD75" wp14:editId="0E81EFC6">
                  <wp:extent cx="3083052" cy="1152144"/>
                  <wp:effectExtent l="0" t="0" r="0" b="0"/>
                  <wp:docPr id="10043" name="Picture 10043"/>
                  <wp:cNvGraphicFramePr/>
                  <a:graphic xmlns:a="http://schemas.openxmlformats.org/drawingml/2006/main">
                    <a:graphicData uri="http://schemas.openxmlformats.org/drawingml/2006/picture">
                      <pic:pic xmlns:pic="http://schemas.openxmlformats.org/drawingml/2006/picture">
                        <pic:nvPicPr>
                          <pic:cNvPr id="10043" name="Picture 10043"/>
                          <pic:cNvPicPr/>
                        </pic:nvPicPr>
                        <pic:blipFill>
                          <a:blip r:embed="rId122"/>
                          <a:stretch>
                            <a:fillRect/>
                          </a:stretch>
                        </pic:blipFill>
                        <pic:spPr>
                          <a:xfrm>
                            <a:off x="0" y="0"/>
                            <a:ext cx="3083052" cy="1152144"/>
                          </a:xfrm>
                          <a:prstGeom prst="rect">
                            <a:avLst/>
                          </a:prstGeom>
                        </pic:spPr>
                      </pic:pic>
                    </a:graphicData>
                  </a:graphic>
                </wp:inline>
              </w:drawing>
            </w:r>
            <w:r w:rsidRPr="00331F39">
              <w:rPr>
                <w:rFonts w:asciiTheme="minorHAnsi" w:hAnsiTheme="minorHAnsi"/>
                <w:sz w:val="22"/>
                <w:szCs w:val="22"/>
              </w:rPr>
              <w:t xml:space="preserve"> </w:t>
            </w:r>
          </w:p>
          <w:p w:rsidR="00331F39" w:rsidRPr="00331F39" w:rsidRDefault="00331F39" w:rsidP="00331F39">
            <w:pPr>
              <w:spacing w:after="33"/>
              <w:ind w:right="3"/>
              <w:rPr>
                <w:rFonts w:asciiTheme="minorHAnsi" w:hAnsiTheme="minorHAnsi"/>
                <w:sz w:val="22"/>
                <w:szCs w:val="22"/>
              </w:rPr>
            </w:pPr>
            <w:r w:rsidRPr="00331F39">
              <w:rPr>
                <w:rFonts w:asciiTheme="minorHAnsi" w:hAnsiTheme="minorHAnsi"/>
                <w:sz w:val="22"/>
                <w:szCs w:val="22"/>
              </w:rPr>
              <w:t xml:space="preserve">A ratio can be used to compare measures of two different types, such as inches per foot, milliliters per liter and centimeters per inch. Students recognize that a conversion factor is a fraction equal to 1 since the quantity described in the numerator and denominator is the same. For example 12 inches is a conversion 1 foot factor since the numerator and denominator name the same amount.  Since the ratio is equivalent to 1, the identity property of multiplication allows an amount to be multiplied by the ratio.  Students use ratios as conversion factors and the identity property for multiplication to convert ratio units.  For example, how many centimeters are in 7 feet, given that </w:t>
            </w:r>
            <w:r w:rsidRPr="00331F39">
              <w:rPr>
                <w:rFonts w:asciiTheme="minorHAnsi" w:eastAsia="Cambria Math" w:hAnsiTheme="minorHAnsi" w:cs="Cambria Math"/>
                <w:sz w:val="22"/>
                <w:szCs w:val="22"/>
              </w:rPr>
              <w:t xml:space="preserve">1 </w:t>
            </w:r>
            <w:r w:rsidRPr="00331F39">
              <w:rPr>
                <w:rFonts w:ascii="Cambria Math" w:eastAsia="Cambria Math" w:hAnsi="Cambria Math" w:cs="Cambria Math"/>
                <w:sz w:val="22"/>
                <w:szCs w:val="22"/>
              </w:rPr>
              <w:t>𝑖𝑛𝑐ℎ</w:t>
            </w:r>
            <w:r w:rsidRPr="00331F39">
              <w:rPr>
                <w:rFonts w:asciiTheme="minorHAnsi" w:eastAsia="Cambria Math" w:hAnsiTheme="minorHAnsi" w:cs="Cambria Math"/>
                <w:sz w:val="22"/>
                <w:szCs w:val="22"/>
              </w:rPr>
              <w:t xml:space="preserve"> = 2.54</w:t>
            </w:r>
            <w:r w:rsidRPr="00331F39">
              <w:rPr>
                <w:rFonts w:ascii="Cambria Math" w:eastAsia="Cambria Math" w:hAnsi="Cambria Math" w:cs="Cambria Math"/>
                <w:sz w:val="22"/>
                <w:szCs w:val="22"/>
              </w:rPr>
              <w:t>𝑐𝑚</w:t>
            </w:r>
            <w:r w:rsidRPr="00331F39">
              <w:rPr>
                <w:rFonts w:asciiTheme="minorHAnsi" w:hAnsiTheme="minorHAnsi"/>
                <w:sz w:val="22"/>
                <w:szCs w:val="22"/>
              </w:rPr>
              <w:t xml:space="preserve">? </w:t>
            </w:r>
          </w:p>
          <w:p w:rsidR="00331F39" w:rsidRPr="00331F39" w:rsidRDefault="00331F39" w:rsidP="00331F39">
            <w:pPr>
              <w:spacing w:line="259" w:lineRule="auto"/>
              <w:ind w:left="271" w:right="607"/>
              <w:rPr>
                <w:rFonts w:asciiTheme="minorHAnsi" w:hAnsiTheme="minorHAnsi"/>
                <w:sz w:val="22"/>
                <w:szCs w:val="22"/>
              </w:rPr>
            </w:pPr>
            <w:r w:rsidRPr="00331F39">
              <w:rPr>
                <w:rFonts w:asciiTheme="minorHAnsi" w:hAnsiTheme="minorHAnsi"/>
                <w:sz w:val="22"/>
                <w:szCs w:val="22"/>
              </w:rPr>
              <w:t xml:space="preserve"> </w:t>
            </w:r>
          </w:p>
          <w:p w:rsidR="00331F39" w:rsidRPr="00331F39" w:rsidRDefault="00331F39" w:rsidP="00331F39">
            <w:pPr>
              <w:spacing w:after="44" w:line="259" w:lineRule="auto"/>
              <w:ind w:right="534"/>
              <w:jc w:val="right"/>
              <w:rPr>
                <w:rFonts w:asciiTheme="minorHAnsi" w:hAnsiTheme="minorHAnsi"/>
                <w:sz w:val="22"/>
                <w:szCs w:val="22"/>
              </w:rPr>
            </w:pPr>
            <w:r w:rsidRPr="00331F39">
              <w:rPr>
                <w:rFonts w:asciiTheme="minorHAnsi" w:hAnsiTheme="minorHAnsi"/>
                <w:noProof/>
                <w:sz w:val="22"/>
                <w:szCs w:val="22"/>
              </w:rPr>
              <w:drawing>
                <wp:inline distT="0" distB="0" distL="0" distR="0" wp14:anchorId="06D36CC0" wp14:editId="77FFC6C2">
                  <wp:extent cx="6257545" cy="365760"/>
                  <wp:effectExtent l="0" t="0" r="0" b="0"/>
                  <wp:docPr id="166780" name="Picture 166780"/>
                  <wp:cNvGraphicFramePr/>
                  <a:graphic xmlns:a="http://schemas.openxmlformats.org/drawingml/2006/main">
                    <a:graphicData uri="http://schemas.openxmlformats.org/drawingml/2006/picture">
                      <pic:pic xmlns:pic="http://schemas.openxmlformats.org/drawingml/2006/picture">
                        <pic:nvPicPr>
                          <pic:cNvPr id="166780" name="Picture 166780"/>
                          <pic:cNvPicPr/>
                        </pic:nvPicPr>
                        <pic:blipFill>
                          <a:blip r:embed="rId123"/>
                          <a:stretch>
                            <a:fillRect/>
                          </a:stretch>
                        </pic:blipFill>
                        <pic:spPr>
                          <a:xfrm>
                            <a:off x="0" y="0"/>
                            <a:ext cx="6257545" cy="365760"/>
                          </a:xfrm>
                          <a:prstGeom prst="rect">
                            <a:avLst/>
                          </a:prstGeom>
                        </pic:spPr>
                      </pic:pic>
                    </a:graphicData>
                  </a:graphic>
                </wp:inline>
              </w:drawing>
            </w:r>
            <w:r w:rsidRPr="00331F39">
              <w:rPr>
                <w:rFonts w:asciiTheme="minorHAnsi" w:hAnsiTheme="minorHAnsi"/>
                <w:sz w:val="22"/>
                <w:szCs w:val="22"/>
              </w:rPr>
              <w:t xml:space="preserve"> </w:t>
            </w:r>
          </w:p>
          <w:p w:rsidR="00331F39" w:rsidRPr="00331F39" w:rsidRDefault="00331F39" w:rsidP="00331F39">
            <w:pPr>
              <w:spacing w:after="16" w:line="259" w:lineRule="auto"/>
              <w:ind w:left="271"/>
              <w:rPr>
                <w:rFonts w:asciiTheme="minorHAnsi" w:hAnsiTheme="minorHAnsi"/>
                <w:sz w:val="22"/>
                <w:szCs w:val="22"/>
              </w:rPr>
            </w:pPr>
            <w:r w:rsidRPr="00331F39">
              <w:rPr>
                <w:rFonts w:asciiTheme="minorHAnsi" w:hAnsiTheme="minorHAnsi"/>
                <w:b/>
                <w:sz w:val="22"/>
                <w:szCs w:val="22"/>
              </w:rPr>
              <w:t xml:space="preserve"> </w:t>
            </w:r>
          </w:p>
          <w:p w:rsidR="00331F39" w:rsidRPr="00331F39" w:rsidRDefault="00331F39" w:rsidP="00331F39">
            <w:pPr>
              <w:autoSpaceDE w:val="0"/>
              <w:autoSpaceDN w:val="0"/>
              <w:adjustRightInd w:val="0"/>
              <w:rPr>
                <w:rFonts w:asciiTheme="minorHAnsi" w:hAnsiTheme="minorHAnsi"/>
                <w:b/>
                <w:color w:val="000000"/>
                <w:sz w:val="22"/>
                <w:szCs w:val="22"/>
              </w:rPr>
            </w:pPr>
            <w:r w:rsidRPr="00331F39">
              <w:rPr>
                <w:rFonts w:asciiTheme="minorHAnsi" w:hAnsiTheme="minorHAnsi"/>
                <w:b/>
                <w:sz w:val="22"/>
                <w:szCs w:val="22"/>
              </w:rPr>
              <w:t xml:space="preserve">Note:  </w:t>
            </w:r>
            <w:r w:rsidRPr="00331F39">
              <w:rPr>
                <w:rFonts w:asciiTheme="minorHAnsi" w:hAnsiTheme="minorHAnsi"/>
                <w:sz w:val="22"/>
                <w:szCs w:val="22"/>
              </w:rPr>
              <w:t>Conversion factors will be given. Conversions can occur both between and across the metric and English system.  Estimates are not expected.</w:t>
            </w:r>
          </w:p>
          <w:p w:rsidR="00100923" w:rsidRPr="00100923" w:rsidRDefault="00100923" w:rsidP="00100923">
            <w:pPr>
              <w:rPr>
                <w:rFonts w:asciiTheme="minorHAnsi" w:hAnsiTheme="minorHAnsi"/>
                <w:b/>
                <w:bCs/>
                <w:caps/>
                <w:sz w:val="22"/>
                <w:szCs w:val="22"/>
              </w:rPr>
            </w:pPr>
            <w:r w:rsidRPr="00100923">
              <w:rPr>
                <w:rFonts w:asciiTheme="minorHAnsi" w:hAnsiTheme="minorHAnsi"/>
                <w:b/>
                <w:bCs/>
                <w:caps/>
                <w:sz w:val="22"/>
                <w:szCs w:val="22"/>
              </w:rPr>
              <w:t>Opening</w:t>
            </w:r>
          </w:p>
          <w:p w:rsidR="00100923" w:rsidRPr="00100923" w:rsidRDefault="00100923" w:rsidP="00F81AB9">
            <w:pPr>
              <w:numPr>
                <w:ilvl w:val="0"/>
                <w:numId w:val="6"/>
              </w:numPr>
              <w:rPr>
                <w:rFonts w:asciiTheme="minorHAnsi" w:hAnsiTheme="minorHAnsi"/>
                <w:b/>
                <w:bCs/>
                <w:sz w:val="22"/>
                <w:szCs w:val="22"/>
              </w:rPr>
            </w:pPr>
            <w:r w:rsidRPr="00100923">
              <w:rPr>
                <w:rFonts w:asciiTheme="minorHAnsi" w:hAnsiTheme="minorHAnsi"/>
                <w:sz w:val="22"/>
                <w:szCs w:val="22"/>
              </w:rPr>
              <w:t xml:space="preserve">Use different </w:t>
            </w:r>
            <w:r w:rsidRPr="00100923">
              <w:rPr>
                <w:rFonts w:asciiTheme="minorHAnsi" w:hAnsiTheme="minorHAnsi"/>
                <w:b/>
                <w:sz w:val="22"/>
                <w:szCs w:val="22"/>
              </w:rPr>
              <w:t>liquid measurement containers</w:t>
            </w:r>
            <w:r w:rsidRPr="00100923">
              <w:rPr>
                <w:rFonts w:asciiTheme="minorHAnsi" w:hAnsiTheme="minorHAnsi"/>
                <w:sz w:val="22"/>
                <w:szCs w:val="22"/>
              </w:rPr>
              <w:t xml:space="preserve"> for </w:t>
            </w:r>
            <w:r w:rsidRPr="00100923">
              <w:rPr>
                <w:rFonts w:asciiTheme="minorHAnsi" w:hAnsiTheme="minorHAnsi"/>
                <w:b/>
                <w:sz w:val="22"/>
                <w:szCs w:val="22"/>
              </w:rPr>
              <w:t>hands on</w:t>
            </w:r>
            <w:r w:rsidRPr="00100923">
              <w:rPr>
                <w:rFonts w:asciiTheme="minorHAnsi" w:hAnsiTheme="minorHAnsi"/>
                <w:sz w:val="22"/>
                <w:szCs w:val="22"/>
              </w:rPr>
              <w:t xml:space="preserve"> experience for understanding of conversions. Add food color to water or rice to enhance viewing.</w:t>
            </w:r>
          </w:p>
          <w:p w:rsidR="00100923" w:rsidRPr="00100923" w:rsidRDefault="00100923" w:rsidP="00F81AB9">
            <w:pPr>
              <w:numPr>
                <w:ilvl w:val="0"/>
                <w:numId w:val="6"/>
              </w:numPr>
              <w:rPr>
                <w:rFonts w:asciiTheme="minorHAnsi" w:hAnsiTheme="minorHAnsi"/>
                <w:b/>
                <w:bCs/>
                <w:sz w:val="22"/>
                <w:szCs w:val="22"/>
              </w:rPr>
            </w:pPr>
            <w:r w:rsidRPr="00100923">
              <w:rPr>
                <w:rStyle w:val="Emphasis"/>
                <w:rFonts w:asciiTheme="minorHAnsi" w:hAnsiTheme="minorHAnsi" w:cs="Tahoma"/>
                <w:i w:val="0"/>
                <w:sz w:val="22"/>
                <w:szCs w:val="22"/>
              </w:rPr>
              <w:t xml:space="preserve">View </w:t>
            </w:r>
            <w:r w:rsidRPr="00100923">
              <w:rPr>
                <w:rStyle w:val="Emphasis"/>
                <w:rFonts w:asciiTheme="minorHAnsi" w:hAnsiTheme="minorHAnsi" w:cs="Tahoma"/>
                <w:b/>
                <w:i w:val="0"/>
                <w:sz w:val="22"/>
                <w:szCs w:val="22"/>
              </w:rPr>
              <w:t>Study Jams</w:t>
            </w:r>
            <w:r w:rsidRPr="00100923">
              <w:rPr>
                <w:rStyle w:val="Emphasis"/>
                <w:rFonts w:asciiTheme="minorHAnsi" w:hAnsiTheme="minorHAnsi" w:cs="Tahoma"/>
                <w:i w:val="0"/>
                <w:sz w:val="22"/>
                <w:szCs w:val="22"/>
              </w:rPr>
              <w:t xml:space="preserve"> interactive lesson on</w:t>
            </w:r>
            <w:r w:rsidRPr="00100923">
              <w:rPr>
                <w:rFonts w:asciiTheme="minorHAnsi" w:hAnsiTheme="minorHAnsi"/>
                <w:b/>
                <w:bCs/>
                <w:sz w:val="22"/>
                <w:szCs w:val="22"/>
              </w:rPr>
              <w:t xml:space="preserve"> </w:t>
            </w:r>
            <w:r w:rsidRPr="00100923">
              <w:rPr>
                <w:rFonts w:asciiTheme="minorHAnsi" w:hAnsiTheme="minorHAnsi"/>
                <w:bCs/>
                <w:sz w:val="22"/>
                <w:szCs w:val="22"/>
              </w:rPr>
              <w:t xml:space="preserve">units of measure – </w:t>
            </w:r>
            <w:hyperlink r:id="rId124" w:history="1">
              <w:r w:rsidRPr="00100923">
                <w:rPr>
                  <w:rStyle w:val="Hyperlink"/>
                  <w:rFonts w:asciiTheme="minorHAnsi" w:hAnsiTheme="minorHAnsi"/>
                  <w:bCs/>
                  <w:sz w:val="22"/>
                  <w:szCs w:val="22"/>
                </w:rPr>
                <w:t>http://studyjams.scholastic.com/studyjams/jams/math/measurement/units-of-measurement.htm</w:t>
              </w:r>
            </w:hyperlink>
            <w:r w:rsidRPr="00100923">
              <w:rPr>
                <w:rFonts w:asciiTheme="minorHAnsi" w:hAnsiTheme="minorHAnsi"/>
                <w:bCs/>
                <w:sz w:val="22"/>
                <w:szCs w:val="22"/>
              </w:rPr>
              <w:t xml:space="preserve"> </w:t>
            </w:r>
          </w:p>
          <w:p w:rsidR="00100923" w:rsidRPr="00100923" w:rsidRDefault="003C414D" w:rsidP="00F81AB9">
            <w:pPr>
              <w:pStyle w:val="NormalWeb"/>
              <w:numPr>
                <w:ilvl w:val="0"/>
                <w:numId w:val="6"/>
              </w:numPr>
              <w:spacing w:before="0" w:beforeAutospacing="0" w:after="0" w:afterAutospacing="0"/>
              <w:rPr>
                <w:rFonts w:asciiTheme="minorHAnsi" w:hAnsiTheme="minorHAnsi"/>
                <w:sz w:val="22"/>
                <w:szCs w:val="22"/>
              </w:rPr>
            </w:pPr>
            <w:hyperlink r:id="rId125" w:history="1">
              <w:r w:rsidR="00100923" w:rsidRPr="00100923">
                <w:rPr>
                  <w:rStyle w:val="Hyperlink"/>
                  <w:rFonts w:asciiTheme="minorHAnsi" w:hAnsiTheme="minorHAnsi"/>
                  <w:b/>
                  <w:sz w:val="22"/>
                  <w:szCs w:val="22"/>
                </w:rPr>
                <w:t>Guided notes</w:t>
              </w:r>
            </w:hyperlink>
            <w:r w:rsidR="00100923" w:rsidRPr="00100923">
              <w:rPr>
                <w:rFonts w:asciiTheme="minorHAnsi" w:hAnsiTheme="minorHAnsi"/>
                <w:sz w:val="22"/>
                <w:szCs w:val="22"/>
              </w:rPr>
              <w:t xml:space="preserve"> for measurement conversions. Use the “</w:t>
            </w:r>
            <w:hyperlink r:id="rId126" w:history="1">
              <w:r w:rsidR="00100923" w:rsidRPr="00100923">
                <w:rPr>
                  <w:rStyle w:val="Hyperlink"/>
                  <w:rFonts w:asciiTheme="minorHAnsi" w:hAnsiTheme="minorHAnsi"/>
                  <w:sz w:val="22"/>
                  <w:szCs w:val="22"/>
                </w:rPr>
                <w:t>Metric Measure Madness</w:t>
              </w:r>
            </w:hyperlink>
            <w:r w:rsidR="00100923" w:rsidRPr="00100923">
              <w:rPr>
                <w:rFonts w:asciiTheme="minorHAnsi" w:hAnsiTheme="minorHAnsi"/>
                <w:sz w:val="22"/>
                <w:szCs w:val="22"/>
              </w:rPr>
              <w:t>” guide when working only with metric units of measure.</w:t>
            </w:r>
          </w:p>
          <w:p w:rsidR="00100923" w:rsidRPr="00100923" w:rsidRDefault="00100923" w:rsidP="00F81AB9">
            <w:pPr>
              <w:numPr>
                <w:ilvl w:val="0"/>
                <w:numId w:val="6"/>
              </w:numPr>
              <w:rPr>
                <w:rFonts w:asciiTheme="minorHAnsi" w:hAnsiTheme="minorHAnsi"/>
                <w:bCs/>
                <w:sz w:val="22"/>
                <w:szCs w:val="22"/>
                <w:lang w:bidi="en-US"/>
              </w:rPr>
            </w:pPr>
            <w:r w:rsidRPr="00100923">
              <w:rPr>
                <w:rFonts w:asciiTheme="minorHAnsi" w:hAnsiTheme="minorHAnsi"/>
                <w:bCs/>
                <w:sz w:val="22"/>
                <w:szCs w:val="22"/>
                <w:lang w:bidi="en-US"/>
              </w:rPr>
              <w:t xml:space="preserve">Review the Gallon conversion </w:t>
            </w:r>
            <w:hyperlink r:id="rId127" w:history="1">
              <w:r w:rsidRPr="00100923">
                <w:rPr>
                  <w:rStyle w:val="Hyperlink"/>
                  <w:rFonts w:asciiTheme="minorHAnsi" w:hAnsiTheme="minorHAnsi"/>
                  <w:b/>
                  <w:bCs/>
                  <w:sz w:val="22"/>
                  <w:szCs w:val="22"/>
                  <w:lang w:bidi="en-US"/>
                </w:rPr>
                <w:t>graphic organizer</w:t>
              </w:r>
            </w:hyperlink>
          </w:p>
          <w:p w:rsidR="00100923" w:rsidRPr="00100923" w:rsidRDefault="00100923" w:rsidP="00F81AB9">
            <w:pPr>
              <w:pStyle w:val="NormalWeb"/>
              <w:numPr>
                <w:ilvl w:val="0"/>
                <w:numId w:val="6"/>
              </w:numPr>
              <w:spacing w:before="0" w:beforeAutospacing="0" w:after="0" w:afterAutospacing="0"/>
              <w:rPr>
                <w:rFonts w:asciiTheme="minorHAnsi" w:hAnsiTheme="minorHAnsi"/>
                <w:sz w:val="22"/>
                <w:szCs w:val="22"/>
              </w:rPr>
            </w:pPr>
            <w:r w:rsidRPr="00100923">
              <w:rPr>
                <w:rFonts w:asciiTheme="minorHAnsi" w:hAnsiTheme="minorHAnsi"/>
                <w:sz w:val="22"/>
                <w:szCs w:val="22"/>
              </w:rPr>
              <w:lastRenderedPageBreak/>
              <w:t xml:space="preserve">Students need to review </w:t>
            </w:r>
            <w:r w:rsidRPr="00100923">
              <w:rPr>
                <w:rFonts w:asciiTheme="minorHAnsi" w:hAnsiTheme="minorHAnsi"/>
                <w:b/>
                <w:sz w:val="22"/>
                <w:szCs w:val="22"/>
              </w:rPr>
              <w:t>units required</w:t>
            </w:r>
            <w:r w:rsidRPr="00100923">
              <w:rPr>
                <w:rFonts w:asciiTheme="minorHAnsi" w:hAnsiTheme="minorHAnsi"/>
                <w:sz w:val="22"/>
                <w:szCs w:val="22"/>
              </w:rPr>
              <w:t xml:space="preserve"> for length (unit), perimeter (unit), area (unit²) and volume (unit³). Students have worked with all of these measurements in elementary school; volume with rectangular prisms only. Give students examples of objects (Kleenex box, fencing, string etc…) where they would determine what units to use for all of the different measurements.</w:t>
            </w:r>
          </w:p>
          <w:p w:rsidR="00100923" w:rsidRPr="00100923" w:rsidRDefault="00100923" w:rsidP="00F81AB9">
            <w:pPr>
              <w:numPr>
                <w:ilvl w:val="0"/>
                <w:numId w:val="6"/>
              </w:numPr>
              <w:rPr>
                <w:rFonts w:asciiTheme="minorHAnsi" w:hAnsiTheme="minorHAnsi"/>
                <w:b/>
                <w:sz w:val="22"/>
                <w:szCs w:val="22"/>
              </w:rPr>
            </w:pPr>
            <w:r w:rsidRPr="00100923">
              <w:rPr>
                <w:rFonts w:asciiTheme="minorHAnsi" w:hAnsiTheme="minorHAnsi"/>
                <w:sz w:val="22"/>
                <w:szCs w:val="22"/>
              </w:rPr>
              <w:t xml:space="preserve">Proportions and Customary Measurement </w:t>
            </w:r>
            <w:hyperlink r:id="rId128" w:history="1">
              <w:r w:rsidRPr="00100923">
                <w:rPr>
                  <w:rStyle w:val="Hyperlink"/>
                  <w:rFonts w:asciiTheme="minorHAnsi" w:hAnsiTheme="minorHAnsi"/>
                  <w:sz w:val="22"/>
                  <w:szCs w:val="22"/>
                </w:rPr>
                <w:t>Overview</w:t>
              </w:r>
            </w:hyperlink>
          </w:p>
          <w:p w:rsidR="00100923" w:rsidRPr="00100923" w:rsidRDefault="00100923" w:rsidP="00F81AB9">
            <w:pPr>
              <w:numPr>
                <w:ilvl w:val="0"/>
                <w:numId w:val="6"/>
              </w:numPr>
              <w:rPr>
                <w:rFonts w:asciiTheme="minorHAnsi" w:hAnsiTheme="minorHAnsi"/>
                <w:b/>
                <w:sz w:val="22"/>
                <w:szCs w:val="22"/>
              </w:rPr>
            </w:pPr>
            <w:r w:rsidRPr="00100923">
              <w:rPr>
                <w:rFonts w:asciiTheme="minorHAnsi" w:hAnsiTheme="minorHAnsi"/>
                <w:sz w:val="22"/>
                <w:szCs w:val="22"/>
              </w:rPr>
              <w:t xml:space="preserve">Understanding Metric Units of Measure </w:t>
            </w:r>
            <w:hyperlink r:id="rId129" w:history="1">
              <w:r w:rsidRPr="00100923">
                <w:rPr>
                  <w:rStyle w:val="Hyperlink"/>
                  <w:rFonts w:asciiTheme="minorHAnsi" w:hAnsiTheme="minorHAnsi"/>
                  <w:sz w:val="22"/>
                  <w:szCs w:val="22"/>
                </w:rPr>
                <w:t>PowerPoint</w:t>
              </w:r>
            </w:hyperlink>
          </w:p>
          <w:p w:rsidR="00100923" w:rsidRPr="00100923" w:rsidRDefault="00100923" w:rsidP="00F81AB9">
            <w:pPr>
              <w:numPr>
                <w:ilvl w:val="0"/>
                <w:numId w:val="6"/>
              </w:numPr>
              <w:rPr>
                <w:rFonts w:asciiTheme="minorHAnsi" w:hAnsiTheme="minorHAnsi"/>
                <w:b/>
                <w:sz w:val="22"/>
                <w:szCs w:val="22"/>
              </w:rPr>
            </w:pPr>
            <w:r w:rsidRPr="00100923">
              <w:rPr>
                <w:rFonts w:asciiTheme="minorHAnsi" w:hAnsiTheme="minorHAnsi"/>
                <w:sz w:val="22"/>
                <w:szCs w:val="22"/>
              </w:rPr>
              <w:t xml:space="preserve">Converting Metric Units </w:t>
            </w:r>
            <w:hyperlink r:id="rId130" w:history="1">
              <w:r w:rsidRPr="00100923">
                <w:rPr>
                  <w:rStyle w:val="Hyperlink"/>
                  <w:rFonts w:asciiTheme="minorHAnsi" w:hAnsiTheme="minorHAnsi"/>
                  <w:sz w:val="22"/>
                  <w:szCs w:val="22"/>
                </w:rPr>
                <w:t>PowerPoint</w:t>
              </w:r>
            </w:hyperlink>
          </w:p>
          <w:p w:rsidR="00100923" w:rsidRPr="00100923" w:rsidRDefault="00100923" w:rsidP="00100923">
            <w:pPr>
              <w:rPr>
                <w:rFonts w:asciiTheme="minorHAnsi" w:hAnsiTheme="minorHAnsi"/>
                <w:b/>
                <w:bCs/>
                <w:caps/>
                <w:sz w:val="22"/>
                <w:szCs w:val="22"/>
              </w:rPr>
            </w:pPr>
            <w:r w:rsidRPr="00100923">
              <w:rPr>
                <w:rFonts w:asciiTheme="minorHAnsi" w:hAnsiTheme="minorHAnsi"/>
                <w:b/>
                <w:bCs/>
                <w:caps/>
                <w:sz w:val="22"/>
                <w:szCs w:val="22"/>
              </w:rPr>
              <w:t>Work Session</w:t>
            </w:r>
          </w:p>
          <w:p w:rsidR="00100923" w:rsidRPr="00100923" w:rsidRDefault="00100923" w:rsidP="00F81AB9">
            <w:pPr>
              <w:numPr>
                <w:ilvl w:val="0"/>
                <w:numId w:val="6"/>
              </w:numPr>
              <w:rPr>
                <w:rFonts w:asciiTheme="minorHAnsi" w:hAnsiTheme="minorHAnsi"/>
                <w:bCs/>
                <w:sz w:val="22"/>
                <w:szCs w:val="22"/>
              </w:rPr>
            </w:pPr>
            <w:r w:rsidRPr="00100923">
              <w:rPr>
                <w:rFonts w:asciiTheme="minorHAnsi" w:hAnsiTheme="minorHAnsi"/>
                <w:bCs/>
                <w:sz w:val="22"/>
                <w:szCs w:val="22"/>
              </w:rPr>
              <w:t>After showing students how to set up the proportion, students will use this information to write proportions to convert customary units of measure.</w:t>
            </w:r>
          </w:p>
          <w:p w:rsidR="00100923" w:rsidRPr="00100923" w:rsidRDefault="00100923" w:rsidP="00F81AB9">
            <w:pPr>
              <w:pStyle w:val="NormalWeb"/>
              <w:numPr>
                <w:ilvl w:val="0"/>
                <w:numId w:val="6"/>
              </w:numPr>
              <w:spacing w:before="0" w:beforeAutospacing="0" w:after="0" w:afterAutospacing="0"/>
              <w:rPr>
                <w:rFonts w:asciiTheme="minorHAnsi" w:hAnsiTheme="minorHAnsi"/>
                <w:sz w:val="22"/>
                <w:szCs w:val="22"/>
              </w:rPr>
            </w:pPr>
            <w:r w:rsidRPr="00100923">
              <w:rPr>
                <w:rFonts w:asciiTheme="minorHAnsi" w:hAnsiTheme="minorHAnsi"/>
                <w:b/>
                <w:i/>
                <w:sz w:val="22"/>
                <w:szCs w:val="22"/>
              </w:rPr>
              <w:t>Hands On Standards</w:t>
            </w:r>
            <w:r w:rsidRPr="00100923">
              <w:rPr>
                <w:rFonts w:asciiTheme="minorHAnsi" w:hAnsiTheme="minorHAnsi"/>
                <w:i/>
                <w:sz w:val="22"/>
                <w:szCs w:val="22"/>
              </w:rPr>
              <w:t xml:space="preserve"> </w:t>
            </w:r>
            <w:r w:rsidRPr="00100923">
              <w:rPr>
                <w:rFonts w:asciiTheme="minorHAnsi" w:hAnsiTheme="minorHAnsi"/>
                <w:bCs/>
                <w:i/>
                <w:sz w:val="22"/>
                <w:szCs w:val="22"/>
              </w:rPr>
              <w:t>Grades 5-6 Resource:</w:t>
            </w:r>
            <w:r w:rsidRPr="00100923">
              <w:rPr>
                <w:rFonts w:asciiTheme="minorHAnsi" w:hAnsiTheme="minorHAnsi"/>
                <w:bCs/>
                <w:sz w:val="22"/>
                <w:szCs w:val="22"/>
              </w:rPr>
              <w:t xml:space="preserve"> Lesson Ratio &amp; Proportion: Finding the Ratio &amp; Ratio &amp; Proportion: Solving the Equation</w:t>
            </w:r>
          </w:p>
          <w:p w:rsidR="00100923" w:rsidRPr="00100923" w:rsidRDefault="003C414D" w:rsidP="00F81AB9">
            <w:pPr>
              <w:pStyle w:val="NormalWeb"/>
              <w:numPr>
                <w:ilvl w:val="0"/>
                <w:numId w:val="6"/>
              </w:numPr>
              <w:spacing w:before="0" w:beforeAutospacing="0" w:after="0" w:afterAutospacing="0"/>
              <w:rPr>
                <w:rFonts w:asciiTheme="minorHAnsi" w:hAnsiTheme="minorHAnsi"/>
                <w:sz w:val="22"/>
                <w:szCs w:val="22"/>
              </w:rPr>
            </w:pPr>
            <w:hyperlink r:id="rId131" w:history="1">
              <w:r w:rsidR="00100923" w:rsidRPr="00100923">
                <w:rPr>
                  <w:rStyle w:val="Hyperlink"/>
                  <w:rFonts w:asciiTheme="minorHAnsi" w:hAnsiTheme="minorHAnsi"/>
                  <w:bCs/>
                  <w:sz w:val="22"/>
                  <w:szCs w:val="22"/>
                </w:rPr>
                <w:t>Measurement Conversions Placemat Activity</w:t>
              </w:r>
            </w:hyperlink>
          </w:p>
          <w:p w:rsidR="00100923" w:rsidRPr="00100923" w:rsidRDefault="003C414D" w:rsidP="00F81AB9">
            <w:pPr>
              <w:numPr>
                <w:ilvl w:val="0"/>
                <w:numId w:val="6"/>
              </w:numPr>
              <w:rPr>
                <w:rFonts w:asciiTheme="minorHAnsi" w:hAnsiTheme="minorHAnsi"/>
                <w:b/>
                <w:sz w:val="22"/>
                <w:szCs w:val="22"/>
              </w:rPr>
            </w:pPr>
            <w:hyperlink r:id="rId132" w:history="1">
              <w:r w:rsidR="00100923" w:rsidRPr="00100923">
                <w:rPr>
                  <w:rStyle w:val="Hyperlink"/>
                  <w:rFonts w:asciiTheme="minorHAnsi" w:hAnsiTheme="minorHAnsi"/>
                  <w:b/>
                  <w:sz w:val="22"/>
                  <w:szCs w:val="22"/>
                </w:rPr>
                <w:t>Station Rotation Review</w:t>
              </w:r>
            </w:hyperlink>
            <w:r w:rsidR="00100923" w:rsidRPr="00100923">
              <w:rPr>
                <w:rFonts w:asciiTheme="minorHAnsi" w:hAnsiTheme="minorHAnsi"/>
                <w:b/>
                <w:sz w:val="22"/>
                <w:szCs w:val="22"/>
              </w:rPr>
              <w:t>:</w:t>
            </w:r>
            <w:r w:rsidR="00100923" w:rsidRPr="00100923">
              <w:rPr>
                <w:rFonts w:asciiTheme="minorHAnsi" w:hAnsiTheme="minorHAnsi"/>
                <w:sz w:val="22"/>
                <w:szCs w:val="22"/>
              </w:rPr>
              <w:t xml:space="preserve"> Rotations from training with hint cards as needed; Set up 6 stations for students to rotate around to solve. At the “Conference with Teacher” station, teacher will have the flexibility to address a variety of issues (strengths, obstacles, next steps, missing assignments, etc.) </w:t>
            </w:r>
          </w:p>
          <w:p w:rsidR="00100923" w:rsidRPr="00100923" w:rsidRDefault="00100923" w:rsidP="00F81AB9">
            <w:pPr>
              <w:numPr>
                <w:ilvl w:val="0"/>
                <w:numId w:val="6"/>
              </w:numPr>
              <w:rPr>
                <w:rFonts w:asciiTheme="minorHAnsi" w:hAnsiTheme="minorHAnsi"/>
                <w:b/>
                <w:sz w:val="22"/>
                <w:szCs w:val="22"/>
              </w:rPr>
            </w:pPr>
            <w:r w:rsidRPr="00100923">
              <w:rPr>
                <w:rFonts w:asciiTheme="minorHAnsi" w:hAnsiTheme="minorHAnsi" w:cs="Arial"/>
                <w:b/>
                <w:sz w:val="22"/>
                <w:szCs w:val="22"/>
              </w:rPr>
              <w:t>Performance Tasks</w:t>
            </w:r>
            <w:r w:rsidRPr="00100923">
              <w:rPr>
                <w:rFonts w:asciiTheme="minorHAnsi" w:hAnsiTheme="minorHAnsi" w:cs="Arial"/>
                <w:sz w:val="22"/>
                <w:szCs w:val="22"/>
              </w:rPr>
              <w:t xml:space="preserve">: </w:t>
            </w:r>
          </w:p>
          <w:p w:rsidR="00100923" w:rsidRPr="00902EF0" w:rsidRDefault="003C414D" w:rsidP="00F81AB9">
            <w:pPr>
              <w:numPr>
                <w:ilvl w:val="1"/>
                <w:numId w:val="6"/>
              </w:numPr>
              <w:ind w:left="1125"/>
              <w:rPr>
                <w:rFonts w:asciiTheme="minorHAnsi" w:hAnsiTheme="minorHAnsi"/>
                <w:sz w:val="22"/>
                <w:szCs w:val="22"/>
              </w:rPr>
            </w:pPr>
            <w:hyperlink r:id="rId133" w:history="1">
              <w:r w:rsidR="00100923" w:rsidRPr="00902EF0">
                <w:rPr>
                  <w:rStyle w:val="Hyperlink"/>
                  <w:rFonts w:asciiTheme="minorHAnsi" w:hAnsiTheme="minorHAnsi" w:cs="Arial"/>
                  <w:sz w:val="22"/>
                  <w:szCs w:val="22"/>
                </w:rPr>
                <w:t>How Many Noses are in Your Arms</w:t>
              </w:r>
            </w:hyperlink>
          </w:p>
          <w:p w:rsidR="00100923" w:rsidRPr="00100923" w:rsidRDefault="003C414D" w:rsidP="00F81AB9">
            <w:pPr>
              <w:numPr>
                <w:ilvl w:val="1"/>
                <w:numId w:val="6"/>
              </w:numPr>
              <w:ind w:left="1125"/>
              <w:rPr>
                <w:rFonts w:asciiTheme="minorHAnsi" w:hAnsiTheme="minorHAnsi"/>
                <w:b/>
                <w:sz w:val="22"/>
                <w:szCs w:val="22"/>
              </w:rPr>
            </w:pPr>
            <w:hyperlink r:id="rId134" w:history="1">
              <w:r w:rsidR="00100923" w:rsidRPr="00902EF0">
                <w:rPr>
                  <w:rStyle w:val="Hyperlink"/>
                  <w:rFonts w:asciiTheme="minorHAnsi" w:hAnsiTheme="minorHAnsi" w:cs="Arial"/>
                  <w:sz w:val="22"/>
                  <w:szCs w:val="22"/>
                </w:rPr>
                <w:t>Die Hard Activity</w:t>
              </w:r>
            </w:hyperlink>
          </w:p>
          <w:p w:rsidR="00100923" w:rsidRPr="00100923" w:rsidRDefault="00100923" w:rsidP="00100923">
            <w:pPr>
              <w:rPr>
                <w:rFonts w:asciiTheme="minorHAnsi" w:hAnsiTheme="minorHAnsi"/>
                <w:b/>
                <w:caps/>
                <w:sz w:val="22"/>
                <w:szCs w:val="22"/>
              </w:rPr>
            </w:pPr>
            <w:r w:rsidRPr="00100923">
              <w:rPr>
                <w:rFonts w:asciiTheme="minorHAnsi" w:hAnsiTheme="minorHAnsi"/>
                <w:b/>
                <w:caps/>
                <w:sz w:val="22"/>
                <w:szCs w:val="22"/>
              </w:rPr>
              <w:t>Closing</w:t>
            </w:r>
          </w:p>
          <w:p w:rsidR="00100923" w:rsidRPr="00100923" w:rsidRDefault="003C414D" w:rsidP="00F81AB9">
            <w:pPr>
              <w:numPr>
                <w:ilvl w:val="0"/>
                <w:numId w:val="6"/>
              </w:numPr>
              <w:rPr>
                <w:rFonts w:asciiTheme="minorHAnsi" w:hAnsiTheme="minorHAnsi" w:cs="Verdana"/>
                <w:sz w:val="22"/>
                <w:szCs w:val="22"/>
              </w:rPr>
            </w:pPr>
            <w:hyperlink r:id="rId135" w:history="1">
              <w:r w:rsidR="00100923" w:rsidRPr="00100923">
                <w:rPr>
                  <w:rStyle w:val="Hyperlink"/>
                  <w:rFonts w:asciiTheme="minorHAnsi" w:hAnsiTheme="minorHAnsi" w:cs="Verdana"/>
                  <w:sz w:val="22"/>
                  <w:szCs w:val="22"/>
                </w:rPr>
                <w:t>Customary Conversions Exit Ticket</w:t>
              </w:r>
            </w:hyperlink>
          </w:p>
          <w:p w:rsidR="00100923" w:rsidRPr="00100923" w:rsidRDefault="003C414D" w:rsidP="00F81AB9">
            <w:pPr>
              <w:numPr>
                <w:ilvl w:val="0"/>
                <w:numId w:val="6"/>
              </w:numPr>
              <w:rPr>
                <w:rFonts w:asciiTheme="minorHAnsi" w:hAnsiTheme="minorHAnsi" w:cs="Verdana"/>
                <w:sz w:val="22"/>
                <w:szCs w:val="22"/>
              </w:rPr>
            </w:pPr>
            <w:hyperlink r:id="rId136" w:history="1">
              <w:r w:rsidR="00100923" w:rsidRPr="00100923">
                <w:rPr>
                  <w:rStyle w:val="Hyperlink"/>
                  <w:rFonts w:asciiTheme="minorHAnsi" w:hAnsiTheme="minorHAnsi" w:cs="Verdana"/>
                  <w:sz w:val="22"/>
                  <w:szCs w:val="22"/>
                </w:rPr>
                <w:t>One Sentence Summary</w:t>
              </w:r>
            </w:hyperlink>
          </w:p>
          <w:p w:rsidR="00100923" w:rsidRPr="00100923" w:rsidRDefault="00100923" w:rsidP="00F81AB9">
            <w:pPr>
              <w:pStyle w:val="NormalWeb"/>
              <w:numPr>
                <w:ilvl w:val="0"/>
                <w:numId w:val="6"/>
              </w:numPr>
              <w:spacing w:before="0" w:beforeAutospacing="0" w:after="0" w:afterAutospacing="0"/>
              <w:rPr>
                <w:rFonts w:asciiTheme="minorHAnsi" w:hAnsiTheme="minorHAnsi"/>
                <w:sz w:val="22"/>
                <w:szCs w:val="22"/>
              </w:rPr>
            </w:pPr>
            <w:r w:rsidRPr="00100923">
              <w:rPr>
                <w:rFonts w:asciiTheme="minorHAnsi" w:hAnsiTheme="minorHAnsi"/>
                <w:b/>
                <w:sz w:val="22"/>
                <w:szCs w:val="22"/>
              </w:rPr>
              <w:t>Would You Rather?</w:t>
            </w:r>
            <w:r w:rsidRPr="00100923">
              <w:rPr>
                <w:rFonts w:asciiTheme="minorHAnsi" w:hAnsiTheme="minorHAnsi"/>
                <w:sz w:val="22"/>
                <w:szCs w:val="22"/>
              </w:rPr>
              <w:t xml:space="preserve"> – Have students to choose one scenario and explain why they would rather do one more than the other.  Examples:  Run 1 mile or 1 kilometer; Eat 1 pound of candy or 1 gram, </w:t>
            </w:r>
            <w:r w:rsidR="00902EF0">
              <w:rPr>
                <w:rFonts w:asciiTheme="minorHAnsi" w:hAnsiTheme="minorHAnsi"/>
                <w:sz w:val="22"/>
                <w:szCs w:val="22"/>
              </w:rPr>
              <w:t xml:space="preserve">12 oz drink or 1 liter </w:t>
            </w:r>
            <w:r w:rsidRPr="00100923">
              <w:rPr>
                <w:rFonts w:asciiTheme="minorHAnsi" w:hAnsiTheme="minorHAnsi"/>
                <w:sz w:val="22"/>
                <w:szCs w:val="22"/>
              </w:rPr>
              <w:t>etc.</w:t>
            </w:r>
          </w:p>
          <w:p w:rsidR="00100923" w:rsidRPr="00F1510E" w:rsidRDefault="003C414D" w:rsidP="00F81AB9">
            <w:pPr>
              <w:numPr>
                <w:ilvl w:val="0"/>
                <w:numId w:val="6"/>
              </w:numPr>
              <w:rPr>
                <w:rStyle w:val="Hyperlink"/>
                <w:rFonts w:asciiTheme="minorHAnsi" w:hAnsiTheme="minorHAnsi" w:cs="Verdana"/>
                <w:color w:val="auto"/>
                <w:sz w:val="22"/>
                <w:szCs w:val="22"/>
                <w:u w:val="none"/>
              </w:rPr>
            </w:pPr>
            <w:hyperlink r:id="rId137" w:history="1">
              <w:r w:rsidR="00100923" w:rsidRPr="00100923">
                <w:rPr>
                  <w:rStyle w:val="Hyperlink"/>
                  <w:rFonts w:asciiTheme="minorHAnsi" w:hAnsiTheme="minorHAnsi" w:cs="Verdana"/>
                  <w:sz w:val="22"/>
                  <w:szCs w:val="22"/>
                </w:rPr>
                <w:t>Two Truths and a Lie</w:t>
              </w:r>
            </w:hyperlink>
            <w:r w:rsidR="00F1510E">
              <w:rPr>
                <w:rStyle w:val="Hyperlink"/>
                <w:rFonts w:asciiTheme="minorHAnsi" w:hAnsiTheme="minorHAnsi" w:cs="Verdana"/>
                <w:sz w:val="22"/>
                <w:szCs w:val="22"/>
              </w:rPr>
              <w:t xml:space="preserve"> </w:t>
            </w:r>
          </w:p>
          <w:p w:rsidR="00F1510E" w:rsidRDefault="00F1510E" w:rsidP="00F1510E">
            <w:pPr>
              <w:rPr>
                <w:rStyle w:val="Hyperlink"/>
                <w:rFonts w:asciiTheme="minorHAnsi" w:hAnsiTheme="minorHAnsi" w:cs="Verdana"/>
                <w:b/>
                <w:color w:val="auto"/>
                <w:sz w:val="22"/>
                <w:szCs w:val="22"/>
                <w:u w:val="none"/>
              </w:rPr>
            </w:pPr>
            <w:r>
              <w:rPr>
                <w:rStyle w:val="Hyperlink"/>
                <w:rFonts w:asciiTheme="minorHAnsi" w:hAnsiTheme="minorHAnsi" w:cs="Verdana"/>
                <w:b/>
                <w:color w:val="auto"/>
                <w:sz w:val="22"/>
                <w:szCs w:val="22"/>
                <w:u w:val="none"/>
              </w:rPr>
              <w:t>Exemplars for Constructed Response Prompts:</w:t>
            </w:r>
          </w:p>
          <w:p w:rsidR="00F1510E" w:rsidRPr="00F1510E" w:rsidRDefault="00F1510E" w:rsidP="00F1510E">
            <w:pPr>
              <w:rPr>
                <w:rFonts w:asciiTheme="minorHAnsi" w:hAnsiTheme="minorHAnsi" w:cs="Arial"/>
                <w:bCs/>
                <w:sz w:val="22"/>
                <w:szCs w:val="22"/>
              </w:rPr>
            </w:pPr>
            <w:r w:rsidRPr="00F1510E">
              <w:rPr>
                <w:rFonts w:asciiTheme="minorHAnsi" w:hAnsiTheme="minorHAnsi" w:cs="Arial"/>
                <w:bCs/>
                <w:sz w:val="22"/>
                <w:szCs w:val="22"/>
              </w:rPr>
              <w:t>RP.3d ABC Quilts</w:t>
            </w:r>
          </w:p>
          <w:p w:rsidR="00F1510E" w:rsidRPr="00F1510E" w:rsidRDefault="00F1510E" w:rsidP="00F1510E">
            <w:pPr>
              <w:rPr>
                <w:rFonts w:asciiTheme="minorHAnsi" w:hAnsiTheme="minorHAnsi" w:cs="Arial"/>
                <w:bCs/>
                <w:sz w:val="22"/>
                <w:szCs w:val="22"/>
              </w:rPr>
            </w:pPr>
            <w:r w:rsidRPr="00F1510E">
              <w:rPr>
                <w:rFonts w:asciiTheme="minorHAnsi" w:hAnsiTheme="minorHAnsi" w:cs="Arial"/>
                <w:bCs/>
                <w:sz w:val="22"/>
                <w:szCs w:val="22"/>
              </w:rPr>
              <w:t>RP.3d Cavity-Less Caper</w:t>
            </w:r>
          </w:p>
          <w:p w:rsidR="00F1510E" w:rsidRPr="008A1B37" w:rsidRDefault="008A1B37" w:rsidP="00F1510E">
            <w:pPr>
              <w:rPr>
                <w:rFonts w:asciiTheme="minorHAnsi" w:hAnsiTheme="minorHAnsi" w:cs="Arial"/>
                <w:bCs/>
                <w:sz w:val="22"/>
                <w:szCs w:val="22"/>
              </w:rPr>
            </w:pPr>
            <w:r>
              <w:rPr>
                <w:rFonts w:asciiTheme="minorHAnsi" w:hAnsiTheme="minorHAnsi" w:cs="Arial"/>
                <w:bCs/>
                <w:sz w:val="22"/>
                <w:szCs w:val="22"/>
              </w:rPr>
              <w:t>RP.3d Ottawa Architecture</w:t>
            </w:r>
          </w:p>
        </w:tc>
      </w:tr>
      <w:tr w:rsidR="00EC3C7B" w:rsidTr="004B1F68">
        <w:trPr>
          <w:trHeight w:val="411"/>
        </w:trPr>
        <w:tc>
          <w:tcPr>
            <w:tcW w:w="14808" w:type="dxa"/>
            <w:gridSpan w:val="5"/>
            <w:tcBorders>
              <w:top w:val="double" w:sz="4" w:space="0" w:color="auto"/>
              <w:bottom w:val="double" w:sz="4" w:space="0" w:color="auto"/>
            </w:tcBorders>
          </w:tcPr>
          <w:p w:rsidR="00EC3C7B" w:rsidRDefault="00100923" w:rsidP="00EC3C7B">
            <w:pPr>
              <w:rPr>
                <w:rFonts w:asciiTheme="minorHAnsi" w:hAnsiTheme="minorHAnsi" w:cstheme="minorHAnsi"/>
                <w:b/>
                <w:sz w:val="24"/>
                <w:szCs w:val="24"/>
                <w:u w:val="single"/>
              </w:rPr>
            </w:pPr>
            <w:r>
              <w:rPr>
                <w:rFonts w:asciiTheme="minorHAnsi" w:hAnsiTheme="minorHAnsi" w:cstheme="minorHAnsi"/>
                <w:b/>
                <w:sz w:val="24"/>
                <w:szCs w:val="24"/>
                <w:u w:val="single"/>
              </w:rPr>
              <w:lastRenderedPageBreak/>
              <w:t>Differentiation</w:t>
            </w:r>
          </w:p>
        </w:tc>
      </w:tr>
      <w:tr w:rsidR="00DC3882" w:rsidRPr="001D4D7F" w:rsidTr="004B1F68">
        <w:trPr>
          <w:trHeight w:val="1851"/>
        </w:trPr>
        <w:tc>
          <w:tcPr>
            <w:tcW w:w="14808" w:type="dxa"/>
            <w:gridSpan w:val="5"/>
            <w:tcBorders>
              <w:top w:val="double" w:sz="4" w:space="0" w:color="auto"/>
              <w:bottom w:val="double" w:sz="4" w:space="0" w:color="auto"/>
            </w:tcBorders>
          </w:tcPr>
          <w:p w:rsidR="00DC3882" w:rsidRPr="003E3FE1" w:rsidRDefault="00DC3882" w:rsidP="00DC3882">
            <w:pPr>
              <w:rPr>
                <w:rFonts w:asciiTheme="minorHAnsi" w:hAnsiTheme="minorHAnsi" w:cstheme="minorHAnsi"/>
                <w:b/>
                <w:sz w:val="24"/>
                <w:szCs w:val="24"/>
                <w:u w:val="single"/>
              </w:rPr>
            </w:pPr>
            <w:r w:rsidRPr="003E3FE1">
              <w:rPr>
                <w:rFonts w:asciiTheme="minorHAnsi" w:hAnsiTheme="minorHAnsi" w:cstheme="minorHAnsi"/>
                <w:b/>
                <w:sz w:val="24"/>
                <w:szCs w:val="24"/>
                <w:u w:val="single"/>
              </w:rPr>
              <w:t>Common Misconceptions</w:t>
            </w:r>
          </w:p>
          <w:p w:rsidR="00134BD7" w:rsidRPr="00613F6B" w:rsidRDefault="00613F6B" w:rsidP="00374731">
            <w:pPr>
              <w:rPr>
                <w:rFonts w:asciiTheme="minorHAnsi" w:hAnsiTheme="minorHAnsi"/>
                <w:sz w:val="22"/>
                <w:szCs w:val="22"/>
              </w:rPr>
            </w:pPr>
            <w:r>
              <w:rPr>
                <w:rFonts w:asciiTheme="minorHAnsi" w:hAnsiTheme="minorHAnsi"/>
                <w:sz w:val="22"/>
                <w:szCs w:val="22"/>
              </w:rPr>
              <w:t>Students confuse measuring with rulers if there are different “tick” marks representing different units of measure.</w:t>
            </w:r>
          </w:p>
        </w:tc>
      </w:tr>
      <w:tr w:rsidR="00DC3882" w:rsidRPr="00B04BE0" w:rsidTr="004B1F68">
        <w:trPr>
          <w:trHeight w:val="2220"/>
        </w:trPr>
        <w:tc>
          <w:tcPr>
            <w:tcW w:w="14808" w:type="dxa"/>
            <w:gridSpan w:val="5"/>
            <w:tcBorders>
              <w:top w:val="double" w:sz="4" w:space="0" w:color="auto"/>
            </w:tcBorders>
          </w:tcPr>
          <w:p w:rsidR="00DC3882" w:rsidRDefault="00DC3882" w:rsidP="00DC3882">
            <w:pPr>
              <w:rPr>
                <w:rFonts w:asciiTheme="minorHAnsi" w:hAnsiTheme="minorHAnsi"/>
                <w:b/>
                <w:sz w:val="24"/>
                <w:szCs w:val="24"/>
                <w:u w:val="single"/>
              </w:rPr>
            </w:pPr>
            <w:r w:rsidRPr="000F1A8F">
              <w:rPr>
                <w:rFonts w:asciiTheme="minorHAnsi" w:hAnsiTheme="minorHAnsi"/>
                <w:b/>
                <w:sz w:val="24"/>
                <w:szCs w:val="24"/>
                <w:u w:val="single"/>
              </w:rPr>
              <w:lastRenderedPageBreak/>
              <w:t>Evidence of Learning</w:t>
            </w:r>
          </w:p>
          <w:p w:rsidR="00956653" w:rsidRPr="008670ED" w:rsidRDefault="00956653" w:rsidP="00DC3882">
            <w:pPr>
              <w:rPr>
                <w:rFonts w:asciiTheme="minorHAnsi" w:hAnsiTheme="minorHAnsi"/>
                <w:sz w:val="22"/>
                <w:szCs w:val="22"/>
              </w:rPr>
            </w:pPr>
            <w:r w:rsidRPr="008670ED">
              <w:rPr>
                <w:rFonts w:asciiTheme="minorHAnsi" w:hAnsiTheme="minorHAnsi"/>
                <w:sz w:val="22"/>
                <w:szCs w:val="22"/>
              </w:rPr>
              <w:t>By completion of this lesson, students should be able to:</w:t>
            </w:r>
          </w:p>
          <w:p w:rsidR="00DC3882" w:rsidRPr="00100923" w:rsidRDefault="00100923" w:rsidP="00374731">
            <w:pPr>
              <w:rPr>
                <w:rFonts w:asciiTheme="minorHAnsi" w:hAnsiTheme="minorHAnsi"/>
                <w:bCs/>
                <w:sz w:val="22"/>
                <w:szCs w:val="22"/>
              </w:rPr>
            </w:pPr>
            <w:r>
              <w:rPr>
                <w:rFonts w:asciiTheme="minorHAnsi" w:hAnsiTheme="minorHAnsi"/>
                <w:bCs/>
                <w:sz w:val="22"/>
                <w:szCs w:val="22"/>
              </w:rPr>
              <w:t>Students should be able to write and solve proportions to convert units of measure within the same and different measurement systems.</w:t>
            </w:r>
          </w:p>
          <w:p w:rsidR="00DC3882" w:rsidRDefault="00DC3882" w:rsidP="00DC3882">
            <w:pPr>
              <w:rPr>
                <w:rFonts w:asciiTheme="minorHAnsi" w:hAnsiTheme="minorHAnsi" w:cstheme="minorHAnsi"/>
                <w:b/>
                <w:sz w:val="24"/>
                <w:szCs w:val="24"/>
                <w:u w:val="single"/>
              </w:rPr>
            </w:pPr>
            <w:r>
              <w:rPr>
                <w:rFonts w:asciiTheme="minorHAnsi" w:hAnsiTheme="minorHAnsi" w:cstheme="minorHAnsi"/>
                <w:b/>
                <w:sz w:val="24"/>
                <w:szCs w:val="24"/>
                <w:u w:val="single"/>
              </w:rPr>
              <w:t>Additional Assessments</w:t>
            </w:r>
          </w:p>
          <w:p w:rsidR="00EF221D" w:rsidRPr="00EF221D" w:rsidRDefault="00EF221D" w:rsidP="00EF221D">
            <w:pPr>
              <w:rPr>
                <w:rFonts w:asciiTheme="minorHAnsi" w:hAnsiTheme="minorHAnsi"/>
                <w:b/>
                <w:bCs/>
                <w:sz w:val="22"/>
                <w:szCs w:val="22"/>
              </w:rPr>
            </w:pPr>
            <w:r w:rsidRPr="00EF221D">
              <w:rPr>
                <w:rFonts w:asciiTheme="minorHAnsi" w:hAnsiTheme="minorHAnsi"/>
                <w:b/>
                <w:bCs/>
                <w:sz w:val="22"/>
                <w:szCs w:val="22"/>
              </w:rPr>
              <w:t xml:space="preserve">Constructed response: </w:t>
            </w:r>
          </w:p>
          <w:p w:rsidR="00EF221D" w:rsidRPr="00EF221D" w:rsidRDefault="003C414D" w:rsidP="00F81AB9">
            <w:pPr>
              <w:numPr>
                <w:ilvl w:val="0"/>
                <w:numId w:val="3"/>
              </w:numPr>
              <w:rPr>
                <w:rFonts w:asciiTheme="minorHAnsi" w:hAnsiTheme="minorHAnsi" w:cs="Verdana"/>
                <w:sz w:val="22"/>
                <w:szCs w:val="22"/>
              </w:rPr>
            </w:pPr>
            <w:hyperlink r:id="rId138" w:history="1">
              <w:r w:rsidR="00EF221D" w:rsidRPr="00EF221D">
                <w:rPr>
                  <w:rStyle w:val="Hyperlink"/>
                  <w:rFonts w:asciiTheme="minorHAnsi" w:hAnsiTheme="minorHAnsi" w:cs="Verdana"/>
                  <w:sz w:val="22"/>
                  <w:szCs w:val="22"/>
                </w:rPr>
                <w:t>Customary Conversions Exit Ticket</w:t>
              </w:r>
            </w:hyperlink>
          </w:p>
          <w:p w:rsidR="00EF221D" w:rsidRPr="00EF221D" w:rsidRDefault="003C414D" w:rsidP="00F81AB9">
            <w:pPr>
              <w:pStyle w:val="NormalWeb"/>
              <w:numPr>
                <w:ilvl w:val="0"/>
                <w:numId w:val="3"/>
              </w:numPr>
              <w:spacing w:before="0" w:beforeAutospacing="0" w:after="0" w:afterAutospacing="0"/>
              <w:rPr>
                <w:rFonts w:asciiTheme="minorHAnsi" w:hAnsiTheme="minorHAnsi"/>
                <w:sz w:val="22"/>
                <w:szCs w:val="22"/>
              </w:rPr>
            </w:pPr>
            <w:hyperlink r:id="rId139" w:history="1">
              <w:r w:rsidR="00EF221D" w:rsidRPr="00EF221D">
                <w:rPr>
                  <w:rStyle w:val="Hyperlink"/>
                  <w:rFonts w:asciiTheme="minorHAnsi" w:hAnsiTheme="minorHAnsi" w:cs="Verdana"/>
                  <w:sz w:val="22"/>
                  <w:szCs w:val="22"/>
                </w:rPr>
                <w:t>One Sentence Summary</w:t>
              </w:r>
            </w:hyperlink>
          </w:p>
          <w:p w:rsidR="00EF221D" w:rsidRPr="00EF221D" w:rsidRDefault="003C414D" w:rsidP="00F81AB9">
            <w:pPr>
              <w:numPr>
                <w:ilvl w:val="0"/>
                <w:numId w:val="3"/>
              </w:numPr>
              <w:rPr>
                <w:rFonts w:asciiTheme="minorHAnsi" w:hAnsiTheme="minorHAnsi" w:cs="Verdana"/>
                <w:sz w:val="22"/>
                <w:szCs w:val="22"/>
              </w:rPr>
            </w:pPr>
            <w:hyperlink r:id="rId140" w:history="1">
              <w:r w:rsidR="00EF221D" w:rsidRPr="00EF221D">
                <w:rPr>
                  <w:rStyle w:val="Hyperlink"/>
                  <w:rFonts w:asciiTheme="minorHAnsi" w:hAnsiTheme="minorHAnsi" w:cs="Verdana"/>
                  <w:sz w:val="22"/>
                  <w:szCs w:val="22"/>
                </w:rPr>
                <w:t>Two Truths and a Lie</w:t>
              </w:r>
            </w:hyperlink>
          </w:p>
          <w:p w:rsidR="00EE47A0" w:rsidRPr="00100923" w:rsidRDefault="003C414D" w:rsidP="00F81AB9">
            <w:pPr>
              <w:numPr>
                <w:ilvl w:val="0"/>
                <w:numId w:val="3"/>
              </w:numPr>
              <w:rPr>
                <w:b/>
                <w:bCs/>
                <w:szCs w:val="20"/>
              </w:rPr>
            </w:pPr>
            <w:hyperlink r:id="rId141" w:history="1">
              <w:r w:rsidR="00EF221D" w:rsidRPr="00EF221D">
                <w:rPr>
                  <w:rStyle w:val="Hyperlink"/>
                  <w:rFonts w:asciiTheme="minorHAnsi" w:hAnsiTheme="minorHAnsi" w:cs="Verdana"/>
                  <w:sz w:val="22"/>
                  <w:szCs w:val="22"/>
                </w:rPr>
                <w:t>Student Unit Reflection</w:t>
              </w:r>
            </w:hyperlink>
            <w:r w:rsidR="00EF221D" w:rsidRPr="00EF221D">
              <w:rPr>
                <w:rFonts w:asciiTheme="minorHAnsi" w:hAnsiTheme="minorHAnsi" w:cs="Verdana"/>
                <w:sz w:val="22"/>
                <w:szCs w:val="22"/>
              </w:rPr>
              <w:t xml:space="preserve"> (complete after post-test)</w:t>
            </w:r>
          </w:p>
          <w:p w:rsidR="00100923" w:rsidRPr="00100923" w:rsidRDefault="00100923" w:rsidP="00100923">
            <w:pPr>
              <w:rPr>
                <w:rFonts w:asciiTheme="minorHAnsi" w:hAnsiTheme="minorHAnsi"/>
                <w:b/>
                <w:bCs/>
                <w:sz w:val="22"/>
                <w:szCs w:val="22"/>
              </w:rPr>
            </w:pPr>
            <w:r w:rsidRPr="00100923">
              <w:rPr>
                <w:rFonts w:asciiTheme="minorHAnsi" w:hAnsiTheme="minorHAnsi"/>
                <w:b/>
                <w:bCs/>
                <w:sz w:val="22"/>
                <w:szCs w:val="22"/>
              </w:rPr>
              <w:t xml:space="preserve">Informal assessment: </w:t>
            </w:r>
          </w:p>
          <w:p w:rsidR="00100923" w:rsidRPr="00100923" w:rsidRDefault="003C414D" w:rsidP="00100923">
            <w:pPr>
              <w:rPr>
                <w:rFonts w:asciiTheme="minorHAnsi" w:hAnsiTheme="minorHAnsi"/>
                <w:bCs/>
                <w:sz w:val="22"/>
                <w:szCs w:val="22"/>
              </w:rPr>
            </w:pPr>
            <w:hyperlink r:id="rId142" w:history="1">
              <w:r w:rsidR="00100923" w:rsidRPr="00100923">
                <w:rPr>
                  <w:rStyle w:val="Hyperlink"/>
                  <w:rFonts w:asciiTheme="minorHAnsi" w:hAnsiTheme="minorHAnsi"/>
                  <w:bCs/>
                  <w:sz w:val="22"/>
                  <w:szCs w:val="22"/>
                </w:rPr>
                <w:t>Measurement Conversions Placemat Activity</w:t>
              </w:r>
            </w:hyperlink>
            <w:r w:rsidR="00100923" w:rsidRPr="00100923">
              <w:rPr>
                <w:rFonts w:asciiTheme="minorHAnsi" w:hAnsiTheme="minorHAnsi"/>
                <w:bCs/>
                <w:sz w:val="22"/>
                <w:szCs w:val="22"/>
              </w:rPr>
              <w:t xml:space="preserve"> (Make sense of problems and perseveres in solving them)</w:t>
            </w:r>
          </w:p>
        </w:tc>
      </w:tr>
      <w:tr w:rsidR="00DC3882" w:rsidTr="004B1F68">
        <w:trPr>
          <w:gridAfter w:val="1"/>
          <w:wAfter w:w="33" w:type="dxa"/>
          <w:trHeight w:val="609"/>
        </w:trPr>
        <w:tc>
          <w:tcPr>
            <w:tcW w:w="5520" w:type="dxa"/>
            <w:tcBorders>
              <w:top w:val="double" w:sz="4" w:space="0" w:color="auto"/>
              <w:bottom w:val="double" w:sz="4" w:space="0" w:color="auto"/>
            </w:tcBorders>
          </w:tcPr>
          <w:p w:rsidR="00DC3882" w:rsidRPr="000F1A8F" w:rsidRDefault="00DC3882" w:rsidP="00DC3882">
            <w:pPr>
              <w:rPr>
                <w:rFonts w:asciiTheme="minorHAnsi" w:hAnsiTheme="minorHAnsi" w:cstheme="minorHAnsi"/>
                <w:b/>
                <w:sz w:val="24"/>
                <w:szCs w:val="24"/>
                <w:u w:val="single"/>
              </w:rPr>
            </w:pPr>
            <w:r>
              <w:rPr>
                <w:rFonts w:asciiTheme="minorHAnsi" w:hAnsiTheme="minorHAnsi" w:cstheme="minorHAnsi"/>
                <w:b/>
                <w:sz w:val="24"/>
                <w:szCs w:val="24"/>
                <w:u w:val="single"/>
              </w:rPr>
              <w:t>Purchased</w:t>
            </w:r>
            <w:r w:rsidRPr="000F1A8F">
              <w:rPr>
                <w:rFonts w:asciiTheme="minorHAnsi" w:hAnsiTheme="minorHAnsi" w:cstheme="minorHAnsi"/>
                <w:b/>
                <w:sz w:val="24"/>
                <w:szCs w:val="24"/>
                <w:u w:val="single"/>
              </w:rPr>
              <w:t xml:space="preserve"> Resources</w:t>
            </w:r>
          </w:p>
          <w:p w:rsidR="004E6BC1" w:rsidRDefault="004E6BC1" w:rsidP="004E6BC1">
            <w:pPr>
              <w:rPr>
                <w:rFonts w:asciiTheme="minorHAnsi" w:hAnsiTheme="minorHAnsi"/>
                <w:b/>
                <w:bCs/>
                <w:sz w:val="22"/>
                <w:szCs w:val="22"/>
              </w:rPr>
            </w:pPr>
            <w:r w:rsidRPr="000663FD">
              <w:rPr>
                <w:rFonts w:asciiTheme="minorHAnsi" w:hAnsiTheme="minorHAnsi"/>
                <w:b/>
                <w:bCs/>
                <w:sz w:val="22"/>
                <w:szCs w:val="22"/>
              </w:rPr>
              <w:t>McGraw-Hill Georgia Math Grade 6</w:t>
            </w:r>
          </w:p>
          <w:p w:rsidR="00902EF0" w:rsidRDefault="00902EF0" w:rsidP="004E6BC1">
            <w:pPr>
              <w:rPr>
                <w:rFonts w:asciiTheme="minorHAnsi" w:hAnsiTheme="minorHAnsi"/>
                <w:sz w:val="22"/>
                <w:szCs w:val="22"/>
              </w:rPr>
            </w:pPr>
            <w:r>
              <w:rPr>
                <w:rFonts w:asciiTheme="minorHAnsi" w:hAnsiTheme="minorHAnsi"/>
                <w:sz w:val="22"/>
                <w:szCs w:val="22"/>
              </w:rPr>
              <w:t>Chapter 2, Lesson 5</w:t>
            </w:r>
          </w:p>
          <w:p w:rsidR="00B7065D" w:rsidRDefault="00B7065D" w:rsidP="00B7065D">
            <w:pPr>
              <w:rPr>
                <w:rFonts w:asciiTheme="minorHAnsi" w:hAnsiTheme="minorHAnsi"/>
                <w:b/>
                <w:bCs/>
                <w:sz w:val="22"/>
                <w:szCs w:val="22"/>
              </w:rPr>
            </w:pPr>
            <w:r w:rsidRPr="000663FD">
              <w:rPr>
                <w:rFonts w:asciiTheme="minorHAnsi" w:hAnsiTheme="minorHAnsi"/>
                <w:b/>
                <w:bCs/>
                <w:sz w:val="22"/>
                <w:szCs w:val="22"/>
              </w:rPr>
              <w:t>McGraw-Hill Georgia Math Grade 6</w:t>
            </w:r>
            <w:r>
              <w:rPr>
                <w:rFonts w:asciiTheme="minorHAnsi" w:hAnsiTheme="minorHAnsi"/>
                <w:b/>
                <w:bCs/>
                <w:sz w:val="22"/>
                <w:szCs w:val="22"/>
              </w:rPr>
              <w:t xml:space="preserve"> Plus</w:t>
            </w:r>
          </w:p>
          <w:p w:rsidR="00B7065D" w:rsidRPr="000663FD" w:rsidRDefault="00B7065D" w:rsidP="00B7065D">
            <w:pPr>
              <w:rPr>
                <w:rFonts w:asciiTheme="minorHAnsi" w:hAnsiTheme="minorHAnsi"/>
                <w:sz w:val="22"/>
                <w:szCs w:val="22"/>
              </w:rPr>
            </w:pPr>
            <w:r>
              <w:rPr>
                <w:rFonts w:asciiTheme="minorHAnsi" w:hAnsiTheme="minorHAnsi"/>
                <w:sz w:val="22"/>
                <w:szCs w:val="22"/>
              </w:rPr>
              <w:t>Chapter 2, Lesson 1</w:t>
            </w:r>
          </w:p>
          <w:p w:rsidR="004E6BC1" w:rsidRPr="000663FD" w:rsidRDefault="004E6BC1" w:rsidP="004E6BC1">
            <w:pPr>
              <w:rPr>
                <w:rFonts w:asciiTheme="minorHAnsi" w:hAnsiTheme="minorHAnsi"/>
                <w:b/>
                <w:bCs/>
                <w:sz w:val="22"/>
                <w:szCs w:val="22"/>
              </w:rPr>
            </w:pPr>
            <w:r w:rsidRPr="000663FD">
              <w:rPr>
                <w:rFonts w:asciiTheme="minorHAnsi" w:hAnsiTheme="minorHAnsi"/>
                <w:b/>
                <w:bCs/>
                <w:sz w:val="22"/>
                <w:szCs w:val="22"/>
              </w:rPr>
              <w:t>Holt Mathematics Course 1</w:t>
            </w:r>
            <w:r w:rsidR="00902EF0">
              <w:rPr>
                <w:rFonts w:asciiTheme="minorHAnsi" w:hAnsiTheme="minorHAnsi"/>
                <w:b/>
                <w:bCs/>
                <w:sz w:val="22"/>
                <w:szCs w:val="22"/>
              </w:rPr>
              <w:t xml:space="preserve"> (old)</w:t>
            </w:r>
          </w:p>
          <w:p w:rsidR="004E6BC1" w:rsidRDefault="00902EF0" w:rsidP="004E6BC1">
            <w:pPr>
              <w:rPr>
                <w:rFonts w:asciiTheme="minorHAnsi" w:hAnsiTheme="minorHAnsi"/>
                <w:sz w:val="22"/>
                <w:szCs w:val="22"/>
              </w:rPr>
            </w:pPr>
            <w:r>
              <w:rPr>
                <w:rFonts w:asciiTheme="minorHAnsi" w:hAnsiTheme="minorHAnsi"/>
                <w:sz w:val="22"/>
                <w:szCs w:val="22"/>
              </w:rPr>
              <w:t>Chapter 9, Lessons 1-4</w:t>
            </w:r>
          </w:p>
          <w:p w:rsidR="00956653" w:rsidRPr="00956653" w:rsidRDefault="00956653" w:rsidP="004E6BC1">
            <w:pPr>
              <w:rPr>
                <w:rFonts w:asciiTheme="minorHAnsi" w:hAnsiTheme="minorHAnsi"/>
                <w:sz w:val="22"/>
                <w:szCs w:val="22"/>
              </w:rPr>
            </w:pPr>
            <w:r>
              <w:rPr>
                <w:rFonts w:asciiTheme="minorHAnsi" w:hAnsiTheme="minorHAnsi"/>
                <w:b/>
                <w:sz w:val="22"/>
                <w:szCs w:val="22"/>
              </w:rPr>
              <w:t xml:space="preserve">Graphing Calculator Strategies Middle School Math: </w:t>
            </w:r>
            <w:r>
              <w:rPr>
                <w:rFonts w:asciiTheme="minorHAnsi" w:hAnsiTheme="minorHAnsi"/>
                <w:sz w:val="22"/>
                <w:szCs w:val="22"/>
              </w:rPr>
              <w:t>Lesson 20 Developing a Sense of Customary and Metric Units</w:t>
            </w:r>
          </w:p>
          <w:p w:rsidR="00DC3882" w:rsidRPr="007128A1" w:rsidRDefault="00DC3882" w:rsidP="00613F6B">
            <w:pPr>
              <w:rPr>
                <w:rFonts w:asciiTheme="minorHAnsi" w:hAnsiTheme="minorHAnsi" w:cstheme="minorHAnsi"/>
                <w:i/>
                <w:sz w:val="24"/>
                <w:szCs w:val="24"/>
              </w:rPr>
            </w:pPr>
          </w:p>
        </w:tc>
        <w:tc>
          <w:tcPr>
            <w:tcW w:w="4917" w:type="dxa"/>
            <w:gridSpan w:val="2"/>
            <w:tcBorders>
              <w:top w:val="double" w:sz="4" w:space="0" w:color="auto"/>
              <w:bottom w:val="double" w:sz="4" w:space="0" w:color="auto"/>
            </w:tcBorders>
          </w:tcPr>
          <w:p w:rsidR="00DC3882" w:rsidRDefault="008670ED" w:rsidP="00DC3882">
            <w:pPr>
              <w:rPr>
                <w:rFonts w:asciiTheme="minorHAnsi" w:hAnsiTheme="minorHAnsi" w:cstheme="minorHAnsi"/>
                <w:b/>
                <w:sz w:val="24"/>
                <w:szCs w:val="24"/>
                <w:u w:val="single"/>
              </w:rPr>
            </w:pPr>
            <w:r>
              <w:rPr>
                <w:rFonts w:asciiTheme="minorHAnsi" w:hAnsiTheme="minorHAnsi" w:cstheme="minorHAnsi"/>
                <w:b/>
                <w:sz w:val="24"/>
                <w:szCs w:val="24"/>
                <w:u w:val="single"/>
              </w:rPr>
              <w:t xml:space="preserve">Purchased </w:t>
            </w:r>
            <w:r w:rsidR="00DC3882" w:rsidRPr="00A22A59">
              <w:rPr>
                <w:rFonts w:asciiTheme="minorHAnsi" w:hAnsiTheme="minorHAnsi" w:cstheme="minorHAnsi"/>
                <w:b/>
                <w:sz w:val="24"/>
                <w:szCs w:val="24"/>
                <w:u w:val="single"/>
              </w:rPr>
              <w:t>Online Resources</w:t>
            </w:r>
          </w:p>
          <w:p w:rsidR="00DC3882" w:rsidRPr="000663FD" w:rsidRDefault="003C414D" w:rsidP="00DC3882">
            <w:pPr>
              <w:rPr>
                <w:rStyle w:val="Hyperlink"/>
                <w:rFonts w:asciiTheme="minorHAnsi" w:hAnsiTheme="minorHAnsi"/>
                <w:sz w:val="22"/>
                <w:szCs w:val="22"/>
              </w:rPr>
            </w:pPr>
            <w:hyperlink r:id="rId143" w:history="1">
              <w:r w:rsidR="00DC3882" w:rsidRPr="000663FD">
                <w:rPr>
                  <w:rStyle w:val="Hyperlink"/>
                  <w:rFonts w:asciiTheme="minorHAnsi" w:hAnsiTheme="minorHAnsi"/>
                  <w:sz w:val="22"/>
                  <w:szCs w:val="22"/>
                </w:rPr>
                <w:t>http://connected.mcgraw-hill.com/connected/login.do</w:t>
              </w:r>
            </w:hyperlink>
          </w:p>
          <w:p w:rsidR="00DC3882" w:rsidRPr="000663FD" w:rsidRDefault="00DC3882" w:rsidP="00DC3882">
            <w:pPr>
              <w:rPr>
                <w:rFonts w:asciiTheme="minorHAnsi" w:hAnsiTheme="minorHAnsi"/>
                <w:sz w:val="22"/>
                <w:szCs w:val="22"/>
              </w:rPr>
            </w:pPr>
          </w:p>
          <w:p w:rsidR="00DC3882" w:rsidRPr="000663FD" w:rsidRDefault="00DC3882" w:rsidP="00DC3882">
            <w:pPr>
              <w:rPr>
                <w:rFonts w:asciiTheme="minorHAnsi" w:hAnsiTheme="minorHAnsi"/>
                <w:sz w:val="22"/>
                <w:szCs w:val="22"/>
              </w:rPr>
            </w:pPr>
            <w:r w:rsidRPr="000663FD">
              <w:rPr>
                <w:rFonts w:asciiTheme="minorHAnsi" w:hAnsiTheme="minorHAnsi"/>
                <w:b/>
                <w:sz w:val="22"/>
                <w:szCs w:val="22"/>
              </w:rPr>
              <w:t>Teacher User ID</w:t>
            </w:r>
            <w:r w:rsidRPr="000663FD">
              <w:rPr>
                <w:rFonts w:asciiTheme="minorHAnsi" w:hAnsiTheme="minorHAnsi"/>
                <w:sz w:val="22"/>
                <w:szCs w:val="22"/>
              </w:rPr>
              <w:t>: ccsde0(enumber)</w:t>
            </w:r>
          </w:p>
          <w:p w:rsidR="00DC3882" w:rsidRPr="000663FD" w:rsidRDefault="00DC3882" w:rsidP="00DC3882">
            <w:pPr>
              <w:rPr>
                <w:rFonts w:asciiTheme="minorHAnsi" w:hAnsiTheme="minorHAnsi"/>
                <w:sz w:val="22"/>
                <w:szCs w:val="22"/>
              </w:rPr>
            </w:pPr>
            <w:r w:rsidRPr="000663FD">
              <w:rPr>
                <w:rFonts w:asciiTheme="minorHAnsi" w:hAnsiTheme="minorHAnsi"/>
                <w:b/>
                <w:sz w:val="22"/>
                <w:szCs w:val="22"/>
              </w:rPr>
              <w:t>Password</w:t>
            </w:r>
            <w:r w:rsidRPr="000663FD">
              <w:rPr>
                <w:rFonts w:asciiTheme="minorHAnsi" w:hAnsiTheme="minorHAnsi"/>
                <w:sz w:val="22"/>
                <w:szCs w:val="22"/>
              </w:rPr>
              <w:t>: cobbmath1</w:t>
            </w:r>
          </w:p>
          <w:p w:rsidR="00DC3882" w:rsidRPr="000663FD" w:rsidRDefault="00DC3882" w:rsidP="00DC3882">
            <w:pPr>
              <w:rPr>
                <w:rFonts w:asciiTheme="minorHAnsi" w:hAnsiTheme="minorHAnsi"/>
                <w:sz w:val="22"/>
                <w:szCs w:val="22"/>
              </w:rPr>
            </w:pPr>
            <w:r w:rsidRPr="000663FD">
              <w:rPr>
                <w:rFonts w:asciiTheme="minorHAnsi" w:hAnsiTheme="minorHAnsi"/>
                <w:b/>
                <w:sz w:val="22"/>
                <w:szCs w:val="22"/>
              </w:rPr>
              <w:t>Student User ID</w:t>
            </w:r>
            <w:r w:rsidRPr="000663FD">
              <w:rPr>
                <w:rFonts w:asciiTheme="minorHAnsi" w:hAnsiTheme="minorHAnsi"/>
                <w:sz w:val="22"/>
                <w:szCs w:val="22"/>
              </w:rPr>
              <w:t>: ccsd(student ID)</w:t>
            </w:r>
          </w:p>
          <w:p w:rsidR="00DC3882" w:rsidRPr="000663FD" w:rsidRDefault="00DC3882" w:rsidP="00DC3882">
            <w:pPr>
              <w:rPr>
                <w:rFonts w:asciiTheme="minorHAnsi" w:hAnsiTheme="minorHAnsi"/>
                <w:sz w:val="22"/>
                <w:szCs w:val="22"/>
              </w:rPr>
            </w:pPr>
            <w:r w:rsidRPr="000663FD">
              <w:rPr>
                <w:rFonts w:asciiTheme="minorHAnsi" w:hAnsiTheme="minorHAnsi"/>
                <w:b/>
                <w:sz w:val="22"/>
                <w:szCs w:val="22"/>
              </w:rPr>
              <w:t>Password</w:t>
            </w:r>
            <w:r w:rsidRPr="000663FD">
              <w:rPr>
                <w:rFonts w:asciiTheme="minorHAnsi" w:hAnsiTheme="minorHAnsi"/>
                <w:sz w:val="22"/>
                <w:szCs w:val="22"/>
              </w:rPr>
              <w:t>: cobbmath1</w:t>
            </w:r>
          </w:p>
          <w:p w:rsidR="00DC3882" w:rsidRPr="000663FD" w:rsidRDefault="00DC3882" w:rsidP="00DC3882">
            <w:pPr>
              <w:rPr>
                <w:rFonts w:asciiTheme="minorHAnsi" w:hAnsiTheme="minorHAnsi"/>
                <w:sz w:val="22"/>
                <w:szCs w:val="22"/>
              </w:rPr>
            </w:pPr>
          </w:p>
          <w:p w:rsidR="00DC3882" w:rsidRPr="000663FD" w:rsidRDefault="00DC3882" w:rsidP="00DC3882">
            <w:pPr>
              <w:rPr>
                <w:rFonts w:asciiTheme="minorHAnsi" w:hAnsiTheme="minorHAnsi"/>
                <w:sz w:val="22"/>
                <w:szCs w:val="22"/>
              </w:rPr>
            </w:pPr>
            <w:r w:rsidRPr="000663FD">
              <w:rPr>
                <w:rFonts w:asciiTheme="minorHAnsi" w:hAnsiTheme="minorHAnsi"/>
                <w:b/>
                <w:sz w:val="22"/>
                <w:szCs w:val="22"/>
              </w:rPr>
              <w:t>General Login</w:t>
            </w:r>
            <w:r w:rsidRPr="000663FD">
              <w:rPr>
                <w:rFonts w:asciiTheme="minorHAnsi" w:hAnsiTheme="minorHAnsi"/>
                <w:sz w:val="22"/>
                <w:szCs w:val="22"/>
              </w:rPr>
              <w:t>:</w:t>
            </w:r>
          </w:p>
          <w:p w:rsidR="00DC3882" w:rsidRPr="000663FD" w:rsidRDefault="00DC3882" w:rsidP="00DC3882">
            <w:pPr>
              <w:rPr>
                <w:rFonts w:asciiTheme="minorHAnsi" w:hAnsiTheme="minorHAnsi"/>
                <w:sz w:val="22"/>
                <w:szCs w:val="22"/>
              </w:rPr>
            </w:pPr>
            <w:r w:rsidRPr="000663FD">
              <w:rPr>
                <w:rFonts w:asciiTheme="minorHAnsi" w:hAnsiTheme="minorHAnsi"/>
                <w:sz w:val="22"/>
                <w:szCs w:val="22"/>
              </w:rPr>
              <w:t>User: georgiamath1</w:t>
            </w:r>
          </w:p>
          <w:p w:rsidR="00DC3882" w:rsidRPr="00B54106" w:rsidRDefault="00DC3882" w:rsidP="00DC3882">
            <w:pPr>
              <w:rPr>
                <w:rFonts w:asciiTheme="minorHAnsi" w:hAnsiTheme="minorHAnsi"/>
                <w:b/>
                <w:sz w:val="22"/>
                <w:szCs w:val="22"/>
                <w:u w:val="single"/>
              </w:rPr>
            </w:pPr>
            <w:r w:rsidRPr="000663FD">
              <w:rPr>
                <w:rFonts w:asciiTheme="minorHAnsi" w:hAnsiTheme="minorHAnsi"/>
                <w:sz w:val="22"/>
                <w:szCs w:val="22"/>
              </w:rPr>
              <w:t>PW: demo123</w:t>
            </w:r>
          </w:p>
        </w:tc>
        <w:tc>
          <w:tcPr>
            <w:tcW w:w="4338" w:type="dxa"/>
            <w:tcBorders>
              <w:top w:val="double" w:sz="4" w:space="0" w:color="auto"/>
              <w:bottom w:val="double" w:sz="4" w:space="0" w:color="auto"/>
            </w:tcBorders>
          </w:tcPr>
          <w:p w:rsidR="00DC3882" w:rsidRPr="007C5F3C" w:rsidRDefault="00DC3882" w:rsidP="00DC3882">
            <w:pPr>
              <w:rPr>
                <w:rFonts w:asciiTheme="minorHAnsi" w:hAnsiTheme="minorHAnsi" w:cstheme="minorHAnsi"/>
                <w:b/>
                <w:sz w:val="24"/>
                <w:szCs w:val="24"/>
                <w:u w:val="single"/>
              </w:rPr>
            </w:pPr>
            <w:r w:rsidRPr="007C5F3C">
              <w:rPr>
                <w:rFonts w:asciiTheme="minorHAnsi" w:hAnsiTheme="minorHAnsi" w:cstheme="minorHAnsi"/>
                <w:b/>
                <w:sz w:val="24"/>
                <w:szCs w:val="24"/>
                <w:u w:val="single"/>
              </w:rPr>
              <w:t>Suggested Manipulatives</w:t>
            </w:r>
          </w:p>
          <w:p w:rsidR="00DC3882" w:rsidRDefault="00100923" w:rsidP="00374731">
            <w:pPr>
              <w:rPr>
                <w:rFonts w:asciiTheme="minorHAnsi" w:hAnsiTheme="minorHAnsi" w:cstheme="minorHAnsi"/>
                <w:sz w:val="22"/>
                <w:szCs w:val="22"/>
              </w:rPr>
            </w:pPr>
            <w:r>
              <w:rPr>
                <w:rFonts w:asciiTheme="minorHAnsi" w:hAnsiTheme="minorHAnsi" w:cstheme="minorHAnsi"/>
                <w:sz w:val="22"/>
                <w:szCs w:val="22"/>
              </w:rPr>
              <w:t>Objects to measure</w:t>
            </w:r>
          </w:p>
          <w:p w:rsidR="00100923" w:rsidRDefault="00100923" w:rsidP="00374731">
            <w:pPr>
              <w:rPr>
                <w:rFonts w:asciiTheme="minorHAnsi" w:hAnsiTheme="minorHAnsi" w:cstheme="minorHAnsi"/>
                <w:sz w:val="22"/>
                <w:szCs w:val="22"/>
              </w:rPr>
            </w:pPr>
            <w:r>
              <w:rPr>
                <w:rFonts w:asciiTheme="minorHAnsi" w:hAnsiTheme="minorHAnsi" w:cstheme="minorHAnsi"/>
                <w:sz w:val="22"/>
                <w:szCs w:val="22"/>
              </w:rPr>
              <w:t>Daily containers with different measurement systems</w:t>
            </w:r>
          </w:p>
          <w:p w:rsidR="00100923" w:rsidRPr="00100923" w:rsidRDefault="00100923" w:rsidP="00374731">
            <w:pPr>
              <w:rPr>
                <w:rFonts w:asciiTheme="minorHAnsi" w:hAnsiTheme="minorHAnsi" w:cstheme="minorHAnsi"/>
                <w:sz w:val="22"/>
                <w:szCs w:val="22"/>
              </w:rPr>
            </w:pPr>
            <w:r>
              <w:rPr>
                <w:rFonts w:asciiTheme="minorHAnsi" w:hAnsiTheme="minorHAnsi" w:cstheme="minorHAnsi"/>
                <w:sz w:val="22"/>
                <w:szCs w:val="22"/>
              </w:rPr>
              <w:t>Metric/customary rulers</w:t>
            </w:r>
          </w:p>
        </w:tc>
      </w:tr>
      <w:tr w:rsidR="00DC3882" w:rsidTr="004B1F68">
        <w:trPr>
          <w:trHeight w:val="609"/>
        </w:trPr>
        <w:tc>
          <w:tcPr>
            <w:tcW w:w="14808" w:type="dxa"/>
            <w:gridSpan w:val="5"/>
            <w:tcBorders>
              <w:top w:val="double" w:sz="4" w:space="0" w:color="auto"/>
              <w:bottom w:val="double" w:sz="4" w:space="0" w:color="auto"/>
            </w:tcBorders>
          </w:tcPr>
          <w:p w:rsidR="00DC3882" w:rsidRDefault="00DC3882" w:rsidP="00DC3882">
            <w:pPr>
              <w:rPr>
                <w:rFonts w:asciiTheme="minorHAnsi" w:hAnsiTheme="minorHAnsi" w:cstheme="minorHAnsi"/>
                <w:b/>
                <w:sz w:val="24"/>
                <w:szCs w:val="24"/>
                <w:u w:val="single"/>
              </w:rPr>
            </w:pPr>
            <w:r>
              <w:rPr>
                <w:rFonts w:asciiTheme="minorHAnsi" w:hAnsiTheme="minorHAnsi" w:cstheme="minorHAnsi"/>
                <w:b/>
                <w:sz w:val="24"/>
                <w:szCs w:val="24"/>
                <w:u w:val="single"/>
              </w:rPr>
              <w:t>Web Resources</w:t>
            </w:r>
          </w:p>
          <w:p w:rsidR="00DC3882" w:rsidRDefault="003C414D" w:rsidP="00DC3882">
            <w:pPr>
              <w:rPr>
                <w:rFonts w:asciiTheme="minorHAnsi" w:hAnsiTheme="minorHAnsi"/>
                <w:sz w:val="22"/>
                <w:szCs w:val="22"/>
              </w:rPr>
            </w:pPr>
            <w:hyperlink r:id="rId144" w:history="1">
              <w:r w:rsidR="00902EF0" w:rsidRPr="00902EF0">
                <w:rPr>
                  <w:rStyle w:val="Hyperlink"/>
                  <w:rFonts w:asciiTheme="minorHAnsi" w:hAnsiTheme="minorHAnsi"/>
                  <w:sz w:val="22"/>
                  <w:szCs w:val="22"/>
                </w:rPr>
                <w:t>http://www.ixl.com/math/grade-5/compare-and-convert-customary-units</w:t>
              </w:r>
            </w:hyperlink>
          </w:p>
          <w:p w:rsidR="00331F39" w:rsidRDefault="003C414D" w:rsidP="00DC3882">
            <w:pPr>
              <w:rPr>
                <w:rFonts w:asciiTheme="minorHAnsi" w:hAnsiTheme="minorHAnsi"/>
                <w:sz w:val="22"/>
                <w:szCs w:val="22"/>
              </w:rPr>
            </w:pPr>
            <w:hyperlink r:id="rId145">
              <w:r w:rsidR="00331F39" w:rsidRPr="00331F39">
                <w:rPr>
                  <w:rFonts w:asciiTheme="minorHAnsi" w:hAnsiTheme="minorHAnsi"/>
                  <w:color w:val="0000A8"/>
                  <w:sz w:val="22"/>
                  <w:szCs w:val="22"/>
                  <w:u w:val="single" w:color="0000A8"/>
                </w:rPr>
                <w:t>“Bagel Algebra”, NCTM Illuminations.</w:t>
              </w:r>
            </w:hyperlink>
            <w:hyperlink r:id="rId146">
              <w:r w:rsidR="00331F39" w:rsidRPr="00331F39">
                <w:rPr>
                  <w:rFonts w:asciiTheme="minorHAnsi" w:hAnsiTheme="minorHAnsi"/>
                  <w:sz w:val="22"/>
                  <w:szCs w:val="22"/>
                </w:rPr>
                <w:t xml:space="preserve"> </w:t>
              </w:r>
            </w:hyperlink>
            <w:r w:rsidR="00331F39" w:rsidRPr="00331F39">
              <w:rPr>
                <w:rFonts w:asciiTheme="minorHAnsi" w:hAnsiTheme="minorHAnsi"/>
                <w:sz w:val="22"/>
                <w:szCs w:val="22"/>
              </w:rPr>
              <w:t>Students get to think about solving real-world problems symbolically as they interpret results to understand the bagel shop owner’s point.</w:t>
            </w:r>
          </w:p>
          <w:p w:rsidR="0013572A" w:rsidRPr="0013572A" w:rsidRDefault="0013572A" w:rsidP="0013572A">
            <w:pPr>
              <w:ind w:right="3"/>
              <w:rPr>
                <w:rFonts w:asciiTheme="minorHAnsi" w:hAnsiTheme="minorHAnsi"/>
                <w:sz w:val="22"/>
                <w:szCs w:val="22"/>
              </w:rPr>
            </w:pPr>
            <w:r w:rsidRPr="0013572A">
              <w:rPr>
                <w:rFonts w:asciiTheme="minorHAnsi" w:hAnsiTheme="minorHAnsi"/>
                <w:sz w:val="22"/>
                <w:szCs w:val="22"/>
              </w:rPr>
              <w:t xml:space="preserve">NCTM Illuminations Lesson:  </w:t>
            </w:r>
          </w:p>
          <w:p w:rsidR="0013572A" w:rsidRPr="0013572A" w:rsidRDefault="003C414D" w:rsidP="0013572A">
            <w:pPr>
              <w:spacing w:after="10" w:line="266" w:lineRule="auto"/>
              <w:ind w:left="281"/>
              <w:rPr>
                <w:rFonts w:asciiTheme="minorHAnsi" w:hAnsiTheme="minorHAnsi"/>
                <w:sz w:val="22"/>
                <w:szCs w:val="22"/>
              </w:rPr>
            </w:pPr>
            <w:hyperlink r:id="rId147">
              <w:r w:rsidR="0013572A" w:rsidRPr="0013572A">
                <w:rPr>
                  <w:rFonts w:asciiTheme="minorHAnsi" w:hAnsiTheme="minorHAnsi"/>
                  <w:color w:val="0000A8"/>
                  <w:sz w:val="22"/>
                  <w:szCs w:val="22"/>
                  <w:u w:val="single" w:color="0000A8"/>
                </w:rPr>
                <w:t>Shopping Mall Math</w:t>
              </w:r>
            </w:hyperlink>
            <w:hyperlink r:id="rId148">
              <w:r w:rsidR="0013572A" w:rsidRPr="0013572A">
                <w:rPr>
                  <w:rFonts w:asciiTheme="minorHAnsi" w:hAnsiTheme="minorHAnsi"/>
                  <w:sz w:val="22"/>
                  <w:szCs w:val="22"/>
                </w:rPr>
                <w:t xml:space="preserve"> </w:t>
              </w:r>
            </w:hyperlink>
            <w:r w:rsidR="0013572A" w:rsidRPr="0013572A">
              <w:rPr>
                <w:rFonts w:asciiTheme="minorHAnsi" w:hAnsiTheme="minorHAnsi"/>
                <w:sz w:val="22"/>
                <w:szCs w:val="22"/>
              </w:rPr>
              <w:t xml:space="preserve"> </w:t>
            </w:r>
          </w:p>
          <w:p w:rsidR="0013572A" w:rsidRDefault="003C414D" w:rsidP="0013572A">
            <w:pPr>
              <w:spacing w:after="10" w:line="266" w:lineRule="auto"/>
              <w:ind w:left="281"/>
              <w:rPr>
                <w:rFonts w:asciiTheme="minorHAnsi" w:hAnsiTheme="minorHAnsi"/>
                <w:sz w:val="22"/>
                <w:szCs w:val="22"/>
              </w:rPr>
            </w:pPr>
            <w:hyperlink r:id="rId149">
              <w:r w:rsidR="0013572A" w:rsidRPr="0013572A">
                <w:rPr>
                  <w:rFonts w:asciiTheme="minorHAnsi" w:hAnsiTheme="minorHAnsi"/>
                  <w:color w:val="0000A8"/>
                  <w:sz w:val="22"/>
                  <w:szCs w:val="22"/>
                  <w:u w:val="single" w:color="0000A8"/>
                </w:rPr>
                <w:t>Big Math and Fries</w:t>
              </w:r>
            </w:hyperlink>
            <w:hyperlink r:id="rId150">
              <w:r w:rsidR="0013572A" w:rsidRPr="0013572A">
                <w:rPr>
                  <w:rFonts w:asciiTheme="minorHAnsi" w:hAnsiTheme="minorHAnsi"/>
                  <w:sz w:val="22"/>
                  <w:szCs w:val="22"/>
                </w:rPr>
                <w:t xml:space="preserve"> </w:t>
              </w:r>
            </w:hyperlink>
          </w:p>
          <w:p w:rsidR="00331F39" w:rsidRDefault="003C414D" w:rsidP="0013572A">
            <w:pPr>
              <w:spacing w:after="10" w:line="266" w:lineRule="auto"/>
              <w:rPr>
                <w:rFonts w:asciiTheme="minorHAnsi" w:hAnsiTheme="minorHAnsi"/>
                <w:sz w:val="22"/>
                <w:szCs w:val="22"/>
              </w:rPr>
            </w:pPr>
            <w:hyperlink r:id="rId151">
              <w:r w:rsidR="0013572A">
                <w:rPr>
                  <w:color w:val="0000A8"/>
                  <w:u w:val="single" w:color="0000A8"/>
                </w:rPr>
                <w:t>6.RP Walk</w:t>
              </w:r>
            </w:hyperlink>
            <w:hyperlink r:id="rId152">
              <w:r w:rsidR="0013572A">
                <w:rPr>
                  <w:color w:val="0000A8"/>
                  <w:u w:val="single" w:color="0000A8"/>
                </w:rPr>
                <w:t>-</w:t>
              </w:r>
            </w:hyperlink>
            <w:hyperlink r:id="rId153">
              <w:r w:rsidR="0013572A">
                <w:rPr>
                  <w:color w:val="0000A8"/>
                  <w:u w:val="single" w:color="0000A8"/>
                </w:rPr>
                <w:t>a</w:t>
              </w:r>
            </w:hyperlink>
            <w:hyperlink r:id="rId154">
              <w:r w:rsidR="0013572A">
                <w:rPr>
                  <w:color w:val="0000A8"/>
                  <w:u w:val="single" w:color="0000A8"/>
                </w:rPr>
                <w:t>-</w:t>
              </w:r>
            </w:hyperlink>
            <w:hyperlink r:id="rId155">
              <w:r w:rsidR="0013572A">
                <w:rPr>
                  <w:color w:val="0000A8"/>
                  <w:u w:val="single" w:color="0000A8"/>
                </w:rPr>
                <w:t>thon 1</w:t>
              </w:r>
            </w:hyperlink>
          </w:p>
          <w:p w:rsidR="0013572A" w:rsidRDefault="003C414D" w:rsidP="0013572A">
            <w:pPr>
              <w:spacing w:after="10" w:line="266" w:lineRule="auto"/>
              <w:rPr>
                <w:rFonts w:asciiTheme="minorHAnsi" w:hAnsiTheme="minorHAnsi"/>
                <w:sz w:val="22"/>
                <w:szCs w:val="22"/>
              </w:rPr>
            </w:pPr>
            <w:hyperlink r:id="rId156" w:history="1">
              <w:r w:rsidR="0013572A" w:rsidRPr="00405C31">
                <w:rPr>
                  <w:rStyle w:val="Hyperlink"/>
                  <w:rFonts w:asciiTheme="minorHAnsi" w:hAnsiTheme="minorHAnsi"/>
                  <w:sz w:val="22"/>
                  <w:szCs w:val="22"/>
                </w:rPr>
                <w:t>http://www.dummies.com/how-to/content/how-to-convert-metric-units-of-measurement.html</w:t>
              </w:r>
            </w:hyperlink>
            <w:r w:rsidR="0013572A">
              <w:rPr>
                <w:rFonts w:asciiTheme="minorHAnsi" w:hAnsiTheme="minorHAnsi"/>
                <w:sz w:val="22"/>
                <w:szCs w:val="22"/>
              </w:rPr>
              <w:t xml:space="preserve"> </w:t>
            </w:r>
          </w:p>
          <w:p w:rsidR="0013572A" w:rsidRDefault="003C414D" w:rsidP="0013572A">
            <w:pPr>
              <w:spacing w:after="10" w:line="266" w:lineRule="auto"/>
              <w:rPr>
                <w:rFonts w:asciiTheme="minorHAnsi" w:hAnsiTheme="minorHAnsi"/>
                <w:sz w:val="22"/>
                <w:szCs w:val="22"/>
              </w:rPr>
            </w:pPr>
            <w:hyperlink r:id="rId157" w:history="1">
              <w:r w:rsidR="0013572A" w:rsidRPr="00405C31">
                <w:rPr>
                  <w:rStyle w:val="Hyperlink"/>
                  <w:rFonts w:asciiTheme="minorHAnsi" w:hAnsiTheme="minorHAnsi"/>
                  <w:sz w:val="22"/>
                  <w:szCs w:val="22"/>
                </w:rPr>
                <w:t>http://www.brighthubeducation.com/lesson-plans-grades-3-5/91710-teaching-about-metric-conversions/</w:t>
              </w:r>
            </w:hyperlink>
            <w:r w:rsidR="0013572A">
              <w:rPr>
                <w:rFonts w:asciiTheme="minorHAnsi" w:hAnsiTheme="minorHAnsi"/>
                <w:sz w:val="22"/>
                <w:szCs w:val="22"/>
              </w:rPr>
              <w:t xml:space="preserve"> </w:t>
            </w:r>
          </w:p>
          <w:p w:rsidR="0013572A" w:rsidRDefault="003C414D" w:rsidP="0013572A">
            <w:pPr>
              <w:spacing w:after="10" w:line="266" w:lineRule="auto"/>
              <w:rPr>
                <w:rFonts w:asciiTheme="minorHAnsi" w:hAnsiTheme="minorHAnsi"/>
                <w:sz w:val="22"/>
                <w:szCs w:val="22"/>
              </w:rPr>
            </w:pPr>
            <w:hyperlink r:id="rId158" w:history="1">
              <w:r w:rsidR="0013572A" w:rsidRPr="00405C31">
                <w:rPr>
                  <w:rStyle w:val="Hyperlink"/>
                  <w:rFonts w:asciiTheme="minorHAnsi" w:hAnsiTheme="minorHAnsi"/>
                  <w:sz w:val="22"/>
                  <w:szCs w:val="22"/>
                </w:rPr>
                <w:t>http://atlantis.coe.uh.edu/archive/math/math_lessons/mathles4/activities/activities/activiti.htm</w:t>
              </w:r>
            </w:hyperlink>
            <w:r w:rsidR="0013572A">
              <w:rPr>
                <w:rFonts w:asciiTheme="minorHAnsi" w:hAnsiTheme="minorHAnsi"/>
                <w:sz w:val="22"/>
                <w:szCs w:val="22"/>
              </w:rPr>
              <w:t xml:space="preserve"> </w:t>
            </w:r>
          </w:p>
          <w:p w:rsidR="0013572A" w:rsidRPr="0013572A" w:rsidRDefault="003C414D" w:rsidP="0013572A">
            <w:pPr>
              <w:spacing w:after="10" w:line="266" w:lineRule="auto"/>
              <w:rPr>
                <w:rFonts w:asciiTheme="minorHAnsi" w:hAnsiTheme="minorHAnsi"/>
                <w:sz w:val="22"/>
                <w:szCs w:val="22"/>
              </w:rPr>
            </w:pPr>
            <w:hyperlink r:id="rId159" w:history="1">
              <w:r w:rsidR="0013572A" w:rsidRPr="00405C31">
                <w:rPr>
                  <w:rStyle w:val="Hyperlink"/>
                  <w:rFonts w:asciiTheme="minorHAnsi" w:hAnsiTheme="minorHAnsi"/>
                  <w:sz w:val="22"/>
                  <w:szCs w:val="22"/>
                </w:rPr>
                <w:t>http://literacy.kent.edu/eureka/EDR/10/Converting%20Units%20of%20Measure.pdf</w:t>
              </w:r>
            </w:hyperlink>
            <w:r w:rsidR="0013572A">
              <w:rPr>
                <w:rFonts w:asciiTheme="minorHAnsi" w:hAnsiTheme="minorHAnsi"/>
                <w:sz w:val="22"/>
                <w:szCs w:val="22"/>
              </w:rPr>
              <w:t xml:space="preserve"> </w:t>
            </w:r>
          </w:p>
        </w:tc>
      </w:tr>
      <w:tr w:rsidR="00DC3882" w:rsidTr="004B1F68">
        <w:trPr>
          <w:trHeight w:val="591"/>
        </w:trPr>
        <w:tc>
          <w:tcPr>
            <w:tcW w:w="14808" w:type="dxa"/>
            <w:gridSpan w:val="5"/>
            <w:tcBorders>
              <w:top w:val="double" w:sz="4" w:space="0" w:color="auto"/>
              <w:bottom w:val="double" w:sz="4" w:space="0" w:color="auto"/>
            </w:tcBorders>
          </w:tcPr>
          <w:p w:rsidR="00DC3882" w:rsidRPr="000F1A8F" w:rsidRDefault="00DC3882" w:rsidP="00DC3882">
            <w:pPr>
              <w:rPr>
                <w:rFonts w:asciiTheme="minorHAnsi" w:hAnsiTheme="minorHAnsi" w:cstheme="minorHAnsi"/>
                <w:i/>
                <w:sz w:val="24"/>
                <w:szCs w:val="24"/>
                <w:u w:val="single"/>
              </w:rPr>
            </w:pPr>
            <w:r w:rsidRPr="000F1A8F">
              <w:rPr>
                <w:rFonts w:asciiTheme="minorHAnsi" w:hAnsiTheme="minorHAnsi" w:cstheme="minorHAnsi"/>
                <w:b/>
                <w:sz w:val="24"/>
                <w:szCs w:val="24"/>
                <w:u w:val="single"/>
              </w:rPr>
              <w:lastRenderedPageBreak/>
              <w:t>Vocabulary</w:t>
            </w:r>
            <w:r w:rsidRPr="000F1A8F">
              <w:rPr>
                <w:rFonts w:asciiTheme="minorHAnsi" w:hAnsiTheme="minorHAnsi" w:cstheme="minorHAnsi"/>
                <w:i/>
                <w:sz w:val="24"/>
                <w:szCs w:val="24"/>
                <w:u w:val="single"/>
              </w:rPr>
              <w:t xml:space="preserve"> </w:t>
            </w:r>
          </w:p>
          <w:p w:rsidR="00EE47A0" w:rsidRDefault="00100923" w:rsidP="00F81AB9">
            <w:pPr>
              <w:numPr>
                <w:ilvl w:val="0"/>
                <w:numId w:val="3"/>
              </w:numPr>
              <w:rPr>
                <w:rFonts w:asciiTheme="minorHAnsi" w:hAnsiTheme="minorHAnsi" w:cstheme="minorHAnsi"/>
                <w:b/>
                <w:sz w:val="24"/>
                <w:szCs w:val="24"/>
              </w:rPr>
            </w:pPr>
            <w:r w:rsidRPr="00100923">
              <w:rPr>
                <w:rFonts w:asciiTheme="minorHAnsi" w:hAnsiTheme="minorHAnsi"/>
                <w:sz w:val="22"/>
                <w:szCs w:val="22"/>
              </w:rPr>
              <w:t>quantity</w:t>
            </w:r>
          </w:p>
        </w:tc>
      </w:tr>
      <w:tr w:rsidR="00DC3882" w:rsidRPr="00C451A5" w:rsidTr="004B1F68">
        <w:trPr>
          <w:trHeight w:val="2055"/>
        </w:trPr>
        <w:tc>
          <w:tcPr>
            <w:tcW w:w="14808" w:type="dxa"/>
            <w:gridSpan w:val="5"/>
            <w:tcBorders>
              <w:top w:val="double" w:sz="4" w:space="0" w:color="auto"/>
              <w:bottom w:val="double" w:sz="4" w:space="0" w:color="auto"/>
            </w:tcBorders>
          </w:tcPr>
          <w:p w:rsidR="00DC3882" w:rsidRPr="000F1A8F" w:rsidRDefault="00DC3882" w:rsidP="00DC3882">
            <w:pPr>
              <w:pStyle w:val="Default"/>
              <w:rPr>
                <w:rFonts w:asciiTheme="minorHAnsi" w:hAnsiTheme="minorHAnsi" w:cstheme="minorHAnsi"/>
                <w:b/>
                <w:bCs/>
                <w:u w:val="single"/>
              </w:rPr>
            </w:pPr>
            <w:r w:rsidRPr="000F1A8F">
              <w:rPr>
                <w:rFonts w:asciiTheme="minorHAnsi" w:hAnsiTheme="minorHAnsi" w:cstheme="minorHAnsi"/>
                <w:b/>
                <w:bCs/>
                <w:u w:val="single"/>
              </w:rPr>
              <w:t>Task Descriptions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48"/>
              <w:gridCol w:w="12049"/>
            </w:tblGrid>
            <w:tr w:rsidR="00DC3882" w:rsidRPr="003C6D37" w:rsidTr="00DC3882">
              <w:tc>
                <w:tcPr>
                  <w:tcW w:w="2448" w:type="dxa"/>
                </w:tcPr>
                <w:p w:rsidR="00DC3882" w:rsidRPr="001E7D78" w:rsidRDefault="00DC3882" w:rsidP="00DC3882">
                  <w:pPr>
                    <w:rPr>
                      <w:rFonts w:asciiTheme="minorHAnsi" w:hAnsiTheme="minorHAnsi"/>
                      <w:sz w:val="22"/>
                      <w:szCs w:val="22"/>
                    </w:rPr>
                  </w:pPr>
                  <w:r w:rsidRPr="001E7D78">
                    <w:rPr>
                      <w:rFonts w:asciiTheme="minorHAnsi" w:hAnsiTheme="minorHAnsi"/>
                      <w:sz w:val="22"/>
                      <w:szCs w:val="22"/>
                    </w:rPr>
                    <w:t>Scaffolding Task</w:t>
                  </w:r>
                </w:p>
              </w:tc>
              <w:tc>
                <w:tcPr>
                  <w:tcW w:w="12049" w:type="dxa"/>
                </w:tcPr>
                <w:p w:rsidR="00DC3882" w:rsidRPr="001E7D78" w:rsidRDefault="00DC3882" w:rsidP="00DC3882">
                  <w:pPr>
                    <w:rPr>
                      <w:rFonts w:asciiTheme="minorHAnsi" w:hAnsiTheme="minorHAnsi"/>
                      <w:sz w:val="22"/>
                      <w:szCs w:val="22"/>
                    </w:rPr>
                  </w:pPr>
                  <w:r w:rsidRPr="001E7D78">
                    <w:rPr>
                      <w:rFonts w:asciiTheme="minorHAnsi" w:hAnsiTheme="minorHAnsi"/>
                      <w:sz w:val="22"/>
                      <w:szCs w:val="22"/>
                    </w:rPr>
                    <w:t>Task that build up to the learning task.</w:t>
                  </w:r>
                </w:p>
              </w:tc>
            </w:tr>
            <w:tr w:rsidR="00DC3882" w:rsidRPr="003C6D37" w:rsidTr="00DC3882">
              <w:tc>
                <w:tcPr>
                  <w:tcW w:w="2448" w:type="dxa"/>
                </w:tcPr>
                <w:p w:rsidR="00DC3882" w:rsidRPr="001E7D78" w:rsidRDefault="00DC3882" w:rsidP="00DC3882">
                  <w:pPr>
                    <w:rPr>
                      <w:rFonts w:asciiTheme="minorHAnsi" w:hAnsiTheme="minorHAnsi"/>
                      <w:sz w:val="22"/>
                      <w:szCs w:val="22"/>
                    </w:rPr>
                  </w:pPr>
                  <w:r w:rsidRPr="001E7D78">
                    <w:rPr>
                      <w:rFonts w:asciiTheme="minorHAnsi" w:hAnsiTheme="minorHAnsi"/>
                      <w:sz w:val="22"/>
                      <w:szCs w:val="22"/>
                    </w:rPr>
                    <w:t>Constructing Task</w:t>
                  </w:r>
                </w:p>
              </w:tc>
              <w:tc>
                <w:tcPr>
                  <w:tcW w:w="12049" w:type="dxa"/>
                </w:tcPr>
                <w:p w:rsidR="00DC3882" w:rsidRPr="001E7D78" w:rsidRDefault="00DC3882" w:rsidP="00DC3882">
                  <w:pPr>
                    <w:rPr>
                      <w:rFonts w:asciiTheme="minorHAnsi" w:hAnsiTheme="minorHAnsi"/>
                      <w:sz w:val="22"/>
                      <w:szCs w:val="22"/>
                    </w:rPr>
                  </w:pPr>
                  <w:r w:rsidRPr="001E7D78">
                    <w:rPr>
                      <w:rFonts w:asciiTheme="minorHAnsi" w:hAnsiTheme="minorHAnsi"/>
                      <w:sz w:val="22"/>
                      <w:szCs w:val="22"/>
                    </w:rPr>
                    <w:t xml:space="preserve">Task in which students are constructing understanding through deep/rich contextualized problem solving </w:t>
                  </w:r>
                </w:p>
              </w:tc>
            </w:tr>
            <w:tr w:rsidR="00DC3882" w:rsidRPr="003C6D37" w:rsidTr="00DC3882">
              <w:tc>
                <w:tcPr>
                  <w:tcW w:w="2448" w:type="dxa"/>
                </w:tcPr>
                <w:p w:rsidR="00DC3882" w:rsidRPr="001E7D78" w:rsidRDefault="00DC3882" w:rsidP="00DC3882">
                  <w:pPr>
                    <w:rPr>
                      <w:rFonts w:asciiTheme="minorHAnsi" w:hAnsiTheme="minorHAnsi"/>
                      <w:sz w:val="22"/>
                      <w:szCs w:val="22"/>
                    </w:rPr>
                  </w:pPr>
                  <w:r w:rsidRPr="001E7D78">
                    <w:rPr>
                      <w:rFonts w:asciiTheme="minorHAnsi" w:hAnsiTheme="minorHAnsi"/>
                      <w:sz w:val="22"/>
                      <w:szCs w:val="22"/>
                    </w:rPr>
                    <w:t>Practice Task</w:t>
                  </w:r>
                </w:p>
              </w:tc>
              <w:tc>
                <w:tcPr>
                  <w:tcW w:w="12049" w:type="dxa"/>
                </w:tcPr>
                <w:p w:rsidR="00DC3882" w:rsidRPr="001E7D78" w:rsidRDefault="00DC3882" w:rsidP="00DC3882">
                  <w:pPr>
                    <w:rPr>
                      <w:rFonts w:asciiTheme="minorHAnsi" w:hAnsiTheme="minorHAnsi"/>
                      <w:sz w:val="22"/>
                      <w:szCs w:val="22"/>
                    </w:rPr>
                  </w:pPr>
                  <w:r w:rsidRPr="001E7D78">
                    <w:rPr>
                      <w:rFonts w:asciiTheme="minorHAnsi" w:hAnsiTheme="minorHAnsi"/>
                      <w:sz w:val="22"/>
                      <w:szCs w:val="22"/>
                    </w:rPr>
                    <w:t>Task that provide students opportunities to practice skills and concepts.</w:t>
                  </w:r>
                </w:p>
              </w:tc>
            </w:tr>
            <w:tr w:rsidR="00DC3882" w:rsidRPr="003C6D37" w:rsidTr="00DC3882">
              <w:tc>
                <w:tcPr>
                  <w:tcW w:w="2448" w:type="dxa"/>
                </w:tcPr>
                <w:p w:rsidR="00DC3882" w:rsidRPr="001E7D78" w:rsidRDefault="00DC3882" w:rsidP="00DC3882">
                  <w:pPr>
                    <w:rPr>
                      <w:rFonts w:asciiTheme="minorHAnsi" w:hAnsiTheme="minorHAnsi"/>
                      <w:sz w:val="22"/>
                      <w:szCs w:val="22"/>
                    </w:rPr>
                  </w:pPr>
                  <w:r w:rsidRPr="001E7D78">
                    <w:rPr>
                      <w:rFonts w:asciiTheme="minorHAnsi" w:hAnsiTheme="minorHAnsi"/>
                      <w:sz w:val="22"/>
                      <w:szCs w:val="22"/>
                    </w:rPr>
                    <w:t>Culminating Task</w:t>
                  </w:r>
                </w:p>
              </w:tc>
              <w:tc>
                <w:tcPr>
                  <w:tcW w:w="12049" w:type="dxa"/>
                </w:tcPr>
                <w:p w:rsidR="00DC3882" w:rsidRPr="001E7D78" w:rsidRDefault="00DC3882" w:rsidP="00DC3882">
                  <w:pPr>
                    <w:rPr>
                      <w:rFonts w:asciiTheme="minorHAnsi" w:hAnsiTheme="minorHAnsi"/>
                      <w:sz w:val="22"/>
                      <w:szCs w:val="22"/>
                    </w:rPr>
                  </w:pPr>
                  <w:r w:rsidRPr="001E7D78">
                    <w:rPr>
                      <w:rFonts w:asciiTheme="minorHAnsi" w:hAnsiTheme="minorHAnsi"/>
                      <w:sz w:val="22"/>
                      <w:szCs w:val="22"/>
                    </w:rPr>
                    <w:t xml:space="preserve">Task designed to require students to use several concepts learned during the unit to answer a new or unique situation.  </w:t>
                  </w:r>
                </w:p>
              </w:tc>
            </w:tr>
            <w:tr w:rsidR="00DC3882" w:rsidRPr="003C6D37" w:rsidTr="00DC3882">
              <w:tc>
                <w:tcPr>
                  <w:tcW w:w="2448" w:type="dxa"/>
                </w:tcPr>
                <w:p w:rsidR="00DC3882" w:rsidRPr="001E7D78" w:rsidRDefault="00DC3882" w:rsidP="00DC3882">
                  <w:pPr>
                    <w:rPr>
                      <w:rFonts w:asciiTheme="minorHAnsi" w:hAnsiTheme="minorHAnsi"/>
                      <w:sz w:val="22"/>
                      <w:szCs w:val="22"/>
                    </w:rPr>
                  </w:pPr>
                  <w:r w:rsidRPr="001E7D78">
                    <w:rPr>
                      <w:rFonts w:asciiTheme="minorHAnsi" w:hAnsiTheme="minorHAnsi"/>
                      <w:sz w:val="22"/>
                      <w:szCs w:val="22"/>
                    </w:rPr>
                    <w:t>Formative Assessment Lesson (FAL)</w:t>
                  </w:r>
                </w:p>
              </w:tc>
              <w:tc>
                <w:tcPr>
                  <w:tcW w:w="12049" w:type="dxa"/>
                </w:tcPr>
                <w:p w:rsidR="00DC3882" w:rsidRPr="001E7D78" w:rsidRDefault="00DC3882" w:rsidP="00DC3882">
                  <w:pPr>
                    <w:rPr>
                      <w:rFonts w:asciiTheme="minorHAnsi" w:hAnsiTheme="minorHAnsi"/>
                      <w:sz w:val="22"/>
                      <w:szCs w:val="22"/>
                    </w:rPr>
                  </w:pPr>
                  <w:r w:rsidRPr="001E7D78">
                    <w:rPr>
                      <w:rFonts w:asciiTheme="minorHAnsi" w:hAnsiTheme="minorHAnsi"/>
                      <w:sz w:val="22"/>
                      <w:szCs w:val="22"/>
                    </w:rPr>
                    <w:t>Lessons that support teachers in formative assessment which both reveal and develop students’ understanding of key mathematical ideas and applications.</w:t>
                  </w:r>
                </w:p>
              </w:tc>
            </w:tr>
            <w:tr w:rsidR="00DC3882" w:rsidRPr="003C6D37" w:rsidTr="00DC3882">
              <w:tc>
                <w:tcPr>
                  <w:tcW w:w="2448" w:type="dxa"/>
                </w:tcPr>
                <w:p w:rsidR="00DC3882" w:rsidRPr="001E7D78" w:rsidRDefault="00DC3882" w:rsidP="00DC3882">
                  <w:pPr>
                    <w:rPr>
                      <w:rFonts w:asciiTheme="minorHAnsi" w:hAnsiTheme="minorHAnsi"/>
                      <w:sz w:val="22"/>
                      <w:szCs w:val="22"/>
                    </w:rPr>
                  </w:pPr>
                  <w:r w:rsidRPr="001E7D78">
                    <w:rPr>
                      <w:rFonts w:asciiTheme="minorHAnsi" w:hAnsiTheme="minorHAnsi"/>
                      <w:sz w:val="22"/>
                      <w:szCs w:val="22"/>
                    </w:rPr>
                    <w:t>3-Act Task</w:t>
                  </w:r>
                </w:p>
              </w:tc>
              <w:tc>
                <w:tcPr>
                  <w:tcW w:w="12049" w:type="dxa"/>
                </w:tcPr>
                <w:p w:rsidR="00DC3882" w:rsidRPr="001E7D78" w:rsidRDefault="00DC3882" w:rsidP="00DC3882">
                  <w:pPr>
                    <w:rPr>
                      <w:rFonts w:asciiTheme="minorHAnsi" w:hAnsiTheme="minorHAnsi"/>
                      <w:sz w:val="22"/>
                      <w:szCs w:val="22"/>
                    </w:rPr>
                  </w:pPr>
                  <w:r w:rsidRPr="001E7D78">
                    <w:rPr>
                      <w:rFonts w:asciiTheme="minorHAnsi" w:hAnsiTheme="minorHAnsi"/>
                      <w:sz w:val="22"/>
                      <w:szCs w:val="22"/>
                    </w:rPr>
                    <w:t xml:space="preserve">Whole-group mathematical task consisting of 3 distinct parts: an engaging and perplexing Act One, an information and solution seeking Act Two, and a solution discussion and solution revealing Act Three.  </w:t>
                  </w:r>
                </w:p>
              </w:tc>
            </w:tr>
          </w:tbl>
          <w:p w:rsidR="00DC3882" w:rsidRPr="00C451A5" w:rsidRDefault="00DC3882" w:rsidP="00DC3882">
            <w:pPr>
              <w:pStyle w:val="Default"/>
              <w:rPr>
                <w:rFonts w:asciiTheme="minorHAnsi" w:hAnsiTheme="minorHAnsi" w:cstheme="minorHAnsi"/>
                <w:b/>
                <w:bCs/>
              </w:rPr>
            </w:pPr>
          </w:p>
        </w:tc>
      </w:tr>
    </w:tbl>
    <w:p w:rsidR="00DC3882" w:rsidRPr="001E7D78" w:rsidRDefault="001E7D78" w:rsidP="001E7D78">
      <w:pPr>
        <w:tabs>
          <w:tab w:val="left" w:pos="1908"/>
        </w:tabs>
        <w:jc w:val="center"/>
        <w:rPr>
          <w:rFonts w:asciiTheme="minorHAnsi" w:hAnsiTheme="minorHAnsi" w:cstheme="minorHAnsi"/>
          <w:b/>
          <w:sz w:val="24"/>
          <w:szCs w:val="24"/>
        </w:rPr>
      </w:pPr>
      <w:r>
        <w:rPr>
          <w:rFonts w:asciiTheme="minorHAnsi" w:hAnsiTheme="minorHAnsi" w:cstheme="minorHAnsi"/>
          <w:b/>
          <w:sz w:val="24"/>
          <w:szCs w:val="24"/>
        </w:rPr>
        <w:t>State Tasks</w:t>
      </w:r>
    </w:p>
    <w:tbl>
      <w:tblPr>
        <w:tblW w:w="137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5"/>
        <w:gridCol w:w="2880"/>
        <w:gridCol w:w="3240"/>
        <w:gridCol w:w="2160"/>
      </w:tblGrid>
      <w:tr w:rsidR="00EF221D" w:rsidRPr="0081047A" w:rsidTr="00941982">
        <w:trPr>
          <w:trHeight w:val="432"/>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F221D" w:rsidRPr="007C5F3C" w:rsidRDefault="00EF221D" w:rsidP="008250D1">
            <w:pPr>
              <w:jc w:val="center"/>
              <w:rPr>
                <w:rFonts w:asciiTheme="minorHAnsi" w:eastAsia="Calibri" w:hAnsiTheme="minorHAnsi"/>
                <w:b/>
                <w:sz w:val="24"/>
                <w:szCs w:val="24"/>
              </w:rPr>
            </w:pPr>
            <w:r w:rsidRPr="007C5F3C">
              <w:rPr>
                <w:rFonts w:asciiTheme="minorHAnsi" w:eastAsia="Calibri" w:hAnsiTheme="minorHAnsi"/>
                <w:b/>
                <w:sz w:val="24"/>
                <w:szCs w:val="24"/>
              </w:rPr>
              <w:t>Task Name</w:t>
            </w:r>
          </w:p>
        </w:tc>
        <w:tc>
          <w:tcPr>
            <w:tcW w:w="28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F221D" w:rsidRPr="007C5F3C" w:rsidRDefault="00EF221D" w:rsidP="008250D1">
            <w:pPr>
              <w:jc w:val="center"/>
              <w:rPr>
                <w:rFonts w:asciiTheme="minorHAnsi" w:eastAsia="Calibri" w:hAnsiTheme="minorHAnsi"/>
                <w:b/>
                <w:color w:val="000000"/>
                <w:sz w:val="24"/>
                <w:szCs w:val="24"/>
              </w:rPr>
            </w:pPr>
            <w:r w:rsidRPr="007C5F3C">
              <w:rPr>
                <w:rFonts w:asciiTheme="minorHAnsi" w:eastAsia="Calibri" w:hAnsiTheme="minorHAnsi"/>
                <w:b/>
                <w:color w:val="000000"/>
                <w:sz w:val="24"/>
                <w:szCs w:val="24"/>
              </w:rPr>
              <w:t>Task Type/</w:t>
            </w:r>
          </w:p>
          <w:p w:rsidR="00EF221D" w:rsidRPr="007C5F3C" w:rsidRDefault="00EF221D" w:rsidP="008250D1">
            <w:pPr>
              <w:jc w:val="center"/>
              <w:rPr>
                <w:rFonts w:asciiTheme="minorHAnsi" w:eastAsia="Calibri" w:hAnsiTheme="minorHAnsi"/>
                <w:b/>
                <w:color w:val="000000"/>
                <w:sz w:val="24"/>
                <w:szCs w:val="24"/>
              </w:rPr>
            </w:pPr>
            <w:r>
              <w:rPr>
                <w:rFonts w:asciiTheme="minorHAnsi" w:eastAsia="Calibri" w:hAnsiTheme="minorHAnsi"/>
                <w:b/>
                <w:color w:val="000000"/>
                <w:sz w:val="24"/>
                <w:szCs w:val="24"/>
              </w:rPr>
              <w:t>Grouping</w:t>
            </w:r>
          </w:p>
        </w:tc>
        <w:tc>
          <w:tcPr>
            <w:tcW w:w="32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F221D" w:rsidRPr="007C5F3C" w:rsidRDefault="00EF221D" w:rsidP="008250D1">
            <w:pPr>
              <w:jc w:val="center"/>
              <w:rPr>
                <w:rFonts w:asciiTheme="minorHAnsi" w:eastAsia="Calibri" w:hAnsiTheme="minorHAnsi"/>
                <w:b/>
                <w:color w:val="000000"/>
                <w:sz w:val="24"/>
                <w:szCs w:val="24"/>
              </w:rPr>
            </w:pPr>
            <w:r w:rsidRPr="007C5F3C">
              <w:rPr>
                <w:rFonts w:asciiTheme="minorHAnsi" w:eastAsia="Calibri" w:hAnsiTheme="minorHAnsi"/>
                <w:b/>
                <w:color w:val="000000"/>
                <w:sz w:val="24"/>
                <w:szCs w:val="24"/>
              </w:rPr>
              <w:t>Content Addressed</w:t>
            </w:r>
          </w:p>
        </w:tc>
        <w:tc>
          <w:tcPr>
            <w:tcW w:w="21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F221D" w:rsidRPr="007C5F3C" w:rsidRDefault="00EF221D" w:rsidP="008250D1">
            <w:pPr>
              <w:jc w:val="center"/>
              <w:rPr>
                <w:rFonts w:asciiTheme="minorHAnsi" w:eastAsia="Calibri" w:hAnsiTheme="minorHAnsi"/>
                <w:b/>
                <w:color w:val="000000"/>
                <w:sz w:val="24"/>
                <w:szCs w:val="24"/>
              </w:rPr>
            </w:pPr>
            <w:r w:rsidRPr="007C5F3C">
              <w:rPr>
                <w:rFonts w:asciiTheme="minorHAnsi" w:eastAsia="Calibri" w:hAnsiTheme="minorHAnsi"/>
                <w:b/>
                <w:color w:val="000000"/>
                <w:sz w:val="24"/>
                <w:szCs w:val="24"/>
              </w:rPr>
              <w:t>Standards</w:t>
            </w:r>
          </w:p>
        </w:tc>
      </w:tr>
      <w:tr w:rsidR="00EF221D" w:rsidRPr="00B54106" w:rsidTr="00941982">
        <w:trPr>
          <w:trHeight w:val="566"/>
          <w:jc w:val="center"/>
        </w:trPr>
        <w:tc>
          <w:tcPr>
            <w:tcW w:w="5485" w:type="dxa"/>
            <w:tcBorders>
              <w:top w:val="single" w:sz="4" w:space="0" w:color="000000"/>
              <w:left w:val="single" w:sz="4" w:space="0" w:color="000000"/>
              <w:bottom w:val="single" w:sz="4" w:space="0" w:color="000000"/>
              <w:right w:val="single" w:sz="4" w:space="0" w:color="000000"/>
            </w:tcBorders>
            <w:vAlign w:val="center"/>
          </w:tcPr>
          <w:p w:rsidR="00EF221D" w:rsidRPr="00EF221D" w:rsidRDefault="003C414D" w:rsidP="00EF221D">
            <w:pPr>
              <w:pStyle w:val="NoSpacing"/>
              <w:jc w:val="center"/>
              <w:rPr>
                <w:rFonts w:asciiTheme="minorHAnsi" w:hAnsiTheme="minorHAnsi"/>
                <w:b/>
              </w:rPr>
            </w:pPr>
            <w:hyperlink w:anchor="FAL" w:history="1">
              <w:r w:rsidR="00EF221D" w:rsidRPr="00EF221D">
                <w:rPr>
                  <w:rStyle w:val="Hyperlink"/>
                  <w:rFonts w:asciiTheme="minorHAnsi" w:hAnsiTheme="minorHAnsi"/>
                  <w:b/>
                </w:rPr>
                <w:t>Traveling to School</w:t>
              </w:r>
            </w:hyperlink>
          </w:p>
        </w:tc>
        <w:tc>
          <w:tcPr>
            <w:tcW w:w="2880" w:type="dxa"/>
            <w:tcBorders>
              <w:top w:val="single" w:sz="4" w:space="0" w:color="000000"/>
              <w:left w:val="single" w:sz="4" w:space="0" w:color="000000"/>
              <w:bottom w:val="single" w:sz="4" w:space="0" w:color="000000"/>
              <w:right w:val="single" w:sz="4" w:space="0" w:color="000000"/>
            </w:tcBorders>
            <w:vAlign w:val="center"/>
          </w:tcPr>
          <w:p w:rsidR="00EF221D" w:rsidRPr="00EF221D" w:rsidRDefault="00EF221D" w:rsidP="00EF221D">
            <w:pPr>
              <w:pStyle w:val="NoSpacing"/>
              <w:ind w:left="-41"/>
              <w:jc w:val="center"/>
              <w:rPr>
                <w:rFonts w:asciiTheme="minorHAnsi" w:hAnsiTheme="minorHAnsi"/>
              </w:rPr>
            </w:pPr>
            <w:r w:rsidRPr="00EF221D">
              <w:rPr>
                <w:rFonts w:asciiTheme="minorHAnsi" w:hAnsiTheme="minorHAnsi"/>
              </w:rPr>
              <w:t>Formative Assessment Lesson</w:t>
            </w:r>
          </w:p>
        </w:tc>
        <w:tc>
          <w:tcPr>
            <w:tcW w:w="3240" w:type="dxa"/>
            <w:tcBorders>
              <w:top w:val="single" w:sz="4" w:space="0" w:color="000000"/>
              <w:left w:val="single" w:sz="4" w:space="0" w:color="000000"/>
              <w:bottom w:val="single" w:sz="4" w:space="0" w:color="000000"/>
              <w:right w:val="single" w:sz="4" w:space="0" w:color="000000"/>
            </w:tcBorders>
            <w:vAlign w:val="center"/>
          </w:tcPr>
          <w:p w:rsidR="00EF221D" w:rsidRPr="00EF221D" w:rsidRDefault="00EF221D" w:rsidP="00EF221D">
            <w:pPr>
              <w:pStyle w:val="NoSpacing"/>
              <w:ind w:left="-108"/>
              <w:jc w:val="center"/>
              <w:rPr>
                <w:rFonts w:asciiTheme="minorHAnsi" w:hAnsiTheme="minorHAnsi"/>
              </w:rPr>
            </w:pPr>
            <w:r w:rsidRPr="00EF221D">
              <w:rPr>
                <w:rFonts w:asciiTheme="minorHAnsi" w:hAnsiTheme="minorHAnsi"/>
              </w:rPr>
              <w:t>Fractions, ratios, and proportions</w:t>
            </w:r>
          </w:p>
        </w:tc>
        <w:tc>
          <w:tcPr>
            <w:tcW w:w="2160" w:type="dxa"/>
            <w:tcBorders>
              <w:top w:val="single" w:sz="4" w:space="0" w:color="000000"/>
              <w:left w:val="single" w:sz="4" w:space="0" w:color="000000"/>
              <w:bottom w:val="single" w:sz="4" w:space="0" w:color="000000"/>
              <w:right w:val="single" w:sz="4" w:space="0" w:color="000000"/>
            </w:tcBorders>
            <w:vAlign w:val="center"/>
          </w:tcPr>
          <w:p w:rsidR="00EF221D" w:rsidRPr="0013572A" w:rsidRDefault="00EF221D" w:rsidP="00EF221D">
            <w:pPr>
              <w:pStyle w:val="NoSpacing"/>
              <w:ind w:left="-108"/>
              <w:jc w:val="center"/>
              <w:rPr>
                <w:rFonts w:asciiTheme="minorHAnsi" w:hAnsiTheme="minorHAnsi" w:cs="Tahoma"/>
                <w:b/>
                <w:bCs/>
                <w:sz w:val="20"/>
                <w:szCs w:val="20"/>
                <w:u w:val="single"/>
              </w:rPr>
            </w:pPr>
            <w:r w:rsidRPr="0013572A">
              <w:rPr>
                <w:rFonts w:asciiTheme="minorHAnsi" w:hAnsiTheme="minorHAnsi"/>
                <w:sz w:val="20"/>
                <w:szCs w:val="20"/>
              </w:rPr>
              <w:t>MGSE6.RP.1</w:t>
            </w:r>
            <w:r w:rsidR="00956653">
              <w:rPr>
                <w:rFonts w:asciiTheme="minorHAnsi" w:hAnsiTheme="minorHAnsi"/>
                <w:sz w:val="20"/>
                <w:szCs w:val="20"/>
              </w:rPr>
              <w:t>-3</w:t>
            </w:r>
          </w:p>
          <w:p w:rsidR="00EF221D" w:rsidRPr="00956653" w:rsidRDefault="00EF221D" w:rsidP="00956653">
            <w:pPr>
              <w:pStyle w:val="NoSpacing"/>
              <w:ind w:left="-108"/>
              <w:jc w:val="center"/>
              <w:rPr>
                <w:rFonts w:asciiTheme="minorHAnsi" w:hAnsiTheme="minorHAnsi" w:cs="Tahoma"/>
                <w:b/>
                <w:bCs/>
                <w:sz w:val="20"/>
                <w:szCs w:val="20"/>
                <w:u w:val="single"/>
              </w:rPr>
            </w:pPr>
            <w:r w:rsidRPr="0013572A">
              <w:rPr>
                <w:rFonts w:asciiTheme="minorHAnsi" w:hAnsiTheme="minorHAnsi"/>
                <w:sz w:val="20"/>
                <w:szCs w:val="20"/>
              </w:rPr>
              <w:t>MGSE6.RP.3a</w:t>
            </w:r>
            <w:r w:rsidR="00956653">
              <w:rPr>
                <w:rFonts w:asciiTheme="minorHAnsi" w:hAnsiTheme="minorHAnsi"/>
                <w:sz w:val="20"/>
                <w:szCs w:val="20"/>
              </w:rPr>
              <w:t>-d</w:t>
            </w:r>
          </w:p>
        </w:tc>
      </w:tr>
      <w:tr w:rsidR="00EF221D" w:rsidRPr="00B54106" w:rsidTr="00941982">
        <w:trPr>
          <w:trHeight w:val="432"/>
          <w:jc w:val="center"/>
        </w:trPr>
        <w:tc>
          <w:tcPr>
            <w:tcW w:w="5485" w:type="dxa"/>
            <w:tcBorders>
              <w:top w:val="single" w:sz="4" w:space="0" w:color="000000"/>
              <w:left w:val="single" w:sz="4" w:space="0" w:color="000000"/>
              <w:bottom w:val="single" w:sz="4" w:space="0" w:color="000000"/>
              <w:right w:val="single" w:sz="4" w:space="0" w:color="000000"/>
            </w:tcBorders>
            <w:vAlign w:val="center"/>
          </w:tcPr>
          <w:p w:rsidR="00EF221D" w:rsidRPr="00EF221D" w:rsidRDefault="003C414D" w:rsidP="00EF221D">
            <w:pPr>
              <w:pStyle w:val="NoSpacing"/>
              <w:jc w:val="center"/>
              <w:rPr>
                <w:rFonts w:asciiTheme="minorHAnsi" w:hAnsiTheme="minorHAnsi"/>
                <w:b/>
              </w:rPr>
            </w:pPr>
            <w:hyperlink w:anchor="FAL2_Cameras" w:history="1">
              <w:r w:rsidR="00EF221D" w:rsidRPr="00EF221D">
                <w:rPr>
                  <w:rStyle w:val="Hyperlink"/>
                  <w:rFonts w:asciiTheme="minorHAnsi" w:hAnsiTheme="minorHAnsi"/>
                  <w:b/>
                </w:rPr>
                <w:t>Optimizing  Security Cameras</w:t>
              </w:r>
            </w:hyperlink>
          </w:p>
        </w:tc>
        <w:tc>
          <w:tcPr>
            <w:tcW w:w="2880" w:type="dxa"/>
            <w:tcBorders>
              <w:top w:val="single" w:sz="4" w:space="0" w:color="000000"/>
              <w:left w:val="single" w:sz="4" w:space="0" w:color="000000"/>
              <w:bottom w:val="single" w:sz="4" w:space="0" w:color="000000"/>
              <w:right w:val="single" w:sz="4" w:space="0" w:color="000000"/>
            </w:tcBorders>
            <w:vAlign w:val="center"/>
          </w:tcPr>
          <w:p w:rsidR="00EF221D" w:rsidRPr="00EF221D" w:rsidRDefault="00EF221D" w:rsidP="00EF221D">
            <w:pPr>
              <w:pStyle w:val="NoSpacing"/>
              <w:ind w:left="-41"/>
              <w:jc w:val="center"/>
              <w:rPr>
                <w:rFonts w:asciiTheme="minorHAnsi" w:hAnsiTheme="minorHAnsi"/>
              </w:rPr>
            </w:pPr>
            <w:r w:rsidRPr="00EF221D">
              <w:rPr>
                <w:rFonts w:asciiTheme="minorHAnsi" w:hAnsiTheme="minorHAnsi"/>
              </w:rPr>
              <w:t>Formative Assessment Lesson</w:t>
            </w:r>
          </w:p>
        </w:tc>
        <w:tc>
          <w:tcPr>
            <w:tcW w:w="3240" w:type="dxa"/>
            <w:tcBorders>
              <w:top w:val="single" w:sz="4" w:space="0" w:color="000000"/>
              <w:left w:val="single" w:sz="4" w:space="0" w:color="000000"/>
              <w:bottom w:val="single" w:sz="4" w:space="0" w:color="000000"/>
              <w:right w:val="single" w:sz="4" w:space="0" w:color="000000"/>
            </w:tcBorders>
            <w:vAlign w:val="center"/>
          </w:tcPr>
          <w:p w:rsidR="00EF221D" w:rsidRPr="00EF221D" w:rsidRDefault="00EF221D" w:rsidP="00EF221D">
            <w:pPr>
              <w:pStyle w:val="NoSpacing"/>
              <w:ind w:left="-108"/>
              <w:jc w:val="center"/>
              <w:rPr>
                <w:rFonts w:asciiTheme="minorHAnsi" w:hAnsiTheme="minorHAnsi"/>
              </w:rPr>
            </w:pPr>
            <w:r w:rsidRPr="00EF221D">
              <w:rPr>
                <w:rFonts w:asciiTheme="minorHAnsi" w:hAnsiTheme="minorHAnsi"/>
              </w:rPr>
              <w:t>Percentages</w:t>
            </w:r>
          </w:p>
        </w:tc>
        <w:tc>
          <w:tcPr>
            <w:tcW w:w="2160" w:type="dxa"/>
            <w:tcBorders>
              <w:top w:val="single" w:sz="4" w:space="0" w:color="000000"/>
              <w:left w:val="single" w:sz="4" w:space="0" w:color="000000"/>
              <w:bottom w:val="single" w:sz="4" w:space="0" w:color="000000"/>
              <w:right w:val="single" w:sz="4" w:space="0" w:color="000000"/>
            </w:tcBorders>
          </w:tcPr>
          <w:p w:rsidR="00EF221D" w:rsidRPr="0013572A" w:rsidRDefault="00EF221D" w:rsidP="00EF221D">
            <w:pPr>
              <w:pStyle w:val="NoSpacing"/>
              <w:ind w:left="-108"/>
              <w:jc w:val="center"/>
              <w:rPr>
                <w:rFonts w:asciiTheme="minorHAnsi" w:hAnsiTheme="minorHAnsi" w:cs="Tahoma"/>
                <w:b/>
                <w:bCs/>
                <w:sz w:val="20"/>
                <w:szCs w:val="20"/>
                <w:u w:val="single"/>
              </w:rPr>
            </w:pPr>
            <w:r w:rsidRPr="0013572A">
              <w:rPr>
                <w:rFonts w:asciiTheme="minorHAnsi" w:hAnsiTheme="minorHAnsi"/>
                <w:sz w:val="20"/>
                <w:szCs w:val="20"/>
              </w:rPr>
              <w:t>MGSE6.RP.1</w:t>
            </w:r>
            <w:r w:rsidR="00956653">
              <w:rPr>
                <w:rFonts w:asciiTheme="minorHAnsi" w:hAnsiTheme="minorHAnsi"/>
                <w:sz w:val="20"/>
                <w:szCs w:val="20"/>
              </w:rPr>
              <w:t>-3</w:t>
            </w:r>
          </w:p>
          <w:p w:rsidR="00EF221D" w:rsidRPr="0013572A" w:rsidRDefault="00EF221D" w:rsidP="00941982">
            <w:pPr>
              <w:ind w:left="-108"/>
              <w:jc w:val="center"/>
              <w:rPr>
                <w:rFonts w:asciiTheme="minorHAnsi" w:hAnsiTheme="minorHAnsi" w:cs="Tahoma"/>
                <w:b/>
                <w:bCs/>
                <w:szCs w:val="20"/>
                <w:u w:val="single"/>
              </w:rPr>
            </w:pPr>
            <w:r w:rsidRPr="0013572A">
              <w:rPr>
                <w:rFonts w:asciiTheme="minorHAnsi" w:hAnsiTheme="minorHAnsi"/>
                <w:szCs w:val="20"/>
              </w:rPr>
              <w:t>MGSE6.RP.3a</w:t>
            </w:r>
            <w:r w:rsidR="00956653">
              <w:rPr>
                <w:rFonts w:asciiTheme="minorHAnsi" w:hAnsiTheme="minorHAnsi"/>
                <w:szCs w:val="20"/>
              </w:rPr>
              <w:t>-d</w:t>
            </w:r>
          </w:p>
        </w:tc>
      </w:tr>
      <w:tr w:rsidR="00EF221D" w:rsidRPr="00B54106" w:rsidTr="00941982">
        <w:trPr>
          <w:trHeight w:val="926"/>
          <w:jc w:val="center"/>
        </w:trPr>
        <w:tc>
          <w:tcPr>
            <w:tcW w:w="5485" w:type="dxa"/>
            <w:tcBorders>
              <w:top w:val="single" w:sz="4" w:space="0" w:color="000000"/>
              <w:left w:val="single" w:sz="4" w:space="0" w:color="000000"/>
              <w:bottom w:val="single" w:sz="4" w:space="0" w:color="000000"/>
              <w:right w:val="single" w:sz="4" w:space="0" w:color="000000"/>
            </w:tcBorders>
            <w:vAlign w:val="center"/>
          </w:tcPr>
          <w:p w:rsidR="00EF221D" w:rsidRPr="00EF221D" w:rsidRDefault="00EF221D" w:rsidP="00EF221D">
            <w:pPr>
              <w:pStyle w:val="NoSpacing"/>
              <w:jc w:val="center"/>
              <w:rPr>
                <w:rStyle w:val="Hyperlink"/>
                <w:rFonts w:asciiTheme="minorHAnsi" w:hAnsiTheme="minorHAnsi"/>
                <w:b/>
              </w:rPr>
            </w:pPr>
            <w:r w:rsidRPr="00EF221D">
              <w:rPr>
                <w:rFonts w:asciiTheme="minorHAnsi" w:hAnsiTheme="minorHAnsi"/>
                <w:b/>
              </w:rPr>
              <w:fldChar w:fldCharType="begin"/>
            </w:r>
            <w:r w:rsidRPr="00EF221D">
              <w:rPr>
                <w:rFonts w:asciiTheme="minorHAnsi" w:hAnsiTheme="minorHAnsi"/>
                <w:b/>
              </w:rPr>
              <w:instrText xml:space="preserve"> HYPERLINK  \l "Culminating_Task" </w:instrText>
            </w:r>
            <w:r w:rsidRPr="00EF221D">
              <w:rPr>
                <w:rFonts w:asciiTheme="minorHAnsi" w:hAnsiTheme="minorHAnsi"/>
                <w:b/>
              </w:rPr>
              <w:fldChar w:fldCharType="separate"/>
            </w:r>
            <w:r w:rsidRPr="00EF221D">
              <w:rPr>
                <w:rStyle w:val="Hyperlink"/>
                <w:rFonts w:asciiTheme="minorHAnsi" w:hAnsiTheme="minorHAnsi"/>
                <w:b/>
              </w:rPr>
              <w:t>Culminating Task:</w:t>
            </w:r>
          </w:p>
          <w:p w:rsidR="00EF221D" w:rsidRPr="00EF221D" w:rsidRDefault="00EF221D" w:rsidP="00EF221D">
            <w:pPr>
              <w:pStyle w:val="NoSpacing"/>
              <w:jc w:val="center"/>
              <w:rPr>
                <w:rFonts w:asciiTheme="minorHAnsi" w:hAnsiTheme="minorHAnsi"/>
                <w:b/>
              </w:rPr>
            </w:pPr>
            <w:r w:rsidRPr="00EF221D">
              <w:rPr>
                <w:rStyle w:val="Hyperlink"/>
                <w:rFonts w:asciiTheme="minorHAnsi" w:hAnsiTheme="minorHAnsi"/>
                <w:b/>
              </w:rPr>
              <w:t>The Rocky Mountain Vacation Trip Problem</w:t>
            </w:r>
            <w:r w:rsidRPr="00EF221D">
              <w:rPr>
                <w:rFonts w:asciiTheme="minorHAnsi" w:hAnsiTheme="minorHAnsi"/>
                <w:b/>
              </w:rPr>
              <w:fldChar w:fldCharType="end"/>
            </w:r>
          </w:p>
        </w:tc>
        <w:tc>
          <w:tcPr>
            <w:tcW w:w="2880" w:type="dxa"/>
            <w:tcBorders>
              <w:top w:val="single" w:sz="4" w:space="0" w:color="000000"/>
              <w:left w:val="single" w:sz="4" w:space="0" w:color="000000"/>
              <w:bottom w:val="single" w:sz="4" w:space="0" w:color="000000"/>
              <w:right w:val="single" w:sz="4" w:space="0" w:color="000000"/>
            </w:tcBorders>
            <w:vAlign w:val="center"/>
          </w:tcPr>
          <w:p w:rsidR="00EF221D" w:rsidRPr="00EF221D" w:rsidRDefault="00EF221D" w:rsidP="00EF221D">
            <w:pPr>
              <w:pStyle w:val="NoSpacing"/>
              <w:ind w:left="-41"/>
              <w:jc w:val="center"/>
              <w:rPr>
                <w:rFonts w:asciiTheme="minorHAnsi" w:hAnsiTheme="minorHAnsi"/>
              </w:rPr>
            </w:pPr>
            <w:r w:rsidRPr="00EF221D">
              <w:rPr>
                <w:rFonts w:asciiTheme="minorHAnsi" w:hAnsiTheme="minorHAnsi"/>
              </w:rPr>
              <w:t>Performance Task</w:t>
            </w:r>
          </w:p>
          <w:p w:rsidR="00EF221D" w:rsidRPr="00EF221D" w:rsidRDefault="00EF221D" w:rsidP="00EF221D">
            <w:pPr>
              <w:pStyle w:val="NoSpacing"/>
              <w:ind w:left="-41"/>
              <w:jc w:val="center"/>
              <w:rPr>
                <w:rFonts w:asciiTheme="minorHAnsi" w:hAnsiTheme="minorHAnsi"/>
              </w:rPr>
            </w:pPr>
            <w:r w:rsidRPr="00EF221D">
              <w:rPr>
                <w:rFonts w:asciiTheme="minorHAnsi" w:hAnsiTheme="minorHAnsi"/>
                <w:i/>
              </w:rPr>
              <w:t>Individual</w:t>
            </w:r>
          </w:p>
        </w:tc>
        <w:tc>
          <w:tcPr>
            <w:tcW w:w="3240" w:type="dxa"/>
            <w:tcBorders>
              <w:top w:val="single" w:sz="4" w:space="0" w:color="000000"/>
              <w:left w:val="single" w:sz="4" w:space="0" w:color="000000"/>
              <w:bottom w:val="single" w:sz="4" w:space="0" w:color="000000"/>
              <w:right w:val="single" w:sz="4" w:space="0" w:color="000000"/>
            </w:tcBorders>
            <w:vAlign w:val="center"/>
          </w:tcPr>
          <w:p w:rsidR="00EF221D" w:rsidRPr="00EF221D" w:rsidRDefault="00EF221D" w:rsidP="00EF221D">
            <w:pPr>
              <w:pStyle w:val="NoSpacing"/>
              <w:ind w:left="-108"/>
              <w:jc w:val="center"/>
              <w:rPr>
                <w:rFonts w:asciiTheme="minorHAnsi" w:hAnsiTheme="minorHAnsi"/>
              </w:rPr>
            </w:pPr>
            <w:r w:rsidRPr="00EF221D">
              <w:rPr>
                <w:rFonts w:asciiTheme="minorHAnsi" w:hAnsiTheme="minorHAnsi"/>
              </w:rPr>
              <w:t>Ratio and Proportions</w:t>
            </w:r>
          </w:p>
        </w:tc>
        <w:tc>
          <w:tcPr>
            <w:tcW w:w="2160" w:type="dxa"/>
            <w:tcBorders>
              <w:top w:val="single" w:sz="4" w:space="0" w:color="000000"/>
              <w:left w:val="single" w:sz="4" w:space="0" w:color="000000"/>
              <w:bottom w:val="single" w:sz="4" w:space="0" w:color="000000"/>
              <w:right w:val="single" w:sz="4" w:space="0" w:color="000000"/>
            </w:tcBorders>
          </w:tcPr>
          <w:p w:rsidR="00EF221D" w:rsidRPr="0013572A" w:rsidRDefault="00EF221D" w:rsidP="00EF221D">
            <w:pPr>
              <w:pStyle w:val="NoSpacing"/>
              <w:ind w:left="-108"/>
              <w:jc w:val="center"/>
              <w:rPr>
                <w:rFonts w:asciiTheme="minorHAnsi" w:hAnsiTheme="minorHAnsi" w:cs="Tahoma"/>
                <w:b/>
                <w:bCs/>
                <w:sz w:val="20"/>
                <w:szCs w:val="20"/>
                <w:u w:val="single"/>
              </w:rPr>
            </w:pPr>
            <w:r w:rsidRPr="0013572A">
              <w:rPr>
                <w:rFonts w:asciiTheme="minorHAnsi" w:hAnsiTheme="minorHAnsi"/>
                <w:sz w:val="20"/>
                <w:szCs w:val="20"/>
              </w:rPr>
              <w:t>MGSE6.RP.1</w:t>
            </w:r>
            <w:r w:rsidR="00956653">
              <w:rPr>
                <w:rFonts w:asciiTheme="minorHAnsi" w:hAnsiTheme="minorHAnsi"/>
                <w:sz w:val="20"/>
                <w:szCs w:val="20"/>
              </w:rPr>
              <w:t>-3</w:t>
            </w:r>
          </w:p>
          <w:p w:rsidR="00EF221D" w:rsidRPr="0013572A" w:rsidRDefault="00EF221D" w:rsidP="00941982">
            <w:pPr>
              <w:pStyle w:val="NoSpacing"/>
              <w:ind w:left="-108"/>
              <w:jc w:val="center"/>
              <w:rPr>
                <w:rFonts w:asciiTheme="minorHAnsi" w:hAnsiTheme="minorHAnsi" w:cs="Tahoma"/>
                <w:b/>
                <w:bCs/>
                <w:sz w:val="20"/>
                <w:szCs w:val="20"/>
                <w:u w:val="single"/>
              </w:rPr>
            </w:pPr>
            <w:r w:rsidRPr="0013572A">
              <w:rPr>
                <w:rFonts w:asciiTheme="minorHAnsi" w:hAnsiTheme="minorHAnsi"/>
                <w:sz w:val="20"/>
                <w:szCs w:val="20"/>
              </w:rPr>
              <w:t>MGSE6.RP.3a</w:t>
            </w:r>
            <w:r w:rsidR="00956653">
              <w:rPr>
                <w:rFonts w:asciiTheme="minorHAnsi" w:hAnsiTheme="minorHAnsi"/>
                <w:sz w:val="20"/>
                <w:szCs w:val="20"/>
              </w:rPr>
              <w:t>-d</w:t>
            </w:r>
          </w:p>
        </w:tc>
      </w:tr>
    </w:tbl>
    <w:p w:rsidR="00EE47A0" w:rsidRPr="00046AD8" w:rsidRDefault="00EE47A0" w:rsidP="00046AD8">
      <w:pPr>
        <w:tabs>
          <w:tab w:val="left" w:pos="1908"/>
        </w:tabs>
        <w:rPr>
          <w:rFonts w:asciiTheme="minorHAnsi" w:hAnsiTheme="minorHAnsi" w:cstheme="minorHAnsi"/>
        </w:rPr>
      </w:pPr>
    </w:p>
    <w:sectPr w:rsidR="00EE47A0" w:rsidRPr="00046AD8" w:rsidSect="00B54106">
      <w:footerReference w:type="default" r:id="rId160"/>
      <w:pgSz w:w="15840" w:h="12240" w:orient="landscape"/>
      <w:pgMar w:top="864"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14D" w:rsidRDefault="003C414D" w:rsidP="001242DC">
      <w:r>
        <w:separator/>
      </w:r>
    </w:p>
  </w:endnote>
  <w:endnote w:type="continuationSeparator" w:id="0">
    <w:p w:rsidR="003C414D" w:rsidRDefault="003C414D" w:rsidP="00124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4269948"/>
      <w:docPartObj>
        <w:docPartGallery w:val="Page Numbers (Bottom of Page)"/>
        <w:docPartUnique/>
      </w:docPartObj>
    </w:sdtPr>
    <w:sdtEndPr>
      <w:rPr>
        <w:noProof/>
        <w:sz w:val="16"/>
        <w:szCs w:val="16"/>
      </w:rPr>
    </w:sdtEndPr>
    <w:sdtContent>
      <w:p w:rsidR="00540D76" w:rsidRPr="00E5605A" w:rsidRDefault="00540D76">
        <w:pPr>
          <w:pStyle w:val="Footer"/>
          <w:jc w:val="center"/>
          <w:rPr>
            <w:sz w:val="16"/>
            <w:szCs w:val="16"/>
          </w:rPr>
        </w:pPr>
        <w:r w:rsidRPr="00E5605A">
          <w:rPr>
            <w:sz w:val="16"/>
            <w:szCs w:val="16"/>
          </w:rPr>
          <w:fldChar w:fldCharType="begin"/>
        </w:r>
        <w:r w:rsidRPr="00E5605A">
          <w:rPr>
            <w:sz w:val="16"/>
            <w:szCs w:val="16"/>
          </w:rPr>
          <w:instrText xml:space="preserve"> PAGE   \* MERGEFORMAT </w:instrText>
        </w:r>
        <w:r w:rsidRPr="00E5605A">
          <w:rPr>
            <w:sz w:val="16"/>
            <w:szCs w:val="16"/>
          </w:rPr>
          <w:fldChar w:fldCharType="separate"/>
        </w:r>
        <w:r w:rsidR="00ED21A9">
          <w:rPr>
            <w:noProof/>
            <w:sz w:val="16"/>
            <w:szCs w:val="16"/>
          </w:rPr>
          <w:t>1</w:t>
        </w:r>
        <w:r w:rsidRPr="00E5605A">
          <w:rPr>
            <w:noProof/>
            <w:sz w:val="16"/>
            <w:szCs w:val="16"/>
          </w:rPr>
          <w:fldChar w:fldCharType="end"/>
        </w:r>
      </w:p>
    </w:sdtContent>
  </w:sdt>
  <w:p w:rsidR="00540D76" w:rsidRPr="00E5605A" w:rsidRDefault="00540D76">
    <w:pPr>
      <w:pStyle w:val="Footer"/>
      <w:rPr>
        <w:sz w:val="16"/>
        <w:szCs w:val="16"/>
      </w:rPr>
    </w:pPr>
    <w:r>
      <w:rPr>
        <w:sz w:val="16"/>
        <w:szCs w:val="16"/>
      </w:rPr>
      <w:t>Math 6 Unit 2</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fldChar w:fldCharType="begin"/>
    </w:r>
    <w:r>
      <w:rPr>
        <w:sz w:val="16"/>
        <w:szCs w:val="16"/>
      </w:rPr>
      <w:instrText xml:space="preserve"> DATE \@ "M/d/yyyy" </w:instrText>
    </w:r>
    <w:r>
      <w:rPr>
        <w:sz w:val="16"/>
        <w:szCs w:val="16"/>
      </w:rPr>
      <w:fldChar w:fldCharType="separate"/>
    </w:r>
    <w:r w:rsidR="00ED21A9">
      <w:rPr>
        <w:noProof/>
        <w:sz w:val="16"/>
        <w:szCs w:val="16"/>
      </w:rPr>
      <w:t>9/9/2017</w:t>
    </w:r>
    <w:r>
      <w:rPr>
        <w:sz w:val="16"/>
        <w:szCs w:val="16"/>
      </w:rPr>
      <w:fldChar w:fldCharType="end"/>
    </w:r>
    <w:r>
      <w:rPr>
        <w:sz w:val="16"/>
        <w:szCs w:val="16"/>
      </w:rPr>
      <w:tab/>
      <w:t xml:space="preserve">                               </w:t>
    </w:r>
    <w:r>
      <w:rPr>
        <w:sz w:val="16"/>
        <w:szCs w:val="16"/>
      </w:rPr>
      <w:tab/>
      <w:t xml:space="preserve">                   </w:t>
    </w: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14D" w:rsidRDefault="003C414D" w:rsidP="001242DC">
      <w:r>
        <w:separator/>
      </w:r>
    </w:p>
  </w:footnote>
  <w:footnote w:type="continuationSeparator" w:id="0">
    <w:p w:rsidR="003C414D" w:rsidRDefault="003C414D" w:rsidP="00124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2906"/>
    <w:multiLevelType w:val="hybridMultilevel"/>
    <w:tmpl w:val="B114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C6D6F"/>
    <w:multiLevelType w:val="hybridMultilevel"/>
    <w:tmpl w:val="0DF4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52636"/>
    <w:multiLevelType w:val="hybridMultilevel"/>
    <w:tmpl w:val="4F12EE9C"/>
    <w:lvl w:ilvl="0" w:tplc="9A285F2E">
      <w:start w:val="1"/>
      <w:numFmt w:val="bullet"/>
      <w:lvlText w:val="•"/>
      <w:lvlJc w:val="left"/>
      <w:pPr>
        <w:ind w:left="22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C47664DC">
      <w:start w:val="1"/>
      <w:numFmt w:val="bullet"/>
      <w:lvlText w:val="o"/>
      <w:lvlJc w:val="left"/>
      <w:pPr>
        <w:ind w:left="119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D12C1C0A">
      <w:start w:val="1"/>
      <w:numFmt w:val="bullet"/>
      <w:lvlText w:val="▪"/>
      <w:lvlJc w:val="left"/>
      <w:pPr>
        <w:ind w:left="191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1B247B06">
      <w:start w:val="1"/>
      <w:numFmt w:val="bullet"/>
      <w:lvlText w:val="•"/>
      <w:lvlJc w:val="left"/>
      <w:pPr>
        <w:ind w:left="263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04767254">
      <w:start w:val="1"/>
      <w:numFmt w:val="bullet"/>
      <w:lvlText w:val="o"/>
      <w:lvlJc w:val="left"/>
      <w:pPr>
        <w:ind w:left="335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9EC4302C">
      <w:start w:val="1"/>
      <w:numFmt w:val="bullet"/>
      <w:lvlText w:val="▪"/>
      <w:lvlJc w:val="left"/>
      <w:pPr>
        <w:ind w:left="407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82BCCCF8">
      <w:start w:val="1"/>
      <w:numFmt w:val="bullet"/>
      <w:lvlText w:val="•"/>
      <w:lvlJc w:val="left"/>
      <w:pPr>
        <w:ind w:left="479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FE8E26D6">
      <w:start w:val="1"/>
      <w:numFmt w:val="bullet"/>
      <w:lvlText w:val="o"/>
      <w:lvlJc w:val="left"/>
      <w:pPr>
        <w:ind w:left="551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4998B954">
      <w:start w:val="1"/>
      <w:numFmt w:val="bullet"/>
      <w:lvlText w:val="▪"/>
      <w:lvlJc w:val="left"/>
      <w:pPr>
        <w:ind w:left="623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102644"/>
    <w:multiLevelType w:val="hybridMultilevel"/>
    <w:tmpl w:val="816A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72364"/>
    <w:multiLevelType w:val="hybridMultilevel"/>
    <w:tmpl w:val="C3EE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F31A8"/>
    <w:multiLevelType w:val="hybridMultilevel"/>
    <w:tmpl w:val="B6905CF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D1E1DD2"/>
    <w:multiLevelType w:val="hybridMultilevel"/>
    <w:tmpl w:val="F03AA3E4"/>
    <w:lvl w:ilvl="0" w:tplc="DF5C6C48">
      <w:start w:val="1"/>
      <w:numFmt w:val="lowerLetter"/>
      <w:lvlText w:val="%1."/>
      <w:lvlJc w:val="left"/>
      <w:pPr>
        <w:ind w:left="720"/>
      </w:pPr>
      <w:rPr>
        <w:rFonts w:ascii="Calibri" w:eastAsia="Calibri" w:hAnsi="Calibri" w:cs="Calibri"/>
        <w:b w:val="0"/>
        <w:bCs/>
        <w:i w:val="0"/>
        <w:strike w:val="0"/>
        <w:dstrike w:val="0"/>
        <w:color w:val="auto"/>
        <w:sz w:val="22"/>
        <w:szCs w:val="22"/>
        <w:u w:val="none" w:color="000000"/>
        <w:bdr w:val="none" w:sz="0" w:space="0" w:color="auto"/>
        <w:shd w:val="clear" w:color="auto" w:fill="auto"/>
        <w:vertAlign w:val="baseline"/>
      </w:rPr>
    </w:lvl>
    <w:lvl w:ilvl="1" w:tplc="77D0FB1A">
      <w:start w:val="1"/>
      <w:numFmt w:val="lowerLetter"/>
      <w:lvlText w:val="%2"/>
      <w:lvlJc w:val="left"/>
      <w:pPr>
        <w:ind w:left="1224"/>
      </w:pPr>
      <w:rPr>
        <w:rFonts w:ascii="Calibri" w:eastAsia="Calibri" w:hAnsi="Calibri" w:cs="Calibri"/>
        <w:b/>
        <w:bCs/>
        <w:i w:val="0"/>
        <w:strike w:val="0"/>
        <w:dstrike w:val="0"/>
        <w:color w:val="FF0000"/>
        <w:sz w:val="22"/>
        <w:szCs w:val="22"/>
        <w:u w:val="none" w:color="000000"/>
        <w:bdr w:val="none" w:sz="0" w:space="0" w:color="auto"/>
        <w:shd w:val="clear" w:color="auto" w:fill="auto"/>
        <w:vertAlign w:val="baseline"/>
      </w:rPr>
    </w:lvl>
    <w:lvl w:ilvl="2" w:tplc="DB04D40A">
      <w:start w:val="1"/>
      <w:numFmt w:val="lowerRoman"/>
      <w:lvlText w:val="%3"/>
      <w:lvlJc w:val="left"/>
      <w:pPr>
        <w:ind w:left="1944"/>
      </w:pPr>
      <w:rPr>
        <w:rFonts w:ascii="Calibri" w:eastAsia="Calibri" w:hAnsi="Calibri" w:cs="Calibri"/>
        <w:b/>
        <w:bCs/>
        <w:i w:val="0"/>
        <w:strike w:val="0"/>
        <w:dstrike w:val="0"/>
        <w:color w:val="FF0000"/>
        <w:sz w:val="22"/>
        <w:szCs w:val="22"/>
        <w:u w:val="none" w:color="000000"/>
        <w:bdr w:val="none" w:sz="0" w:space="0" w:color="auto"/>
        <w:shd w:val="clear" w:color="auto" w:fill="auto"/>
        <w:vertAlign w:val="baseline"/>
      </w:rPr>
    </w:lvl>
    <w:lvl w:ilvl="3" w:tplc="2C0C4D04">
      <w:start w:val="1"/>
      <w:numFmt w:val="decimal"/>
      <w:lvlText w:val="%4"/>
      <w:lvlJc w:val="left"/>
      <w:pPr>
        <w:ind w:left="2664"/>
      </w:pPr>
      <w:rPr>
        <w:rFonts w:ascii="Calibri" w:eastAsia="Calibri" w:hAnsi="Calibri" w:cs="Calibri"/>
        <w:b/>
        <w:bCs/>
        <w:i w:val="0"/>
        <w:strike w:val="0"/>
        <w:dstrike w:val="0"/>
        <w:color w:val="FF0000"/>
        <w:sz w:val="22"/>
        <w:szCs w:val="22"/>
        <w:u w:val="none" w:color="000000"/>
        <w:bdr w:val="none" w:sz="0" w:space="0" w:color="auto"/>
        <w:shd w:val="clear" w:color="auto" w:fill="auto"/>
        <w:vertAlign w:val="baseline"/>
      </w:rPr>
    </w:lvl>
    <w:lvl w:ilvl="4" w:tplc="1B945840">
      <w:start w:val="1"/>
      <w:numFmt w:val="lowerLetter"/>
      <w:lvlText w:val="%5"/>
      <w:lvlJc w:val="left"/>
      <w:pPr>
        <w:ind w:left="3384"/>
      </w:pPr>
      <w:rPr>
        <w:rFonts w:ascii="Calibri" w:eastAsia="Calibri" w:hAnsi="Calibri" w:cs="Calibri"/>
        <w:b/>
        <w:bCs/>
        <w:i w:val="0"/>
        <w:strike w:val="0"/>
        <w:dstrike w:val="0"/>
        <w:color w:val="FF0000"/>
        <w:sz w:val="22"/>
        <w:szCs w:val="22"/>
        <w:u w:val="none" w:color="000000"/>
        <w:bdr w:val="none" w:sz="0" w:space="0" w:color="auto"/>
        <w:shd w:val="clear" w:color="auto" w:fill="auto"/>
        <w:vertAlign w:val="baseline"/>
      </w:rPr>
    </w:lvl>
    <w:lvl w:ilvl="5" w:tplc="E1B45CAE">
      <w:start w:val="1"/>
      <w:numFmt w:val="lowerRoman"/>
      <w:lvlText w:val="%6"/>
      <w:lvlJc w:val="left"/>
      <w:pPr>
        <w:ind w:left="4104"/>
      </w:pPr>
      <w:rPr>
        <w:rFonts w:ascii="Calibri" w:eastAsia="Calibri" w:hAnsi="Calibri" w:cs="Calibri"/>
        <w:b/>
        <w:bCs/>
        <w:i w:val="0"/>
        <w:strike w:val="0"/>
        <w:dstrike w:val="0"/>
        <w:color w:val="FF0000"/>
        <w:sz w:val="22"/>
        <w:szCs w:val="22"/>
        <w:u w:val="none" w:color="000000"/>
        <w:bdr w:val="none" w:sz="0" w:space="0" w:color="auto"/>
        <w:shd w:val="clear" w:color="auto" w:fill="auto"/>
        <w:vertAlign w:val="baseline"/>
      </w:rPr>
    </w:lvl>
    <w:lvl w:ilvl="6" w:tplc="FE58365E">
      <w:start w:val="1"/>
      <w:numFmt w:val="decimal"/>
      <w:lvlText w:val="%7"/>
      <w:lvlJc w:val="left"/>
      <w:pPr>
        <w:ind w:left="4824"/>
      </w:pPr>
      <w:rPr>
        <w:rFonts w:ascii="Calibri" w:eastAsia="Calibri" w:hAnsi="Calibri" w:cs="Calibri"/>
        <w:b/>
        <w:bCs/>
        <w:i w:val="0"/>
        <w:strike w:val="0"/>
        <w:dstrike w:val="0"/>
        <w:color w:val="FF0000"/>
        <w:sz w:val="22"/>
        <w:szCs w:val="22"/>
        <w:u w:val="none" w:color="000000"/>
        <w:bdr w:val="none" w:sz="0" w:space="0" w:color="auto"/>
        <w:shd w:val="clear" w:color="auto" w:fill="auto"/>
        <w:vertAlign w:val="baseline"/>
      </w:rPr>
    </w:lvl>
    <w:lvl w:ilvl="7" w:tplc="2F1A8480">
      <w:start w:val="1"/>
      <w:numFmt w:val="lowerLetter"/>
      <w:lvlText w:val="%8"/>
      <w:lvlJc w:val="left"/>
      <w:pPr>
        <w:ind w:left="5544"/>
      </w:pPr>
      <w:rPr>
        <w:rFonts w:ascii="Calibri" w:eastAsia="Calibri" w:hAnsi="Calibri" w:cs="Calibri"/>
        <w:b/>
        <w:bCs/>
        <w:i w:val="0"/>
        <w:strike w:val="0"/>
        <w:dstrike w:val="0"/>
        <w:color w:val="FF0000"/>
        <w:sz w:val="22"/>
        <w:szCs w:val="22"/>
        <w:u w:val="none" w:color="000000"/>
        <w:bdr w:val="none" w:sz="0" w:space="0" w:color="auto"/>
        <w:shd w:val="clear" w:color="auto" w:fill="auto"/>
        <w:vertAlign w:val="baseline"/>
      </w:rPr>
    </w:lvl>
    <w:lvl w:ilvl="8" w:tplc="A3FA1528">
      <w:start w:val="1"/>
      <w:numFmt w:val="lowerRoman"/>
      <w:lvlText w:val="%9"/>
      <w:lvlJc w:val="left"/>
      <w:pPr>
        <w:ind w:left="6264"/>
      </w:pPr>
      <w:rPr>
        <w:rFonts w:ascii="Calibri" w:eastAsia="Calibri" w:hAnsi="Calibri" w:cs="Calibri"/>
        <w:b/>
        <w:bCs/>
        <w:i w:val="0"/>
        <w:strike w:val="0"/>
        <w:dstrike w:val="0"/>
        <w:color w:val="FF0000"/>
        <w:sz w:val="22"/>
        <w:szCs w:val="22"/>
        <w:u w:val="none" w:color="000000"/>
        <w:bdr w:val="none" w:sz="0" w:space="0" w:color="auto"/>
        <w:shd w:val="clear" w:color="auto" w:fill="auto"/>
        <w:vertAlign w:val="baseline"/>
      </w:rPr>
    </w:lvl>
  </w:abstractNum>
  <w:abstractNum w:abstractNumId="7" w15:restartNumberingAfterBreak="0">
    <w:nsid w:val="348769A7"/>
    <w:multiLevelType w:val="hybridMultilevel"/>
    <w:tmpl w:val="79984978"/>
    <w:lvl w:ilvl="0" w:tplc="EA6CC508">
      <w:start w:val="1"/>
      <w:numFmt w:val="bullet"/>
      <w:lvlText w:val=""/>
      <w:lvlJc w:val="left"/>
      <w:pPr>
        <w:tabs>
          <w:tab w:val="num" w:pos="720"/>
        </w:tabs>
        <w:ind w:left="720" w:hanging="360"/>
      </w:pPr>
      <w:rPr>
        <w:rFonts w:ascii="Symbol" w:hAnsi="Symbol" w:hint="default"/>
        <w:color w:val="auto"/>
        <w:sz w:val="22"/>
        <w:szCs w:val="22"/>
      </w:rPr>
    </w:lvl>
    <w:lvl w:ilvl="1" w:tplc="B324EDE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D26572"/>
    <w:multiLevelType w:val="hybridMultilevel"/>
    <w:tmpl w:val="35EACCF8"/>
    <w:lvl w:ilvl="0" w:tplc="E4E25836">
      <w:start w:val="1"/>
      <w:numFmt w:val="bullet"/>
      <w:lvlText w:val="•"/>
      <w:lvlJc w:val="left"/>
      <w:pPr>
        <w:ind w:left="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E276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DC781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5E21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C60C4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5AD84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1453A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44E08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0231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07B474F"/>
    <w:multiLevelType w:val="hybridMultilevel"/>
    <w:tmpl w:val="AC4C781E"/>
    <w:lvl w:ilvl="0" w:tplc="42DAF888">
      <w:start w:val="1"/>
      <w:numFmt w:val="bullet"/>
      <w:lvlText w:val=""/>
      <w:lvlJc w:val="left"/>
      <w:pPr>
        <w:tabs>
          <w:tab w:val="num" w:pos="228"/>
        </w:tabs>
        <w:ind w:left="228" w:hanging="216"/>
      </w:pPr>
      <w:rPr>
        <w:rFonts w:ascii="Symbol" w:hAnsi="Symbol" w:hint="default"/>
        <w:sz w:val="20"/>
        <w:szCs w:val="20"/>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10" w15:restartNumberingAfterBreak="0">
    <w:nsid w:val="51B722D7"/>
    <w:multiLevelType w:val="hybridMultilevel"/>
    <w:tmpl w:val="903CE1E4"/>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11" w15:restartNumberingAfterBreak="0">
    <w:nsid w:val="536D5039"/>
    <w:multiLevelType w:val="hybridMultilevel"/>
    <w:tmpl w:val="B724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0C1914"/>
    <w:multiLevelType w:val="hybridMultilevel"/>
    <w:tmpl w:val="1EBC9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BD332A"/>
    <w:multiLevelType w:val="hybridMultilevel"/>
    <w:tmpl w:val="0028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67737E"/>
    <w:multiLevelType w:val="hybridMultilevel"/>
    <w:tmpl w:val="E8D4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B0133B"/>
    <w:multiLevelType w:val="hybridMultilevel"/>
    <w:tmpl w:val="C3DE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1E2454"/>
    <w:multiLevelType w:val="hybridMultilevel"/>
    <w:tmpl w:val="DD56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1"/>
  </w:num>
  <w:num w:numId="5">
    <w:abstractNumId w:val="9"/>
  </w:num>
  <w:num w:numId="6">
    <w:abstractNumId w:val="12"/>
  </w:num>
  <w:num w:numId="7">
    <w:abstractNumId w:val="14"/>
  </w:num>
  <w:num w:numId="8">
    <w:abstractNumId w:val="2"/>
  </w:num>
  <w:num w:numId="9">
    <w:abstractNumId w:val="1"/>
  </w:num>
  <w:num w:numId="10">
    <w:abstractNumId w:val="3"/>
  </w:num>
  <w:num w:numId="11">
    <w:abstractNumId w:val="4"/>
  </w:num>
  <w:num w:numId="12">
    <w:abstractNumId w:val="6"/>
  </w:num>
  <w:num w:numId="13">
    <w:abstractNumId w:val="10"/>
  </w:num>
  <w:num w:numId="14">
    <w:abstractNumId w:val="8"/>
  </w:num>
  <w:num w:numId="15">
    <w:abstractNumId w:val="15"/>
  </w:num>
  <w:num w:numId="16">
    <w:abstractNumId w:val="13"/>
  </w:num>
  <w:num w:numId="1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DC"/>
    <w:rsid w:val="00002C7A"/>
    <w:rsid w:val="00030494"/>
    <w:rsid w:val="00032651"/>
    <w:rsid w:val="000419FF"/>
    <w:rsid w:val="000459B4"/>
    <w:rsid w:val="00046AD8"/>
    <w:rsid w:val="0006217C"/>
    <w:rsid w:val="0006462B"/>
    <w:rsid w:val="000663FD"/>
    <w:rsid w:val="00070B01"/>
    <w:rsid w:val="000748A5"/>
    <w:rsid w:val="00076F24"/>
    <w:rsid w:val="00080092"/>
    <w:rsid w:val="000902C1"/>
    <w:rsid w:val="0009255D"/>
    <w:rsid w:val="00092A1B"/>
    <w:rsid w:val="000A39BF"/>
    <w:rsid w:val="000B36E3"/>
    <w:rsid w:val="000C00A4"/>
    <w:rsid w:val="000C7B68"/>
    <w:rsid w:val="000D0E61"/>
    <w:rsid w:val="000D1FC5"/>
    <w:rsid w:val="000D6352"/>
    <w:rsid w:val="000D731F"/>
    <w:rsid w:val="000E0342"/>
    <w:rsid w:val="000E5AFC"/>
    <w:rsid w:val="000E6B31"/>
    <w:rsid w:val="000F1A8F"/>
    <w:rsid w:val="000F688D"/>
    <w:rsid w:val="00100923"/>
    <w:rsid w:val="001214BE"/>
    <w:rsid w:val="00123123"/>
    <w:rsid w:val="001242DC"/>
    <w:rsid w:val="00134BD7"/>
    <w:rsid w:val="0013572A"/>
    <w:rsid w:val="001421DD"/>
    <w:rsid w:val="0014454C"/>
    <w:rsid w:val="00156874"/>
    <w:rsid w:val="00164DAB"/>
    <w:rsid w:val="00167564"/>
    <w:rsid w:val="00167E70"/>
    <w:rsid w:val="00171D27"/>
    <w:rsid w:val="0017272D"/>
    <w:rsid w:val="00182F4D"/>
    <w:rsid w:val="001A4152"/>
    <w:rsid w:val="001A4747"/>
    <w:rsid w:val="001C11BA"/>
    <w:rsid w:val="001C5A80"/>
    <w:rsid w:val="001C6F02"/>
    <w:rsid w:val="001C73F5"/>
    <w:rsid w:val="001D3759"/>
    <w:rsid w:val="001D4D7F"/>
    <w:rsid w:val="001E062D"/>
    <w:rsid w:val="001E2387"/>
    <w:rsid w:val="001E7D78"/>
    <w:rsid w:val="001F08FF"/>
    <w:rsid w:val="001F2C74"/>
    <w:rsid w:val="0020338C"/>
    <w:rsid w:val="00204D52"/>
    <w:rsid w:val="002062C8"/>
    <w:rsid w:val="002340D7"/>
    <w:rsid w:val="00234CDD"/>
    <w:rsid w:val="0024062C"/>
    <w:rsid w:val="00243A57"/>
    <w:rsid w:val="00244AE7"/>
    <w:rsid w:val="00250FBF"/>
    <w:rsid w:val="00257E45"/>
    <w:rsid w:val="0026440F"/>
    <w:rsid w:val="00271193"/>
    <w:rsid w:val="002807FF"/>
    <w:rsid w:val="00281CFB"/>
    <w:rsid w:val="00282476"/>
    <w:rsid w:val="00290860"/>
    <w:rsid w:val="002911A6"/>
    <w:rsid w:val="002943AF"/>
    <w:rsid w:val="002948A4"/>
    <w:rsid w:val="002A008B"/>
    <w:rsid w:val="002B6A71"/>
    <w:rsid w:val="002C7E25"/>
    <w:rsid w:val="002D055D"/>
    <w:rsid w:val="002D7C34"/>
    <w:rsid w:val="002E1DB4"/>
    <w:rsid w:val="002E1FA6"/>
    <w:rsid w:val="002E477E"/>
    <w:rsid w:val="002E53E2"/>
    <w:rsid w:val="003005DE"/>
    <w:rsid w:val="00307552"/>
    <w:rsid w:val="00313207"/>
    <w:rsid w:val="0031390C"/>
    <w:rsid w:val="003160DA"/>
    <w:rsid w:val="00331F39"/>
    <w:rsid w:val="00334EFF"/>
    <w:rsid w:val="00336DB8"/>
    <w:rsid w:val="003372AC"/>
    <w:rsid w:val="00337D89"/>
    <w:rsid w:val="00340AF8"/>
    <w:rsid w:val="00343472"/>
    <w:rsid w:val="0034622A"/>
    <w:rsid w:val="00350F25"/>
    <w:rsid w:val="00351947"/>
    <w:rsid w:val="00355FE2"/>
    <w:rsid w:val="00357A25"/>
    <w:rsid w:val="0036369B"/>
    <w:rsid w:val="00363C09"/>
    <w:rsid w:val="00366A11"/>
    <w:rsid w:val="00374731"/>
    <w:rsid w:val="0038024F"/>
    <w:rsid w:val="00382FD3"/>
    <w:rsid w:val="003939AC"/>
    <w:rsid w:val="00397776"/>
    <w:rsid w:val="003B3C0D"/>
    <w:rsid w:val="003B4B7D"/>
    <w:rsid w:val="003B6C5B"/>
    <w:rsid w:val="003C2CF4"/>
    <w:rsid w:val="003C414D"/>
    <w:rsid w:val="003D0297"/>
    <w:rsid w:val="003D407D"/>
    <w:rsid w:val="003D525D"/>
    <w:rsid w:val="003E1544"/>
    <w:rsid w:val="003E2EDE"/>
    <w:rsid w:val="003E31C6"/>
    <w:rsid w:val="003E3FE1"/>
    <w:rsid w:val="003E50AB"/>
    <w:rsid w:val="003F71F2"/>
    <w:rsid w:val="0040439A"/>
    <w:rsid w:val="00414E37"/>
    <w:rsid w:val="004166D4"/>
    <w:rsid w:val="004205AA"/>
    <w:rsid w:val="0044360C"/>
    <w:rsid w:val="00450FAA"/>
    <w:rsid w:val="004643F9"/>
    <w:rsid w:val="00464511"/>
    <w:rsid w:val="00482EE0"/>
    <w:rsid w:val="0048307B"/>
    <w:rsid w:val="004A0818"/>
    <w:rsid w:val="004A7D1E"/>
    <w:rsid w:val="004B1F68"/>
    <w:rsid w:val="004B2AA1"/>
    <w:rsid w:val="004B4A26"/>
    <w:rsid w:val="004B5B42"/>
    <w:rsid w:val="004C0C66"/>
    <w:rsid w:val="004E1B40"/>
    <w:rsid w:val="004E5550"/>
    <w:rsid w:val="004E6BC1"/>
    <w:rsid w:val="004F5DE3"/>
    <w:rsid w:val="00506250"/>
    <w:rsid w:val="005219C3"/>
    <w:rsid w:val="00540D76"/>
    <w:rsid w:val="00545546"/>
    <w:rsid w:val="0055629C"/>
    <w:rsid w:val="00557D46"/>
    <w:rsid w:val="00561D29"/>
    <w:rsid w:val="0057076A"/>
    <w:rsid w:val="0057223A"/>
    <w:rsid w:val="00577D1E"/>
    <w:rsid w:val="005836E5"/>
    <w:rsid w:val="005868BC"/>
    <w:rsid w:val="00590BD1"/>
    <w:rsid w:val="005920A3"/>
    <w:rsid w:val="00595983"/>
    <w:rsid w:val="005A2FEC"/>
    <w:rsid w:val="005B1104"/>
    <w:rsid w:val="005B28BF"/>
    <w:rsid w:val="005D0C03"/>
    <w:rsid w:val="005E0D1F"/>
    <w:rsid w:val="005F61D7"/>
    <w:rsid w:val="005F6757"/>
    <w:rsid w:val="006105A0"/>
    <w:rsid w:val="00613F6B"/>
    <w:rsid w:val="00620C20"/>
    <w:rsid w:val="00634270"/>
    <w:rsid w:val="00636538"/>
    <w:rsid w:val="0063727D"/>
    <w:rsid w:val="006372A4"/>
    <w:rsid w:val="00640148"/>
    <w:rsid w:val="00640504"/>
    <w:rsid w:val="00641AD5"/>
    <w:rsid w:val="00642B14"/>
    <w:rsid w:val="00646481"/>
    <w:rsid w:val="00647CAD"/>
    <w:rsid w:val="00652617"/>
    <w:rsid w:val="00661990"/>
    <w:rsid w:val="0068054C"/>
    <w:rsid w:val="0068061B"/>
    <w:rsid w:val="00680913"/>
    <w:rsid w:val="00683E6D"/>
    <w:rsid w:val="006864A3"/>
    <w:rsid w:val="006A2977"/>
    <w:rsid w:val="006A4DD8"/>
    <w:rsid w:val="006B3F1E"/>
    <w:rsid w:val="006B40B0"/>
    <w:rsid w:val="006B6755"/>
    <w:rsid w:val="006D0B35"/>
    <w:rsid w:val="006D36B0"/>
    <w:rsid w:val="006E1E27"/>
    <w:rsid w:val="006E33BE"/>
    <w:rsid w:val="006E3F99"/>
    <w:rsid w:val="006F3EE6"/>
    <w:rsid w:val="007032E4"/>
    <w:rsid w:val="0070393F"/>
    <w:rsid w:val="00704B15"/>
    <w:rsid w:val="007051EC"/>
    <w:rsid w:val="007128A1"/>
    <w:rsid w:val="007231E5"/>
    <w:rsid w:val="00725BA1"/>
    <w:rsid w:val="0072624B"/>
    <w:rsid w:val="007265B8"/>
    <w:rsid w:val="00740E7C"/>
    <w:rsid w:val="00746DC2"/>
    <w:rsid w:val="0075022B"/>
    <w:rsid w:val="0076637C"/>
    <w:rsid w:val="00767D2B"/>
    <w:rsid w:val="00771C30"/>
    <w:rsid w:val="007742FE"/>
    <w:rsid w:val="007773A3"/>
    <w:rsid w:val="0078134E"/>
    <w:rsid w:val="00783099"/>
    <w:rsid w:val="00786678"/>
    <w:rsid w:val="00786E02"/>
    <w:rsid w:val="0078742A"/>
    <w:rsid w:val="007878CD"/>
    <w:rsid w:val="00790497"/>
    <w:rsid w:val="007A2AAE"/>
    <w:rsid w:val="007B6CF5"/>
    <w:rsid w:val="007C3260"/>
    <w:rsid w:val="007C5F3C"/>
    <w:rsid w:val="007D26F4"/>
    <w:rsid w:val="007D5552"/>
    <w:rsid w:val="007E258A"/>
    <w:rsid w:val="007E3040"/>
    <w:rsid w:val="007F6BE0"/>
    <w:rsid w:val="00802A10"/>
    <w:rsid w:val="0080486A"/>
    <w:rsid w:val="0080545E"/>
    <w:rsid w:val="0081047A"/>
    <w:rsid w:val="00810A58"/>
    <w:rsid w:val="00813AEE"/>
    <w:rsid w:val="00816EED"/>
    <w:rsid w:val="008250D1"/>
    <w:rsid w:val="008321CC"/>
    <w:rsid w:val="00850B56"/>
    <w:rsid w:val="00851209"/>
    <w:rsid w:val="0085141E"/>
    <w:rsid w:val="00854F89"/>
    <w:rsid w:val="0085718D"/>
    <w:rsid w:val="00865D20"/>
    <w:rsid w:val="008670ED"/>
    <w:rsid w:val="00867F54"/>
    <w:rsid w:val="00881892"/>
    <w:rsid w:val="008847D6"/>
    <w:rsid w:val="00894881"/>
    <w:rsid w:val="00897418"/>
    <w:rsid w:val="00897DDD"/>
    <w:rsid w:val="008A1B37"/>
    <w:rsid w:val="008A67BE"/>
    <w:rsid w:val="008B2110"/>
    <w:rsid w:val="008C1861"/>
    <w:rsid w:val="008D132D"/>
    <w:rsid w:val="008E5DCC"/>
    <w:rsid w:val="009012BD"/>
    <w:rsid w:val="00902BFA"/>
    <w:rsid w:val="00902EF0"/>
    <w:rsid w:val="00912849"/>
    <w:rsid w:val="009151EA"/>
    <w:rsid w:val="009173CD"/>
    <w:rsid w:val="009220C0"/>
    <w:rsid w:val="00925370"/>
    <w:rsid w:val="00941982"/>
    <w:rsid w:val="00946E36"/>
    <w:rsid w:val="0094795B"/>
    <w:rsid w:val="009524CC"/>
    <w:rsid w:val="009565E6"/>
    <w:rsid w:val="00956653"/>
    <w:rsid w:val="0096655E"/>
    <w:rsid w:val="009767BE"/>
    <w:rsid w:val="00983804"/>
    <w:rsid w:val="00990A57"/>
    <w:rsid w:val="009A2E9B"/>
    <w:rsid w:val="009A57A3"/>
    <w:rsid w:val="009B7F35"/>
    <w:rsid w:val="009C6C31"/>
    <w:rsid w:val="009D3F81"/>
    <w:rsid w:val="009D5195"/>
    <w:rsid w:val="009D5DAA"/>
    <w:rsid w:val="009D67AC"/>
    <w:rsid w:val="009D6D69"/>
    <w:rsid w:val="009E14E8"/>
    <w:rsid w:val="009F561A"/>
    <w:rsid w:val="009F729A"/>
    <w:rsid w:val="00A006AA"/>
    <w:rsid w:val="00A033EF"/>
    <w:rsid w:val="00A1305D"/>
    <w:rsid w:val="00A22A59"/>
    <w:rsid w:val="00A2370F"/>
    <w:rsid w:val="00A31518"/>
    <w:rsid w:val="00A33933"/>
    <w:rsid w:val="00A51595"/>
    <w:rsid w:val="00A54D9C"/>
    <w:rsid w:val="00A65BCB"/>
    <w:rsid w:val="00A6635B"/>
    <w:rsid w:val="00A66A56"/>
    <w:rsid w:val="00A74C5C"/>
    <w:rsid w:val="00A80029"/>
    <w:rsid w:val="00A8114A"/>
    <w:rsid w:val="00A8161B"/>
    <w:rsid w:val="00AA1B80"/>
    <w:rsid w:val="00AA4A5F"/>
    <w:rsid w:val="00AC6F9C"/>
    <w:rsid w:val="00AC704C"/>
    <w:rsid w:val="00AD5EA4"/>
    <w:rsid w:val="00AE1A97"/>
    <w:rsid w:val="00AE2E66"/>
    <w:rsid w:val="00AF46D6"/>
    <w:rsid w:val="00AF5145"/>
    <w:rsid w:val="00B00DBC"/>
    <w:rsid w:val="00B037C3"/>
    <w:rsid w:val="00B04BE0"/>
    <w:rsid w:val="00B04D3C"/>
    <w:rsid w:val="00B27ED9"/>
    <w:rsid w:val="00B327C2"/>
    <w:rsid w:val="00B34614"/>
    <w:rsid w:val="00B42346"/>
    <w:rsid w:val="00B54106"/>
    <w:rsid w:val="00B57A8E"/>
    <w:rsid w:val="00B64ED4"/>
    <w:rsid w:val="00B7065D"/>
    <w:rsid w:val="00B73AE9"/>
    <w:rsid w:val="00B73E33"/>
    <w:rsid w:val="00B76140"/>
    <w:rsid w:val="00B85A5B"/>
    <w:rsid w:val="00B908F4"/>
    <w:rsid w:val="00B91BB2"/>
    <w:rsid w:val="00B94D58"/>
    <w:rsid w:val="00B97444"/>
    <w:rsid w:val="00BA423F"/>
    <w:rsid w:val="00BA4388"/>
    <w:rsid w:val="00BA5C83"/>
    <w:rsid w:val="00BA624F"/>
    <w:rsid w:val="00BB47A6"/>
    <w:rsid w:val="00BC1EC3"/>
    <w:rsid w:val="00BC2BBF"/>
    <w:rsid w:val="00BC6D2A"/>
    <w:rsid w:val="00BC770C"/>
    <w:rsid w:val="00BD194F"/>
    <w:rsid w:val="00BD5F95"/>
    <w:rsid w:val="00BF28D0"/>
    <w:rsid w:val="00BF32F8"/>
    <w:rsid w:val="00BF56D8"/>
    <w:rsid w:val="00C00308"/>
    <w:rsid w:val="00C00961"/>
    <w:rsid w:val="00C00F61"/>
    <w:rsid w:val="00C027BE"/>
    <w:rsid w:val="00C02942"/>
    <w:rsid w:val="00C04B98"/>
    <w:rsid w:val="00C07BD7"/>
    <w:rsid w:val="00C12663"/>
    <w:rsid w:val="00C12919"/>
    <w:rsid w:val="00C15E20"/>
    <w:rsid w:val="00C451A5"/>
    <w:rsid w:val="00C53F3E"/>
    <w:rsid w:val="00C8361B"/>
    <w:rsid w:val="00C8662D"/>
    <w:rsid w:val="00C90DCB"/>
    <w:rsid w:val="00C91B70"/>
    <w:rsid w:val="00C96033"/>
    <w:rsid w:val="00C9638C"/>
    <w:rsid w:val="00CA4CCD"/>
    <w:rsid w:val="00CA62B1"/>
    <w:rsid w:val="00CB2BCF"/>
    <w:rsid w:val="00CB5270"/>
    <w:rsid w:val="00CB77D2"/>
    <w:rsid w:val="00CC7DDA"/>
    <w:rsid w:val="00CD2EEB"/>
    <w:rsid w:val="00CD367B"/>
    <w:rsid w:val="00CE2D10"/>
    <w:rsid w:val="00CF21C8"/>
    <w:rsid w:val="00CF352F"/>
    <w:rsid w:val="00CF4DF8"/>
    <w:rsid w:val="00CF5E22"/>
    <w:rsid w:val="00CF7498"/>
    <w:rsid w:val="00D0205C"/>
    <w:rsid w:val="00D033DD"/>
    <w:rsid w:val="00D059F0"/>
    <w:rsid w:val="00D25DED"/>
    <w:rsid w:val="00D2608F"/>
    <w:rsid w:val="00D261BB"/>
    <w:rsid w:val="00D275A3"/>
    <w:rsid w:val="00D3384F"/>
    <w:rsid w:val="00D424D3"/>
    <w:rsid w:val="00D52387"/>
    <w:rsid w:val="00D5770D"/>
    <w:rsid w:val="00D57876"/>
    <w:rsid w:val="00D62FFD"/>
    <w:rsid w:val="00D75660"/>
    <w:rsid w:val="00D9160E"/>
    <w:rsid w:val="00D927FE"/>
    <w:rsid w:val="00D96B97"/>
    <w:rsid w:val="00DA2D4A"/>
    <w:rsid w:val="00DA5C4C"/>
    <w:rsid w:val="00DB5709"/>
    <w:rsid w:val="00DC3882"/>
    <w:rsid w:val="00DC6D62"/>
    <w:rsid w:val="00DD0668"/>
    <w:rsid w:val="00DD3892"/>
    <w:rsid w:val="00DE1495"/>
    <w:rsid w:val="00DF24C0"/>
    <w:rsid w:val="00E01AD9"/>
    <w:rsid w:val="00E0687B"/>
    <w:rsid w:val="00E1141D"/>
    <w:rsid w:val="00E16C5C"/>
    <w:rsid w:val="00E2747E"/>
    <w:rsid w:val="00E27EE7"/>
    <w:rsid w:val="00E4045F"/>
    <w:rsid w:val="00E4274E"/>
    <w:rsid w:val="00E45077"/>
    <w:rsid w:val="00E45199"/>
    <w:rsid w:val="00E531EC"/>
    <w:rsid w:val="00E5605A"/>
    <w:rsid w:val="00E56814"/>
    <w:rsid w:val="00E62866"/>
    <w:rsid w:val="00E6478A"/>
    <w:rsid w:val="00E70F9D"/>
    <w:rsid w:val="00E73882"/>
    <w:rsid w:val="00E76832"/>
    <w:rsid w:val="00E769CE"/>
    <w:rsid w:val="00E94C9D"/>
    <w:rsid w:val="00EB4525"/>
    <w:rsid w:val="00EB748F"/>
    <w:rsid w:val="00EC0A87"/>
    <w:rsid w:val="00EC1296"/>
    <w:rsid w:val="00EC3C7B"/>
    <w:rsid w:val="00EC42AC"/>
    <w:rsid w:val="00ED21A9"/>
    <w:rsid w:val="00ED3400"/>
    <w:rsid w:val="00ED4179"/>
    <w:rsid w:val="00ED45B3"/>
    <w:rsid w:val="00EE47A0"/>
    <w:rsid w:val="00EF216B"/>
    <w:rsid w:val="00EF221D"/>
    <w:rsid w:val="00EF4B9D"/>
    <w:rsid w:val="00F034E2"/>
    <w:rsid w:val="00F04936"/>
    <w:rsid w:val="00F1510E"/>
    <w:rsid w:val="00F2014F"/>
    <w:rsid w:val="00F221C6"/>
    <w:rsid w:val="00F234B9"/>
    <w:rsid w:val="00F3784B"/>
    <w:rsid w:val="00F3788F"/>
    <w:rsid w:val="00F51346"/>
    <w:rsid w:val="00F553FD"/>
    <w:rsid w:val="00F759F1"/>
    <w:rsid w:val="00F76843"/>
    <w:rsid w:val="00F772A7"/>
    <w:rsid w:val="00F801C2"/>
    <w:rsid w:val="00F81AB9"/>
    <w:rsid w:val="00F81B75"/>
    <w:rsid w:val="00F81D0D"/>
    <w:rsid w:val="00F90DBA"/>
    <w:rsid w:val="00F940D2"/>
    <w:rsid w:val="00F95F7B"/>
    <w:rsid w:val="00FB03FB"/>
    <w:rsid w:val="00FC7C67"/>
    <w:rsid w:val="00FE0C1F"/>
    <w:rsid w:val="00FE4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D2B128-1249-448D-8782-E5DA8A57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2DC"/>
    <w:rPr>
      <w:rFonts w:ascii="Verdana" w:eastAsia="Times New Roman" w:hAnsi="Verdana" w:cs="Times New Roman"/>
      <w:sz w:val="20"/>
      <w:szCs w:val="80"/>
    </w:rPr>
  </w:style>
  <w:style w:type="paragraph" w:styleId="Heading1">
    <w:name w:val="heading 1"/>
    <w:next w:val="Normal"/>
    <w:link w:val="Heading1Char"/>
    <w:uiPriority w:val="9"/>
    <w:unhideWhenUsed/>
    <w:qFormat/>
    <w:rsid w:val="00B908F4"/>
    <w:pPr>
      <w:keepNext/>
      <w:keepLines/>
      <w:shd w:val="clear" w:color="auto" w:fill="C0C0C0"/>
      <w:spacing w:line="259" w:lineRule="auto"/>
      <w:ind w:left="226"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242DC"/>
    <w:pPr>
      <w:spacing w:before="100" w:beforeAutospacing="1" w:after="100" w:afterAutospacing="1"/>
    </w:pPr>
    <w:rPr>
      <w:rFonts w:ascii="Times New Roman" w:hAnsi="Times New Roman"/>
      <w:sz w:val="24"/>
      <w:szCs w:val="24"/>
    </w:rPr>
  </w:style>
  <w:style w:type="character" w:styleId="Hyperlink">
    <w:name w:val="Hyperlink"/>
    <w:rsid w:val="001242DC"/>
    <w:rPr>
      <w:color w:val="0000FF"/>
      <w:u w:val="single"/>
    </w:rPr>
  </w:style>
  <w:style w:type="paragraph" w:customStyle="1" w:styleId="Default">
    <w:name w:val="Default"/>
    <w:rsid w:val="001242DC"/>
    <w:pPr>
      <w:autoSpaceDE w:val="0"/>
      <w:autoSpaceDN w:val="0"/>
      <w:adjustRightInd w:val="0"/>
    </w:pPr>
    <w:rPr>
      <w:rFonts w:ascii="Times New Roman" w:eastAsia="Times New Roman" w:hAnsi="Times New Roman" w:cs="Times New Roman"/>
      <w:color w:val="000000"/>
      <w:sz w:val="24"/>
      <w:szCs w:val="24"/>
    </w:rPr>
  </w:style>
  <w:style w:type="paragraph" w:styleId="ListParagraph">
    <w:name w:val="List Paragraph"/>
    <w:basedOn w:val="Normal"/>
    <w:qFormat/>
    <w:rsid w:val="001242DC"/>
    <w:pPr>
      <w:ind w:left="720"/>
    </w:pPr>
  </w:style>
  <w:style w:type="paragraph" w:styleId="Header">
    <w:name w:val="header"/>
    <w:basedOn w:val="Normal"/>
    <w:link w:val="HeaderChar"/>
    <w:uiPriority w:val="99"/>
    <w:unhideWhenUsed/>
    <w:rsid w:val="001242DC"/>
    <w:pPr>
      <w:tabs>
        <w:tab w:val="center" w:pos="4680"/>
        <w:tab w:val="right" w:pos="9360"/>
      </w:tabs>
    </w:pPr>
  </w:style>
  <w:style w:type="character" w:customStyle="1" w:styleId="HeaderChar">
    <w:name w:val="Header Char"/>
    <w:basedOn w:val="DefaultParagraphFont"/>
    <w:link w:val="Header"/>
    <w:uiPriority w:val="99"/>
    <w:rsid w:val="001242DC"/>
    <w:rPr>
      <w:rFonts w:ascii="Verdana" w:eastAsia="Times New Roman" w:hAnsi="Verdana" w:cs="Times New Roman"/>
      <w:sz w:val="20"/>
      <w:szCs w:val="80"/>
    </w:rPr>
  </w:style>
  <w:style w:type="paragraph" w:styleId="Footer">
    <w:name w:val="footer"/>
    <w:basedOn w:val="Normal"/>
    <w:link w:val="FooterChar"/>
    <w:uiPriority w:val="99"/>
    <w:unhideWhenUsed/>
    <w:rsid w:val="001242DC"/>
    <w:pPr>
      <w:tabs>
        <w:tab w:val="center" w:pos="4680"/>
        <w:tab w:val="right" w:pos="9360"/>
      </w:tabs>
    </w:pPr>
  </w:style>
  <w:style w:type="character" w:customStyle="1" w:styleId="FooterChar">
    <w:name w:val="Footer Char"/>
    <w:basedOn w:val="DefaultParagraphFont"/>
    <w:link w:val="Footer"/>
    <w:uiPriority w:val="99"/>
    <w:rsid w:val="001242DC"/>
    <w:rPr>
      <w:rFonts w:ascii="Verdana" w:eastAsia="Times New Roman" w:hAnsi="Verdana" w:cs="Times New Roman"/>
      <w:sz w:val="20"/>
      <w:szCs w:val="80"/>
    </w:rPr>
  </w:style>
  <w:style w:type="character" w:styleId="FollowedHyperlink">
    <w:name w:val="FollowedHyperlink"/>
    <w:basedOn w:val="DefaultParagraphFont"/>
    <w:uiPriority w:val="99"/>
    <w:semiHidden/>
    <w:unhideWhenUsed/>
    <w:rsid w:val="00661990"/>
    <w:rPr>
      <w:color w:val="800080" w:themeColor="followedHyperlink"/>
      <w:u w:val="single"/>
    </w:rPr>
  </w:style>
  <w:style w:type="paragraph" w:styleId="BalloonText">
    <w:name w:val="Balloon Text"/>
    <w:basedOn w:val="Normal"/>
    <w:link w:val="BalloonTextChar"/>
    <w:uiPriority w:val="99"/>
    <w:semiHidden/>
    <w:unhideWhenUsed/>
    <w:rsid w:val="00786678"/>
    <w:rPr>
      <w:rFonts w:ascii="Tahoma" w:hAnsi="Tahoma" w:cs="Tahoma"/>
      <w:sz w:val="16"/>
      <w:szCs w:val="16"/>
    </w:rPr>
  </w:style>
  <w:style w:type="character" w:customStyle="1" w:styleId="BalloonTextChar">
    <w:name w:val="Balloon Text Char"/>
    <w:basedOn w:val="DefaultParagraphFont"/>
    <w:link w:val="BalloonText"/>
    <w:uiPriority w:val="99"/>
    <w:semiHidden/>
    <w:rsid w:val="00786678"/>
    <w:rPr>
      <w:rFonts w:ascii="Tahoma" w:eastAsia="Times New Roman" w:hAnsi="Tahoma" w:cs="Tahoma"/>
      <w:sz w:val="16"/>
      <w:szCs w:val="16"/>
    </w:rPr>
  </w:style>
  <w:style w:type="table" w:styleId="TableGrid">
    <w:name w:val="Table Grid"/>
    <w:basedOn w:val="TableNormal"/>
    <w:uiPriority w:val="59"/>
    <w:rsid w:val="00F553FD"/>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B47A6"/>
    <w:rPr>
      <w:szCs w:val="20"/>
    </w:rPr>
  </w:style>
  <w:style w:type="character" w:customStyle="1" w:styleId="FootnoteTextChar">
    <w:name w:val="Footnote Text Char"/>
    <w:basedOn w:val="DefaultParagraphFont"/>
    <w:link w:val="FootnoteText"/>
    <w:uiPriority w:val="99"/>
    <w:semiHidden/>
    <w:rsid w:val="00BB47A6"/>
    <w:rPr>
      <w:rFonts w:ascii="Verdana" w:eastAsia="Times New Roman" w:hAnsi="Verdana" w:cs="Times New Roman"/>
      <w:sz w:val="20"/>
      <w:szCs w:val="20"/>
    </w:rPr>
  </w:style>
  <w:style w:type="character" w:styleId="FootnoteReference">
    <w:name w:val="footnote reference"/>
    <w:unhideWhenUsed/>
    <w:rsid w:val="00BB47A6"/>
    <w:rPr>
      <w:vertAlign w:val="superscript"/>
    </w:rPr>
  </w:style>
  <w:style w:type="character" w:styleId="Emphasis">
    <w:name w:val="Emphasis"/>
    <w:qFormat/>
    <w:rsid w:val="00646481"/>
    <w:rPr>
      <w:i/>
      <w:iCs/>
    </w:rPr>
  </w:style>
  <w:style w:type="paragraph" w:styleId="NoSpacing">
    <w:name w:val="No Spacing"/>
    <w:qFormat/>
    <w:rsid w:val="0055629C"/>
    <w:rPr>
      <w:rFonts w:ascii="Calibri" w:eastAsia="Calibri" w:hAnsi="Calibri" w:cs="Times New Roman"/>
    </w:rPr>
  </w:style>
  <w:style w:type="character" w:customStyle="1" w:styleId="clarification">
    <w:name w:val="clarification"/>
    <w:basedOn w:val="DefaultParagraphFont"/>
    <w:rsid w:val="0055629C"/>
  </w:style>
  <w:style w:type="paragraph" w:styleId="BodyTextIndent">
    <w:name w:val="Body Text Indent"/>
    <w:basedOn w:val="Normal"/>
    <w:link w:val="BodyTextIndentChar"/>
    <w:rsid w:val="00EF216B"/>
    <w:pPr>
      <w:autoSpaceDE w:val="0"/>
      <w:autoSpaceDN w:val="0"/>
    </w:pPr>
    <w:rPr>
      <w:rFonts w:ascii="Arial" w:hAnsi="Arial" w:cs="Arial"/>
      <w:sz w:val="18"/>
      <w:szCs w:val="18"/>
    </w:rPr>
  </w:style>
  <w:style w:type="character" w:customStyle="1" w:styleId="BodyTextIndentChar">
    <w:name w:val="Body Text Indent Char"/>
    <w:basedOn w:val="DefaultParagraphFont"/>
    <w:link w:val="BodyTextIndent"/>
    <w:rsid w:val="00EF216B"/>
    <w:rPr>
      <w:rFonts w:ascii="Arial" w:eastAsia="Times New Roman" w:hAnsi="Arial" w:cs="Arial"/>
      <w:sz w:val="18"/>
      <w:szCs w:val="18"/>
    </w:rPr>
  </w:style>
  <w:style w:type="character" w:styleId="Strong">
    <w:name w:val="Strong"/>
    <w:basedOn w:val="DefaultParagraphFont"/>
    <w:uiPriority w:val="22"/>
    <w:qFormat/>
    <w:rsid w:val="00EC3C7B"/>
    <w:rPr>
      <w:b/>
      <w:bCs/>
    </w:rPr>
  </w:style>
  <w:style w:type="table" w:customStyle="1" w:styleId="TableGrid0">
    <w:name w:val="TableGrid"/>
    <w:rsid w:val="003D0297"/>
    <w:rPr>
      <w:rFonts w:eastAsiaTheme="minorEastAsia"/>
    </w:rPr>
    <w:tblPr>
      <w:tblCellMar>
        <w:top w:w="0" w:type="dxa"/>
        <w:left w:w="0" w:type="dxa"/>
        <w:bottom w:w="0" w:type="dxa"/>
        <w:right w:w="0" w:type="dxa"/>
      </w:tblCellMar>
    </w:tblPr>
  </w:style>
  <w:style w:type="paragraph" w:customStyle="1" w:styleId="normal1">
    <w:name w:val="normal1"/>
    <w:basedOn w:val="Normal"/>
    <w:rsid w:val="00D2608F"/>
    <w:rPr>
      <w:rFonts w:ascii="Times New Roman" w:hAnsi="Times New Roman"/>
      <w:sz w:val="24"/>
      <w:szCs w:val="24"/>
    </w:rPr>
  </w:style>
  <w:style w:type="character" w:customStyle="1" w:styleId="Heading1Char">
    <w:name w:val="Heading 1 Char"/>
    <w:basedOn w:val="DefaultParagraphFont"/>
    <w:link w:val="Heading1"/>
    <w:uiPriority w:val="9"/>
    <w:rsid w:val="00B908F4"/>
    <w:rPr>
      <w:rFonts w:ascii="Calibri" w:eastAsia="Calibri" w:hAnsi="Calibri" w:cs="Calibri"/>
      <w:b/>
      <w:color w:val="000000"/>
      <w:sz w:val="28"/>
      <w:shd w:val="clear" w:color="auto" w:fill="C0C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838505">
      <w:bodyDiv w:val="1"/>
      <w:marLeft w:val="0"/>
      <w:marRight w:val="0"/>
      <w:marTop w:val="0"/>
      <w:marBottom w:val="0"/>
      <w:divBdr>
        <w:top w:val="none" w:sz="0" w:space="0" w:color="auto"/>
        <w:left w:val="none" w:sz="0" w:space="0" w:color="auto"/>
        <w:bottom w:val="none" w:sz="0" w:space="0" w:color="auto"/>
        <w:right w:val="none" w:sz="0" w:space="0" w:color="auto"/>
      </w:divBdr>
      <w:divsChild>
        <w:div w:id="1801341151">
          <w:marLeft w:val="0"/>
          <w:marRight w:val="0"/>
          <w:marTop w:val="0"/>
          <w:marBottom w:val="0"/>
          <w:divBdr>
            <w:top w:val="none" w:sz="0" w:space="0" w:color="auto"/>
            <w:left w:val="none" w:sz="0" w:space="0" w:color="auto"/>
            <w:bottom w:val="none" w:sz="0" w:space="0" w:color="auto"/>
            <w:right w:val="none" w:sz="0" w:space="0" w:color="auto"/>
          </w:divBdr>
        </w:div>
        <w:div w:id="880478447">
          <w:marLeft w:val="0"/>
          <w:marRight w:val="0"/>
          <w:marTop w:val="0"/>
          <w:marBottom w:val="0"/>
          <w:divBdr>
            <w:top w:val="none" w:sz="0" w:space="0" w:color="auto"/>
            <w:left w:val="none" w:sz="0" w:space="0" w:color="auto"/>
            <w:bottom w:val="none" w:sz="0" w:space="0" w:color="auto"/>
            <w:right w:val="none" w:sz="0" w:space="0" w:color="auto"/>
          </w:divBdr>
        </w:div>
        <w:div w:id="1297024193">
          <w:marLeft w:val="0"/>
          <w:marRight w:val="0"/>
          <w:marTop w:val="0"/>
          <w:marBottom w:val="0"/>
          <w:divBdr>
            <w:top w:val="none" w:sz="0" w:space="0" w:color="auto"/>
            <w:left w:val="none" w:sz="0" w:space="0" w:color="auto"/>
            <w:bottom w:val="none" w:sz="0" w:space="0" w:color="auto"/>
            <w:right w:val="none" w:sz="0" w:space="0" w:color="auto"/>
          </w:divBdr>
        </w:div>
        <w:div w:id="1963998659">
          <w:marLeft w:val="0"/>
          <w:marRight w:val="0"/>
          <w:marTop w:val="0"/>
          <w:marBottom w:val="0"/>
          <w:divBdr>
            <w:top w:val="none" w:sz="0" w:space="0" w:color="auto"/>
            <w:left w:val="none" w:sz="0" w:space="0" w:color="auto"/>
            <w:bottom w:val="none" w:sz="0" w:space="0" w:color="auto"/>
            <w:right w:val="none" w:sz="0" w:space="0" w:color="auto"/>
          </w:divBdr>
        </w:div>
        <w:div w:id="1884631983">
          <w:marLeft w:val="0"/>
          <w:marRight w:val="0"/>
          <w:marTop w:val="0"/>
          <w:marBottom w:val="0"/>
          <w:divBdr>
            <w:top w:val="none" w:sz="0" w:space="0" w:color="auto"/>
            <w:left w:val="none" w:sz="0" w:space="0" w:color="auto"/>
            <w:bottom w:val="none" w:sz="0" w:space="0" w:color="auto"/>
            <w:right w:val="none" w:sz="0" w:space="0" w:color="auto"/>
          </w:divBdr>
        </w:div>
        <w:div w:id="1678269174">
          <w:marLeft w:val="0"/>
          <w:marRight w:val="0"/>
          <w:marTop w:val="0"/>
          <w:marBottom w:val="0"/>
          <w:divBdr>
            <w:top w:val="none" w:sz="0" w:space="0" w:color="auto"/>
            <w:left w:val="none" w:sz="0" w:space="0" w:color="auto"/>
            <w:bottom w:val="none" w:sz="0" w:space="0" w:color="auto"/>
            <w:right w:val="none" w:sz="0" w:space="0" w:color="auto"/>
          </w:divBdr>
        </w:div>
        <w:div w:id="683483247">
          <w:marLeft w:val="0"/>
          <w:marRight w:val="0"/>
          <w:marTop w:val="0"/>
          <w:marBottom w:val="0"/>
          <w:divBdr>
            <w:top w:val="none" w:sz="0" w:space="0" w:color="auto"/>
            <w:left w:val="none" w:sz="0" w:space="0" w:color="auto"/>
            <w:bottom w:val="none" w:sz="0" w:space="0" w:color="auto"/>
            <w:right w:val="none" w:sz="0" w:space="0" w:color="auto"/>
          </w:divBdr>
        </w:div>
        <w:div w:id="1482040931">
          <w:marLeft w:val="0"/>
          <w:marRight w:val="0"/>
          <w:marTop w:val="0"/>
          <w:marBottom w:val="0"/>
          <w:divBdr>
            <w:top w:val="none" w:sz="0" w:space="0" w:color="auto"/>
            <w:left w:val="none" w:sz="0" w:space="0" w:color="auto"/>
            <w:bottom w:val="none" w:sz="0" w:space="0" w:color="auto"/>
            <w:right w:val="none" w:sz="0" w:space="0" w:color="auto"/>
          </w:divBdr>
        </w:div>
        <w:div w:id="885412127">
          <w:marLeft w:val="0"/>
          <w:marRight w:val="0"/>
          <w:marTop w:val="0"/>
          <w:marBottom w:val="0"/>
          <w:divBdr>
            <w:top w:val="none" w:sz="0" w:space="0" w:color="auto"/>
            <w:left w:val="none" w:sz="0" w:space="0" w:color="auto"/>
            <w:bottom w:val="none" w:sz="0" w:space="0" w:color="auto"/>
            <w:right w:val="none" w:sz="0" w:space="0" w:color="auto"/>
          </w:divBdr>
        </w:div>
        <w:div w:id="732242385">
          <w:marLeft w:val="0"/>
          <w:marRight w:val="0"/>
          <w:marTop w:val="0"/>
          <w:marBottom w:val="0"/>
          <w:divBdr>
            <w:top w:val="none" w:sz="0" w:space="0" w:color="auto"/>
            <w:left w:val="none" w:sz="0" w:space="0" w:color="auto"/>
            <w:bottom w:val="none" w:sz="0" w:space="0" w:color="auto"/>
            <w:right w:val="none" w:sz="0" w:space="0" w:color="auto"/>
          </w:divBdr>
        </w:div>
        <w:div w:id="1650014374">
          <w:marLeft w:val="0"/>
          <w:marRight w:val="0"/>
          <w:marTop w:val="0"/>
          <w:marBottom w:val="0"/>
          <w:divBdr>
            <w:top w:val="none" w:sz="0" w:space="0" w:color="auto"/>
            <w:left w:val="none" w:sz="0" w:space="0" w:color="auto"/>
            <w:bottom w:val="none" w:sz="0" w:space="0" w:color="auto"/>
            <w:right w:val="none" w:sz="0" w:space="0" w:color="auto"/>
          </w:divBdr>
        </w:div>
        <w:div w:id="1041369043">
          <w:marLeft w:val="0"/>
          <w:marRight w:val="0"/>
          <w:marTop w:val="0"/>
          <w:marBottom w:val="0"/>
          <w:divBdr>
            <w:top w:val="none" w:sz="0" w:space="0" w:color="auto"/>
            <w:left w:val="none" w:sz="0" w:space="0" w:color="auto"/>
            <w:bottom w:val="none" w:sz="0" w:space="0" w:color="auto"/>
            <w:right w:val="none" w:sz="0" w:space="0" w:color="auto"/>
          </w:divBdr>
        </w:div>
        <w:div w:id="1127700514">
          <w:marLeft w:val="0"/>
          <w:marRight w:val="0"/>
          <w:marTop w:val="0"/>
          <w:marBottom w:val="0"/>
          <w:divBdr>
            <w:top w:val="none" w:sz="0" w:space="0" w:color="auto"/>
            <w:left w:val="none" w:sz="0" w:space="0" w:color="auto"/>
            <w:bottom w:val="none" w:sz="0" w:space="0" w:color="auto"/>
            <w:right w:val="none" w:sz="0" w:space="0" w:color="auto"/>
          </w:divBdr>
        </w:div>
        <w:div w:id="672072184">
          <w:marLeft w:val="0"/>
          <w:marRight w:val="0"/>
          <w:marTop w:val="0"/>
          <w:marBottom w:val="0"/>
          <w:divBdr>
            <w:top w:val="none" w:sz="0" w:space="0" w:color="auto"/>
            <w:left w:val="none" w:sz="0" w:space="0" w:color="auto"/>
            <w:bottom w:val="none" w:sz="0" w:space="0" w:color="auto"/>
            <w:right w:val="none" w:sz="0" w:space="0" w:color="auto"/>
          </w:divBdr>
        </w:div>
      </w:divsChild>
    </w:div>
    <w:div w:id="977338738">
      <w:bodyDiv w:val="1"/>
      <w:marLeft w:val="0"/>
      <w:marRight w:val="0"/>
      <w:marTop w:val="0"/>
      <w:marBottom w:val="0"/>
      <w:divBdr>
        <w:top w:val="none" w:sz="0" w:space="0" w:color="auto"/>
        <w:left w:val="none" w:sz="0" w:space="0" w:color="auto"/>
        <w:bottom w:val="none" w:sz="0" w:space="0" w:color="auto"/>
        <w:right w:val="none" w:sz="0" w:space="0" w:color="auto"/>
      </w:divBdr>
    </w:div>
    <w:div w:id="100520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uen.org/Lessonplan/preview?LPid=6396" TargetMode="External"/><Relationship Id="rId21" Type="http://schemas.openxmlformats.org/officeDocument/2006/relationships/hyperlink" Target="http://picasso.cobbk12.org/cobbcurriculum/Curriculum/Math0506/CCM6U2L1comparingratiosandratesfruitjuices.pdf" TargetMode="External"/><Relationship Id="rId42" Type="http://schemas.openxmlformats.org/officeDocument/2006/relationships/hyperlink" Target="http://picasso.cobbk12.org/cobbcurriculum/Curriculum/Math0506/CCm6U2L1ExploreGoldenRatio.doc" TargetMode="External"/><Relationship Id="rId63" Type="http://schemas.openxmlformats.org/officeDocument/2006/relationships/oleObject" Target="embeddings/oleObject3.bin"/><Relationship Id="rId84" Type="http://schemas.openxmlformats.org/officeDocument/2006/relationships/hyperlink" Target="http://picasso.cobbk12.org/cobbcurriculum/Curriculum/Math0506/CCm6U2L2ReachingtheGoal.docx" TargetMode="External"/><Relationship Id="rId138" Type="http://schemas.openxmlformats.org/officeDocument/2006/relationships/hyperlink" Target="http://picasso.cobbk12.org/cobbcurriculum/Curriculum/Math0506/CCM6U2L3CustomaryConversionsExitTicket.doc" TargetMode="External"/><Relationship Id="rId159" Type="http://schemas.openxmlformats.org/officeDocument/2006/relationships/hyperlink" Target="http://literacy.kent.edu/eureka/EDR/10/Converting%20Units%20of%20Measure.pdf" TargetMode="External"/><Relationship Id="rId107" Type="http://schemas.openxmlformats.org/officeDocument/2006/relationships/hyperlink" Target="https://www.illustrativemathematics.org/illustrations/1175" TargetMode="External"/><Relationship Id="rId11" Type="http://schemas.openxmlformats.org/officeDocument/2006/relationships/image" Target="media/image3.png"/><Relationship Id="rId32" Type="http://schemas.openxmlformats.org/officeDocument/2006/relationships/hyperlink" Target="http://picasso.cobbk12.org/Repository/Math0506/ccm6u2L1ratioratelessonplan.doc" TargetMode="External"/><Relationship Id="rId53" Type="http://schemas.openxmlformats.org/officeDocument/2006/relationships/hyperlink" Target="http://www.virtualnerd.com/middle-math/ratios-proportions-percent/ratios-rates" TargetMode="External"/><Relationship Id="rId74" Type="http://schemas.openxmlformats.org/officeDocument/2006/relationships/image" Target="media/image16.emf"/><Relationship Id="rId128" Type="http://schemas.openxmlformats.org/officeDocument/2006/relationships/hyperlink" Target="http://picasso.cobbk12.org/cobbcurriculum/Curriculum/Math0506/CCm6u2L3proportion_customaryconv.pdf" TargetMode="External"/><Relationship Id="rId149" Type="http://schemas.openxmlformats.org/officeDocument/2006/relationships/hyperlink" Target="http://illuminations.nctm.org/LessonDetail.aspx?ID=L849" TargetMode="External"/><Relationship Id="rId5" Type="http://schemas.openxmlformats.org/officeDocument/2006/relationships/webSettings" Target="webSettings.xml"/><Relationship Id="rId95" Type="http://schemas.openxmlformats.org/officeDocument/2006/relationships/hyperlink" Target="http://www.themathpage.com/ARITH/percent-of-a-number.htm" TargetMode="External"/><Relationship Id="rId160" Type="http://schemas.openxmlformats.org/officeDocument/2006/relationships/footer" Target="footer1.xml"/><Relationship Id="rId22" Type="http://schemas.openxmlformats.org/officeDocument/2006/relationships/hyperlink" Target="http://picasso.cobbk12.org/Repository/Math0506/ccm6u2L1gamesatreccess.pdf" TargetMode="External"/><Relationship Id="rId43" Type="http://schemas.openxmlformats.org/officeDocument/2006/relationships/hyperlink" Target="http://picasso.cobbk12.org/Repository/Math0506/ccm6u2L1unitratepicsfromgrocerystore.ppt" TargetMode="External"/><Relationship Id="rId64" Type="http://schemas.openxmlformats.org/officeDocument/2006/relationships/image" Target="media/image11.png"/><Relationship Id="rId118" Type="http://schemas.openxmlformats.org/officeDocument/2006/relationships/hyperlink" Target="https://www.illustrativemathematics.org/illustrations/1181" TargetMode="External"/><Relationship Id="rId139" Type="http://schemas.openxmlformats.org/officeDocument/2006/relationships/hyperlink" Target="http://picasso.cobbk12.org/cobbcurriculum/Curriculum/Math0506/CCm6U2L3OneSentenceSummary.doc" TargetMode="External"/><Relationship Id="rId85" Type="http://schemas.openxmlformats.org/officeDocument/2006/relationships/hyperlink" Target="http://picasso.cobbk12.org/cobbcurriculum/Curriculum/Math0506/CCm6U2L2FreeThrows.docx" TargetMode="External"/><Relationship Id="rId150" Type="http://schemas.openxmlformats.org/officeDocument/2006/relationships/hyperlink" Target="http://illuminations.nctm.org/LessonDetail.aspx?ID=L849" TargetMode="External"/><Relationship Id="rId12" Type="http://schemas.openxmlformats.org/officeDocument/2006/relationships/hyperlink" Target="http://picasso.cobbk12.org/cobbcurriculum/Curriculum/Math0506/CCM6U2L1ratioproportionorganizer.doc" TargetMode="External"/><Relationship Id="rId17" Type="http://schemas.openxmlformats.org/officeDocument/2006/relationships/hyperlink" Target="http://picasso.cobbk12.org/cobbcurriculum/Curriculum/Math0506/CCM6U2L1writingratios.pptx" TargetMode="External"/><Relationship Id="rId33" Type="http://schemas.openxmlformats.org/officeDocument/2006/relationships/hyperlink" Target="http://picasso.cobbk12.org/Repository/Math0506/ccm6u2L1unitratelessonplan.doc" TargetMode="External"/><Relationship Id="rId38" Type="http://schemas.openxmlformats.org/officeDocument/2006/relationships/hyperlink" Target="http://picasso.cobbk12.org/cobbcurriculum/Curriculum/Math0506/CCM6U1L1unitrateerroranalysis.doc" TargetMode="External"/><Relationship Id="rId59" Type="http://schemas.openxmlformats.org/officeDocument/2006/relationships/oleObject" Target="embeddings/oleObject1.bin"/><Relationship Id="rId103" Type="http://schemas.openxmlformats.org/officeDocument/2006/relationships/hyperlink" Target="https://www.illustrativemathematics.org/illustrations/77" TargetMode="External"/><Relationship Id="rId108" Type="http://schemas.openxmlformats.org/officeDocument/2006/relationships/hyperlink" Target="https://www.illustrativemathematics.org/illustrations/1181" TargetMode="External"/><Relationship Id="rId124" Type="http://schemas.openxmlformats.org/officeDocument/2006/relationships/hyperlink" Target="http://studyjams.scholastic.com/studyjams/jams/math/measurement/units-of-measurement.htm" TargetMode="External"/><Relationship Id="rId129" Type="http://schemas.openxmlformats.org/officeDocument/2006/relationships/hyperlink" Target="http://picasso.cobbk12.org/cobbcurriculum/Curriculum/Math0506/CCm6u2L3UnderstandMetric.pptx" TargetMode="External"/><Relationship Id="rId54" Type="http://schemas.openxmlformats.org/officeDocument/2006/relationships/hyperlink" Target="https://www.khanacademy.org/math/pre-algebra/rates-and-ratios" TargetMode="External"/><Relationship Id="rId70" Type="http://schemas.openxmlformats.org/officeDocument/2006/relationships/image" Target="media/image12.emf"/><Relationship Id="rId75" Type="http://schemas.openxmlformats.org/officeDocument/2006/relationships/image" Target="media/image17.wmf"/><Relationship Id="rId91" Type="http://schemas.openxmlformats.org/officeDocument/2006/relationships/hyperlink" Target="http://www.eduplace.com/math/mathsteps/6/a/6.proportions.ask.html" TargetMode="External"/><Relationship Id="rId96" Type="http://schemas.openxmlformats.org/officeDocument/2006/relationships/hyperlink" Target="http://illuminations.nctm.org/LessonDetail.aspx?id=L572" TargetMode="External"/><Relationship Id="rId140" Type="http://schemas.openxmlformats.org/officeDocument/2006/relationships/hyperlink" Target="http://picasso.cobbk12.org/cobbcurriculum/Curriculum/Math0506/CCm6U2L3TwoTruthsandaLie.docx" TargetMode="External"/><Relationship Id="rId145" Type="http://schemas.openxmlformats.org/officeDocument/2006/relationships/hyperlink" Target="http://illuminations.nctm.org/LessonDetail.aspx?id=L662"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picasso.cobbk12.org/Repository/Math0506/ccm6u2L1mangosforsale.pdf" TargetMode="External"/><Relationship Id="rId28" Type="http://schemas.openxmlformats.org/officeDocument/2006/relationships/hyperlink" Target="http://picasso.cobbk12.org/cobbcurriculum/Curriculum/Math0506/CCm6U2L1ratiosrates.docx" TargetMode="External"/><Relationship Id="rId49" Type="http://schemas.openxmlformats.org/officeDocument/2006/relationships/hyperlink" Target="http://connected.mcgraw-hill.com/connected/login.do" TargetMode="External"/><Relationship Id="rId114" Type="http://schemas.openxmlformats.org/officeDocument/2006/relationships/hyperlink" Target="http://illuminations.nctm.org/Lesson.aspx?id=1660" TargetMode="External"/><Relationship Id="rId119" Type="http://schemas.openxmlformats.org/officeDocument/2006/relationships/hyperlink" Target="https://www.illustrativemathematics.org/illustrations/1181" TargetMode="External"/><Relationship Id="rId44" Type="http://schemas.openxmlformats.org/officeDocument/2006/relationships/hyperlink" Target="http://picasso.cobbk12.org/cobbcurriculum/Curriculum/Math0506/CCM6U2L1unitratebestbuy.doc" TargetMode="External"/><Relationship Id="rId60" Type="http://schemas.openxmlformats.org/officeDocument/2006/relationships/image" Target="media/image9.wmf"/><Relationship Id="rId65" Type="http://schemas.openxmlformats.org/officeDocument/2006/relationships/image" Target="media/image12.png"/><Relationship Id="rId81" Type="http://schemas.openxmlformats.org/officeDocument/2006/relationships/hyperlink" Target="http://picasso.cobbk12.org/cobbcurriculum/Curriculum/Math0506/CCM6U2L2what'syourrate.pdf" TargetMode="External"/><Relationship Id="rId86" Type="http://schemas.openxmlformats.org/officeDocument/2006/relationships/hyperlink" Target="http://picasso.cobbk12.org/cobbcurriculum/Curriculum/Math0506/CCm6U2L2IceCreamorCake.docx" TargetMode="External"/><Relationship Id="rId130" Type="http://schemas.openxmlformats.org/officeDocument/2006/relationships/hyperlink" Target="http://picasso.cobbk12.org/cobbcurriculum/Curriculum/Math0506/CCm6u2L3MetricConversions.pptx" TargetMode="External"/><Relationship Id="rId135" Type="http://schemas.openxmlformats.org/officeDocument/2006/relationships/hyperlink" Target="http://picasso.cobbk12.org/cobbcurriculum/Curriculum/Math0506/CCM6U2L3CustomaryConversionsExitTicket.doc" TargetMode="External"/><Relationship Id="rId151" Type="http://schemas.openxmlformats.org/officeDocument/2006/relationships/hyperlink" Target="https://www.illustrativemathematics.org/illustrations/711" TargetMode="External"/><Relationship Id="rId156" Type="http://schemas.openxmlformats.org/officeDocument/2006/relationships/hyperlink" Target="http://www.dummies.com/how-to/content/how-to-convert-metric-units-of-measurement.html" TargetMode="External"/><Relationship Id="rId13" Type="http://schemas.openxmlformats.org/officeDocument/2006/relationships/hyperlink" Target="http://picasso.cobbk12.org/cobbcurriculum/Curriculum/Math0506/CCM6U2L1frayerdiagramrate.doc" TargetMode="External"/><Relationship Id="rId18" Type="http://schemas.openxmlformats.org/officeDocument/2006/relationships/hyperlink" Target="http://picasso.cobbk12.org/Repository/Math0506/ccm6u2L1ratioratespresnetation.ppt" TargetMode="External"/><Relationship Id="rId39" Type="http://schemas.openxmlformats.org/officeDocument/2006/relationships/hyperlink" Target="http://picasso.cobbk12.org/cobbcurriculum/Curriculum/Math0506/CCM6U2L1writingratios.pptx" TargetMode="External"/><Relationship Id="rId109" Type="http://schemas.openxmlformats.org/officeDocument/2006/relationships/hyperlink" Target="https://www.illustrativemathematics.org/illustrations/1181" TargetMode="External"/><Relationship Id="rId34" Type="http://schemas.openxmlformats.org/officeDocument/2006/relationships/image" Target="media/image4.png"/><Relationship Id="rId50" Type="http://schemas.openxmlformats.org/officeDocument/2006/relationships/hyperlink" Target="http://illuminations.nctm.org/LessonDetail.aspx?id=L572" TargetMode="External"/><Relationship Id="rId55" Type="http://schemas.openxmlformats.org/officeDocument/2006/relationships/hyperlink" Target="http://www.teachertube.com/video/ratios-rates-and-unit-rates-217369" TargetMode="External"/><Relationship Id="rId76" Type="http://schemas.openxmlformats.org/officeDocument/2006/relationships/oleObject" Target="embeddings/oleObject4.bin"/><Relationship Id="rId97" Type="http://schemas.openxmlformats.org/officeDocument/2006/relationships/hyperlink" Target="http://illuminations.nctm.org/LessonDetail.aspx?id=L572" TargetMode="External"/><Relationship Id="rId104" Type="http://schemas.openxmlformats.org/officeDocument/2006/relationships/hyperlink" Target="https://www.illustrativemathematics.org/illustrations/549" TargetMode="External"/><Relationship Id="rId120" Type="http://schemas.openxmlformats.org/officeDocument/2006/relationships/hyperlink" Target="https://www.illustrativemathematics.org/illustrations/1181" TargetMode="External"/><Relationship Id="rId125" Type="http://schemas.openxmlformats.org/officeDocument/2006/relationships/hyperlink" Target="file:///C:\Users\ca114420\Desktop\CCMath%206\CCM6U2\CCM6U2Lesson3MeasurementConversions\CCM6U2L3MeasurementHints.doc" TargetMode="External"/><Relationship Id="rId141" Type="http://schemas.openxmlformats.org/officeDocument/2006/relationships/hyperlink" Target="http://picasso.cobbk12.org/cobbcurriculum/Curriculum/Math0506/CCM6U2L3UnitReflection.doc" TargetMode="External"/><Relationship Id="rId146" Type="http://schemas.openxmlformats.org/officeDocument/2006/relationships/hyperlink" Target="http://illuminations.nctm.org/LessonDetail.aspx?id=L662" TargetMode="External"/><Relationship Id="rId7" Type="http://schemas.openxmlformats.org/officeDocument/2006/relationships/endnotes" Target="endnotes.xml"/><Relationship Id="rId71" Type="http://schemas.openxmlformats.org/officeDocument/2006/relationships/image" Target="media/image13.emf"/><Relationship Id="rId92" Type="http://schemas.openxmlformats.org/officeDocument/2006/relationships/hyperlink" Target="https://www.khanacademy.org/math/algebra-basics/core-algebra-linear-equations-inequalities/ratios-core-algebra/v/find-an-unknown-in-a-proportion" TargetMode="External"/><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picasso.cobbk12.org/cobbcurriculum/Curriculum/Math0506/CCM6U1L1ratiosexitticket.doc" TargetMode="External"/><Relationship Id="rId24" Type="http://schemas.openxmlformats.org/officeDocument/2006/relationships/hyperlink" Target="http://picasso.cobbk12.org/Repository/Math0506/ccm6u2L1ratioofboystogirls.pdf" TargetMode="External"/><Relationship Id="rId40" Type="http://schemas.openxmlformats.org/officeDocument/2006/relationships/hyperlink" Target="http://picasso.cobbk12.org/cobbcurriculum/Curriculum/Math0506/CCM6U2L1ratiosandratesquiz.docx" TargetMode="External"/><Relationship Id="rId45" Type="http://schemas.openxmlformats.org/officeDocument/2006/relationships/hyperlink" Target="http://picasso.cobbk12.org/Repository/Math0506/ccm6u2L1gamesatreccess.pdf" TargetMode="External"/><Relationship Id="rId66" Type="http://schemas.openxmlformats.org/officeDocument/2006/relationships/hyperlink" Target="http://picasso.cobbk12.org/cobbcurriculum/Curriculum/Math0506/CCM6U2L2equivalentratios.pdf" TargetMode="External"/><Relationship Id="rId87" Type="http://schemas.openxmlformats.org/officeDocument/2006/relationships/hyperlink" Target="http://picasso.cobbk12.org/cobbcurriculum/Curriculum/Math0506/CCM6U2L2percentproblems.docx" TargetMode="External"/><Relationship Id="rId110" Type="http://schemas.openxmlformats.org/officeDocument/2006/relationships/hyperlink" Target="https://www.illustrativemathematics.org/illustrations/1611" TargetMode="External"/><Relationship Id="rId115" Type="http://schemas.openxmlformats.org/officeDocument/2006/relationships/hyperlink" Target="http://illuminations.nctm.org/LessonDetail.aspx?ID=L511" TargetMode="External"/><Relationship Id="rId131" Type="http://schemas.openxmlformats.org/officeDocument/2006/relationships/hyperlink" Target="http://picasso.cobbk12.org/cobbcurriculum/Curriculum/Math0506/CCm6U2L3MeasurementConversionsPlacematActivity.doc" TargetMode="External"/><Relationship Id="rId136" Type="http://schemas.openxmlformats.org/officeDocument/2006/relationships/hyperlink" Target="http://picasso.cobbk12.org/cobbcurriculum/Curriculum/Math0506/CCm6U2L3OneSentenceSummary.doc" TargetMode="External"/><Relationship Id="rId157" Type="http://schemas.openxmlformats.org/officeDocument/2006/relationships/hyperlink" Target="http://www.brighthubeducation.com/lesson-plans-grades-3-5/91710-teaching-about-metric-conversions/" TargetMode="External"/><Relationship Id="rId61" Type="http://schemas.openxmlformats.org/officeDocument/2006/relationships/oleObject" Target="embeddings/oleObject2.bin"/><Relationship Id="rId82" Type="http://schemas.openxmlformats.org/officeDocument/2006/relationships/hyperlink" Target="http://picasso.cobbk12.org/cobbcurriculum/Curriculum/Math0506/CCm6U2L2ConstantDimensions.docx" TargetMode="External"/><Relationship Id="rId152" Type="http://schemas.openxmlformats.org/officeDocument/2006/relationships/hyperlink" Target="https://www.illustrativemathematics.org/illustrations/711" TargetMode="External"/><Relationship Id="rId19" Type="http://schemas.openxmlformats.org/officeDocument/2006/relationships/hyperlink" Target="http://picasso.cobbk12.org/cobbcurriculum/Curriculum/Math0506/CCM6U2L1typesofratios.pdf" TargetMode="External"/><Relationship Id="rId14" Type="http://schemas.openxmlformats.org/officeDocument/2006/relationships/hyperlink" Target="http://studyjams.scholastic.com/studyjams/jams/math/algebra/ratio.htm" TargetMode="External"/><Relationship Id="rId30" Type="http://schemas.openxmlformats.org/officeDocument/2006/relationships/hyperlink" Target="http://picasso.cobbk12.org/cobbcurriculum/Curriculum/Math0506/CCm6u2l1ratelastword.docx" TargetMode="External"/><Relationship Id="rId35" Type="http://schemas.openxmlformats.org/officeDocument/2006/relationships/image" Target="media/image5.png"/><Relationship Id="rId56" Type="http://schemas.openxmlformats.org/officeDocument/2006/relationships/hyperlink" Target="http://streamingcobb.cobbk12.org/Panopto/Pages/Viewer.aspx?id=d4acd4d8-814f-4b9f-a2fc-c10197276fb2" TargetMode="External"/><Relationship Id="rId77" Type="http://schemas.openxmlformats.org/officeDocument/2006/relationships/image" Target="media/image18.emf"/><Relationship Id="rId100" Type="http://schemas.openxmlformats.org/officeDocument/2006/relationships/hyperlink" Target="https://www.illustrativemathematics.org/illustrations/76" TargetMode="External"/><Relationship Id="rId105" Type="http://schemas.openxmlformats.org/officeDocument/2006/relationships/hyperlink" Target="https://www.illustrativemathematics.org/illustrations/549" TargetMode="External"/><Relationship Id="rId126" Type="http://schemas.openxmlformats.org/officeDocument/2006/relationships/hyperlink" Target="http://picasso.cobbk12.org/cobbcurriculum/Curriculum/Math0506/CCm6U2L3MetricMeasureMadness.docx" TargetMode="External"/><Relationship Id="rId147" Type="http://schemas.openxmlformats.org/officeDocument/2006/relationships/hyperlink" Target="http://illuminations.nctm.org/LessonDetail.aspx?ID=L266" TargetMode="External"/><Relationship Id="rId8" Type="http://schemas.openxmlformats.org/officeDocument/2006/relationships/image" Target="media/image1.png"/><Relationship Id="rId51" Type="http://schemas.openxmlformats.org/officeDocument/2006/relationships/hyperlink" Target="http://illuminations.nctm.org/LessonDetail.aspx?id=L572" TargetMode="External"/><Relationship Id="rId72" Type="http://schemas.openxmlformats.org/officeDocument/2006/relationships/image" Target="media/image14.gif"/><Relationship Id="rId93" Type="http://schemas.openxmlformats.org/officeDocument/2006/relationships/hyperlink" Target="http://www.purplemath.com/modules/percntof.htm" TargetMode="External"/><Relationship Id="rId98" Type="http://schemas.openxmlformats.org/officeDocument/2006/relationships/hyperlink" Target="https://www.illustrativemathematics.org/illustrations/1564" TargetMode="External"/><Relationship Id="rId121" Type="http://schemas.openxmlformats.org/officeDocument/2006/relationships/hyperlink" Target="https://www.illustrativemathematics.org/illustrations/1181" TargetMode="External"/><Relationship Id="rId142" Type="http://schemas.openxmlformats.org/officeDocument/2006/relationships/hyperlink" Target="http://picasso.cobbk12.org/cobbcurriculum/Curriculum/Math0506/CCm6U2L3MeasurementConversionsPlacematActivity.doc" TargetMode="External"/><Relationship Id="rId3" Type="http://schemas.openxmlformats.org/officeDocument/2006/relationships/styles" Target="styles.xml"/><Relationship Id="rId25" Type="http://schemas.openxmlformats.org/officeDocument/2006/relationships/hyperlink" Target="http://picasso.cobbk12.org/Repository/Math0506/ccm6u2L1runningataconstantspeed.pdf" TargetMode="External"/><Relationship Id="rId46" Type="http://schemas.openxmlformats.org/officeDocument/2006/relationships/hyperlink" Target="http://picasso.cobbk12.org/Repository/Math0506/ccm6u2L1mangosforsale.pdf" TargetMode="External"/><Relationship Id="rId67" Type="http://schemas.openxmlformats.org/officeDocument/2006/relationships/hyperlink" Target="http://studyjams.scholastic.com/studyjams/jams/math/algebra/proportion.htm" TargetMode="External"/><Relationship Id="rId116" Type="http://schemas.openxmlformats.org/officeDocument/2006/relationships/hyperlink" Target="http://www.uen.org/Lessonplan/preview?LPid=6396" TargetMode="External"/><Relationship Id="rId137" Type="http://schemas.openxmlformats.org/officeDocument/2006/relationships/hyperlink" Target="http://picasso.cobbk12.org/cobbcurriculum/Curriculum/Math0506/CCm6U2L3TwoTruthsandaLie.docx" TargetMode="External"/><Relationship Id="rId158" Type="http://schemas.openxmlformats.org/officeDocument/2006/relationships/hyperlink" Target="http://atlantis.coe.uh.edu/archive/math/math_lessons/mathles4/activities/activities/activiti.htm" TargetMode="External"/><Relationship Id="rId20" Type="http://schemas.openxmlformats.org/officeDocument/2006/relationships/hyperlink" Target="http://picasso.cobbk12.org/cobbcurriculum/Curriculum/Math0506/CCM6U2L1writingratios.pptx" TargetMode="External"/><Relationship Id="rId41" Type="http://schemas.openxmlformats.org/officeDocument/2006/relationships/hyperlink" Target="http://picasso.cobbk12.org/cobbcurriculum/Curriculum/Math0506/CCM6U2L1unitratebestbuy.doc" TargetMode="External"/><Relationship Id="rId62" Type="http://schemas.openxmlformats.org/officeDocument/2006/relationships/image" Target="media/image10.wmf"/><Relationship Id="rId83" Type="http://schemas.openxmlformats.org/officeDocument/2006/relationships/hyperlink" Target="http://picasso.cobbk12.org/cobbcurriculum/Curriculum/Math0506/CCm6U2L2HowManyNoses.docx" TargetMode="External"/><Relationship Id="rId88" Type="http://schemas.openxmlformats.org/officeDocument/2006/relationships/hyperlink" Target="http://picasso.cobbk12.org/cobbcurriculum/Curriculum/Math0506/CCM6U2L2percentproblems.docx" TargetMode="External"/><Relationship Id="rId111" Type="http://schemas.openxmlformats.org/officeDocument/2006/relationships/hyperlink" Target="https://www.illustrativemathematics.org/illustrations/1611" TargetMode="External"/><Relationship Id="rId132" Type="http://schemas.openxmlformats.org/officeDocument/2006/relationships/hyperlink" Target="http://picasso.cobbk12.org/cobbcurriculum/Curriculum/Math0506/CCm6U2L3ConvertingCustomaryUnitsStationRotation.doc" TargetMode="External"/><Relationship Id="rId153" Type="http://schemas.openxmlformats.org/officeDocument/2006/relationships/hyperlink" Target="https://www.illustrativemathematics.org/illustrations/711" TargetMode="External"/><Relationship Id="rId15" Type="http://schemas.openxmlformats.org/officeDocument/2006/relationships/hyperlink" Target="http://studyjams.scholastic.com/studyjams/jams/math/algebra/rate.htm" TargetMode="External"/><Relationship Id="rId36" Type="http://schemas.openxmlformats.org/officeDocument/2006/relationships/image" Target="media/image6.png"/><Relationship Id="rId57" Type="http://schemas.openxmlformats.org/officeDocument/2006/relationships/image" Target="media/image7.emf"/><Relationship Id="rId106" Type="http://schemas.openxmlformats.org/officeDocument/2006/relationships/hyperlink" Target="https://www.illustrativemathematics.org/illustrations/1175" TargetMode="External"/><Relationship Id="rId127" Type="http://schemas.openxmlformats.org/officeDocument/2006/relationships/hyperlink" Target="http://picasso.cobbk12.org/cobbcurriculum/Curriculum/Math0506/CCm6u2L3MeasuringUp-AS-GallonsCups.pdf" TargetMode="External"/><Relationship Id="rId10" Type="http://schemas.openxmlformats.org/officeDocument/2006/relationships/image" Target="media/image2.png"/><Relationship Id="rId31" Type="http://schemas.openxmlformats.org/officeDocument/2006/relationships/hyperlink" Target="http://picasso.cobbk12.org/cobbcurriculum/Curriculum/Math0506/CCM6U1L1unitrateerroranalysis.doc" TargetMode="External"/><Relationship Id="rId52" Type="http://schemas.openxmlformats.org/officeDocument/2006/relationships/hyperlink" Target="https://cobbk12org-my.sharepoint.com/personal/ashley_clody_cobbk12_org/_layouts/15/guestaccess.aspx?docid=0874dbc57fb7f4a338963f34ff937c978&amp;authkey=AY9IorP_E-LKY5UceIO2ptA" TargetMode="External"/><Relationship Id="rId73" Type="http://schemas.openxmlformats.org/officeDocument/2006/relationships/image" Target="media/image15.emf"/><Relationship Id="rId78" Type="http://schemas.openxmlformats.org/officeDocument/2006/relationships/hyperlink" Target="http://picasso.cobbk12.org/cobbcurriculum/Curriculum/Math0506/CCM6U2L2examplesproblemsforsolvingunitrates.pdf" TargetMode="External"/><Relationship Id="rId94" Type="http://schemas.openxmlformats.org/officeDocument/2006/relationships/hyperlink" Target="https://www.khanacademy.org/math/pre-algebra/decimals-pre-alg/percent-intro-pre-alg/v/finding-percentages-example" TargetMode="External"/><Relationship Id="rId99" Type="http://schemas.openxmlformats.org/officeDocument/2006/relationships/hyperlink" Target="https://www.illustrativemathematics.org/illustrations/1564" TargetMode="External"/><Relationship Id="rId101" Type="http://schemas.openxmlformats.org/officeDocument/2006/relationships/hyperlink" Target="https://www.illustrativemathematics.org/illustrations/76" TargetMode="External"/><Relationship Id="rId122" Type="http://schemas.openxmlformats.org/officeDocument/2006/relationships/image" Target="media/image19.jpg"/><Relationship Id="rId143" Type="http://schemas.openxmlformats.org/officeDocument/2006/relationships/hyperlink" Target="http://connected.mcgraw-hill.com/connected/login.do" TargetMode="External"/><Relationship Id="rId148" Type="http://schemas.openxmlformats.org/officeDocument/2006/relationships/hyperlink" Target="http://illuminations.nctm.org/LessonDetail.aspx?ID=L266" TargetMode="External"/><Relationship Id="rId4" Type="http://schemas.openxmlformats.org/officeDocument/2006/relationships/settings" Target="settings.xml"/><Relationship Id="rId9" Type="http://schemas.openxmlformats.org/officeDocument/2006/relationships/hyperlink" Target="http://streamingcobb.cobbk12.org/Panopto/Pages/Viewer.aspx?id=b00b0468-48e8-4743-94c1-d66dc588f9ac" TargetMode="External"/><Relationship Id="rId26" Type="http://schemas.openxmlformats.org/officeDocument/2006/relationships/hyperlink" Target="http://picasso.cobbk12.org/cobbcurriculum/Curriculum/Math0506/CCM6U2L1unitratebestbuy.doc" TargetMode="External"/><Relationship Id="rId47" Type="http://schemas.openxmlformats.org/officeDocument/2006/relationships/hyperlink" Target="http://picasso.cobbk12.org/Repository/Math0506/ccm6u2L1ratioofboystogirls.pdf" TargetMode="External"/><Relationship Id="rId68" Type="http://schemas.openxmlformats.org/officeDocument/2006/relationships/hyperlink" Target="http://studyjams.scholastic.com/studyjams/jams/math/decimals-percents/percents.htm" TargetMode="External"/><Relationship Id="rId89" Type="http://schemas.openxmlformats.org/officeDocument/2006/relationships/hyperlink" Target="http://picasso.cobbk12.org/cobbcurriculum/Curriculum/Math0506/CCM6U2L2quiz.docx" TargetMode="External"/><Relationship Id="rId112" Type="http://schemas.openxmlformats.org/officeDocument/2006/relationships/hyperlink" Target="http://illuminations.nctm.org/LessonDetail.aspx?id=L254" TargetMode="External"/><Relationship Id="rId133" Type="http://schemas.openxmlformats.org/officeDocument/2006/relationships/hyperlink" Target="http://picasso.cobbk12.org/cobbcurriculum/Curriculum/Math0506/CCm6U2L3HowManyNoses.docx" TargetMode="External"/><Relationship Id="rId154" Type="http://schemas.openxmlformats.org/officeDocument/2006/relationships/hyperlink" Target="https://www.illustrativemathematics.org/illustrations/711" TargetMode="External"/><Relationship Id="rId16" Type="http://schemas.openxmlformats.org/officeDocument/2006/relationships/hyperlink" Target="http://www.bbc.co.uk/skillswise/topic/ratio-and-proportion" TargetMode="External"/><Relationship Id="rId37" Type="http://schemas.openxmlformats.org/officeDocument/2006/relationships/hyperlink" Target="http://picasso.cobbk12.org/cobbcurriculum/Curriculum/Math0506/CCM6U1L1ratiosexitticket.doc" TargetMode="External"/><Relationship Id="rId58" Type="http://schemas.openxmlformats.org/officeDocument/2006/relationships/image" Target="media/image8.wmf"/><Relationship Id="rId79" Type="http://schemas.openxmlformats.org/officeDocument/2006/relationships/hyperlink" Target="http://picasso.cobbk12.org/cobbcurriculum/Curriculum/Math0506/CCM6U2L2findthewholegivenapartandapercent.pdf" TargetMode="External"/><Relationship Id="rId102" Type="http://schemas.openxmlformats.org/officeDocument/2006/relationships/hyperlink" Target="https://www.illustrativemathematics.org/illustrations/77" TargetMode="External"/><Relationship Id="rId123" Type="http://schemas.openxmlformats.org/officeDocument/2006/relationships/image" Target="media/image20.png"/><Relationship Id="rId144" Type="http://schemas.openxmlformats.org/officeDocument/2006/relationships/hyperlink" Target="http://www.ixl.com/math/grade-5/compare-and-convert-customary-units" TargetMode="External"/><Relationship Id="rId90" Type="http://schemas.openxmlformats.org/officeDocument/2006/relationships/hyperlink" Target="http://connected.mcgraw-hill.com/connected/login.do" TargetMode="External"/><Relationship Id="rId27" Type="http://schemas.openxmlformats.org/officeDocument/2006/relationships/hyperlink" Target="http://picasso.cobbk12.org/Repository/Math0506/ccm6u2L1unitratepicsfromgrocerystore.ppt" TargetMode="External"/><Relationship Id="rId48" Type="http://schemas.openxmlformats.org/officeDocument/2006/relationships/hyperlink" Target="http://picasso.cobbk12.org/Repository/Math0506/ccm6u2L1runningataconstantspeed.pdf" TargetMode="External"/><Relationship Id="rId69" Type="http://schemas.openxmlformats.org/officeDocument/2006/relationships/hyperlink" Target="http://picasso.cobbk12.org/cobbcurriculum/Curriculum/Math0506/CCM6U2L2tapediagramsexample.docx" TargetMode="External"/><Relationship Id="rId113" Type="http://schemas.openxmlformats.org/officeDocument/2006/relationships/hyperlink" Target="http://illuminations.nctm.org/LessonDetail.aspx?id=L254" TargetMode="External"/><Relationship Id="rId134" Type="http://schemas.openxmlformats.org/officeDocument/2006/relationships/hyperlink" Target="http://picasso.cobbk12.org/cobbcurriculum/Curriculum/Math0506/CCm6u2L3diehardactivity.pdf" TargetMode="External"/><Relationship Id="rId80" Type="http://schemas.openxmlformats.org/officeDocument/2006/relationships/hyperlink" Target="http://picasso.cobbk12.org/cobbcurriculum/Curriculum/Math0506/CCM6U2L2snailspace.pdf" TargetMode="External"/><Relationship Id="rId155" Type="http://schemas.openxmlformats.org/officeDocument/2006/relationships/hyperlink" Target="https://www.illustrativemathematics.org/illustrations/7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2DF368D-0E09-47E7-A3F8-C58344DFB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8671</Words>
  <Characters>49430</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Moss</dc:creator>
  <cp:lastModifiedBy>Aleem Shaw</cp:lastModifiedBy>
  <cp:revision>3</cp:revision>
  <cp:lastPrinted>2015-05-19T15:37:00Z</cp:lastPrinted>
  <dcterms:created xsi:type="dcterms:W3CDTF">2017-09-10T01:19:00Z</dcterms:created>
  <dcterms:modified xsi:type="dcterms:W3CDTF">2017-09-10T01:19:00Z</dcterms:modified>
</cp:coreProperties>
</file>