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AA6EA5">
        <w:trPr>
          <w:trHeight w:val="1243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4772F616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AA6EA5">
              <w:rPr>
                <w:b/>
                <w:sz w:val="36"/>
                <w:szCs w:val="36"/>
              </w:rPr>
              <w:t>R</w:t>
            </w:r>
            <w:r w:rsidR="00290E78">
              <w:rPr>
                <w:b/>
                <w:sz w:val="36"/>
                <w:szCs w:val="36"/>
              </w:rPr>
              <w:t>.</w:t>
            </w:r>
            <w:r w:rsidR="00CD4156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128831AD" w14:textId="269E9678" w:rsidR="00290E78" w:rsidRDefault="00CD4156" w:rsidP="00AA6E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Equivalent Rates</w:t>
            </w:r>
          </w:p>
          <w:p w14:paraId="6FA048F6" w14:textId="55B4C220" w:rsidR="00AA6EA5" w:rsidRPr="00D86BC8" w:rsidRDefault="00AA6EA5" w:rsidP="00AA6E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AA6EA5">
        <w:trPr>
          <w:trHeight w:val="1351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14678340" w:rsidR="00461748" w:rsidRPr="00D86BC8" w:rsidRDefault="00AA6EA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  <w:r w:rsidR="00290E78">
              <w:rPr>
                <w:b/>
                <w:sz w:val="36"/>
                <w:szCs w:val="36"/>
              </w:rPr>
              <w:t>.</w:t>
            </w:r>
            <w:r w:rsidR="00CD4156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091" w:type="dxa"/>
          </w:tcPr>
          <w:p w14:paraId="51603ECB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B7B1DEC" w14:textId="66CBBE5F" w:rsidR="00461748" w:rsidRDefault="00CD4156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the Ratios form a </w:t>
            </w:r>
            <w:proofErr w:type="gramStart"/>
            <w:r>
              <w:rPr>
                <w:b/>
                <w:sz w:val="36"/>
                <w:szCs w:val="36"/>
              </w:rPr>
              <w:t>Proportion</w:t>
            </w:r>
            <w:proofErr w:type="gramEnd"/>
          </w:p>
          <w:p w14:paraId="7455D9BE" w14:textId="74188389" w:rsidR="00290E78" w:rsidRPr="00D86BC8" w:rsidRDefault="00290E78" w:rsidP="00AA6EA5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  <w:tr w:rsidR="00AA6EA5" w14:paraId="46A6EC17" w14:textId="77777777" w:rsidTr="00B07F9D">
        <w:trPr>
          <w:trHeight w:val="1430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551F3721" w14:textId="6C6C6C7E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R.</w:t>
            </w:r>
            <w:r w:rsidR="00CD4156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091" w:type="dxa"/>
          </w:tcPr>
          <w:p w14:paraId="3674AE79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30C9B75" w14:textId="3073A2DC" w:rsidR="00AA6EA5" w:rsidRDefault="00CD4156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Solve the Proportion</w:t>
            </w:r>
          </w:p>
          <w:p w14:paraId="2992DD9B" w14:textId="35561912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024C5D60" w14:textId="77777777" w:rsidR="00AA6EA5" w:rsidRDefault="00AA6EA5" w:rsidP="00461748"/>
        </w:tc>
      </w:tr>
    </w:tbl>
    <w:p w14:paraId="309B03BB" w14:textId="38E67D95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 xml:space="preserve">Mon. </w:t>
      </w:r>
      <w:r w:rsidR="00B07F9D">
        <w:rPr>
          <w:rFonts w:ascii="Berlin Sans FB Demi" w:hAnsi="Berlin Sans FB Demi"/>
          <w:i/>
          <w:sz w:val="40"/>
          <w:szCs w:val="40"/>
          <w:u w:val="single"/>
        </w:rPr>
        <w:t>10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CD4156">
        <w:rPr>
          <w:rFonts w:ascii="Berlin Sans FB Demi" w:hAnsi="Berlin Sans FB Demi"/>
          <w:i/>
          <w:sz w:val="40"/>
          <w:szCs w:val="40"/>
          <w:u w:val="single"/>
        </w:rPr>
        <w:t>14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Pr="00461748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AA6EA5">
        <w:rPr>
          <w:rFonts w:ascii="Berlin Sans FB Demi" w:hAnsi="Berlin Sans FB Demi"/>
          <w:sz w:val="40"/>
          <w:szCs w:val="40"/>
        </w:rPr>
        <w:t>Mon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AA6EA5">
        <w:rPr>
          <w:rFonts w:ascii="Berlin Sans FB Demi" w:hAnsi="Berlin Sans FB Demi"/>
          <w:sz w:val="40"/>
          <w:szCs w:val="40"/>
        </w:rPr>
        <w:t>10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CD4156">
        <w:rPr>
          <w:rFonts w:ascii="Berlin Sans FB Demi" w:hAnsi="Berlin Sans FB Demi"/>
          <w:i/>
          <w:sz w:val="40"/>
          <w:szCs w:val="40"/>
          <w:u w:val="single"/>
        </w:rPr>
        <w:t>21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</w:t>
      </w:r>
      <w:r w:rsidR="009B038A">
        <w:rPr>
          <w:rFonts w:ascii="Berlin Sans FB Demi" w:hAnsi="Berlin Sans FB Demi"/>
          <w:i/>
          <w:sz w:val="40"/>
          <w:szCs w:val="40"/>
          <w:u w:val="single"/>
        </w:rPr>
        <w:t>9</w:t>
      </w:r>
    </w:p>
    <w:p w14:paraId="45EAE9A9" w14:textId="2D4277E5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012D23B" w14:textId="64541A4D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2236A4D" w14:textId="0981FA3B" w:rsidR="00300261" w:rsidRDefault="00CD4156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A3B64F6" wp14:editId="3F3D831A">
            <wp:simplePos x="0" y="0"/>
            <wp:positionH relativeFrom="page">
              <wp:align>left</wp:align>
            </wp:positionH>
            <wp:positionV relativeFrom="paragraph">
              <wp:posOffset>483870</wp:posOffset>
            </wp:positionV>
            <wp:extent cx="7639050" cy="414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90E78"/>
    <w:rsid w:val="00300261"/>
    <w:rsid w:val="00461748"/>
    <w:rsid w:val="004C42EA"/>
    <w:rsid w:val="004E56EC"/>
    <w:rsid w:val="005667D1"/>
    <w:rsid w:val="0072504D"/>
    <w:rsid w:val="008604B1"/>
    <w:rsid w:val="0095023E"/>
    <w:rsid w:val="009B038A"/>
    <w:rsid w:val="00A00654"/>
    <w:rsid w:val="00A55DDD"/>
    <w:rsid w:val="00AA6EA5"/>
    <w:rsid w:val="00AE3E13"/>
    <w:rsid w:val="00B07F9D"/>
    <w:rsid w:val="00B67037"/>
    <w:rsid w:val="00C17727"/>
    <w:rsid w:val="00CD4156"/>
    <w:rsid w:val="00CD5C59"/>
    <w:rsid w:val="00D86BC8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BE23-F5D6-4B68-9D8F-D2D16DB02C42}">
  <ds:schemaRefs>
    <ds:schemaRef ds:uri="http://purl.org/dc/elements/1.1/"/>
    <ds:schemaRef ds:uri="8ad88c38-0ea2-4d85-a44b-78b81d9f52e8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a7e039-edd8-4e1b-8465-e9289a1052d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2019-09-28T19:11:00Z</cp:lastPrinted>
  <dcterms:created xsi:type="dcterms:W3CDTF">2019-10-12T19:46:00Z</dcterms:created>
  <dcterms:modified xsi:type="dcterms:W3CDTF">2019-10-12T19:46:00Z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